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CEE49" w14:textId="6369B07C" w:rsidR="001C4502" w:rsidRDefault="001C4502" w:rsidP="001C4502">
      <w:pPr>
        <w:pStyle w:val="Heading1"/>
        <w:jc w:val="center"/>
        <w:rPr>
          <w:rFonts w:asciiTheme="minorHAnsi" w:eastAsiaTheme="minorEastAsia" w:hAnsiTheme="minorHAnsi" w:cstheme="minorBidi"/>
          <w:b/>
          <w:color w:val="000000" w:themeColor="text1"/>
          <w:sz w:val="56"/>
          <w:szCs w:val="56"/>
          <w:lang w:val="en-US"/>
        </w:rPr>
      </w:pPr>
      <w:r w:rsidRPr="00DC28F5">
        <w:rPr>
          <w:rFonts w:asciiTheme="minorHAnsi" w:eastAsiaTheme="minorEastAsia" w:hAnsiTheme="minorHAnsi" w:cstheme="minorBidi"/>
          <w:b/>
          <w:color w:val="000000" w:themeColor="text1"/>
          <w:sz w:val="56"/>
          <w:szCs w:val="56"/>
          <w:lang w:val="en-US"/>
        </w:rPr>
        <w:t>St. Kitts-Nevis Technical and Vocational Education and Training Council</w:t>
      </w:r>
    </w:p>
    <w:p w14:paraId="68A47F67" w14:textId="61C8A4DA" w:rsidR="00DC28F5" w:rsidRDefault="00DC28F5" w:rsidP="00DC28F5">
      <w:pPr>
        <w:rPr>
          <w:rFonts w:eastAsiaTheme="minorEastAsia"/>
          <w:lang w:val="en-US"/>
        </w:rPr>
      </w:pPr>
    </w:p>
    <w:p w14:paraId="69692E89" w14:textId="77777777" w:rsidR="00BF1B7E" w:rsidRPr="00DC28F5" w:rsidRDefault="00BF1B7E" w:rsidP="00DC28F5">
      <w:pPr>
        <w:rPr>
          <w:rFonts w:eastAsiaTheme="minorEastAsia"/>
          <w:lang w:val="en-US"/>
        </w:rPr>
      </w:pPr>
    </w:p>
    <w:p w14:paraId="07A4C4CD" w14:textId="7FF52FBF" w:rsidR="001C4502" w:rsidRDefault="00B01B6E" w:rsidP="001C4502">
      <w:pPr>
        <w:tabs>
          <w:tab w:val="left" w:pos="4218"/>
        </w:tabs>
        <w:spacing w:line="276" w:lineRule="auto"/>
        <w:jc w:val="center"/>
        <w:rPr>
          <w:rFonts w:asciiTheme="minorHAnsi" w:eastAsiaTheme="minorEastAsia" w:hAnsiTheme="minorHAnsi" w:cstheme="minorBidi"/>
          <w:b/>
          <w:sz w:val="48"/>
          <w:szCs w:val="48"/>
          <w:lang w:val="en-US"/>
        </w:rPr>
      </w:pPr>
      <w:r>
        <w:rPr>
          <w:noProof/>
        </w:rPr>
        <mc:AlternateContent>
          <mc:Choice Requires="wps">
            <w:drawing>
              <wp:anchor distT="0" distB="0" distL="114300" distR="114300" simplePos="0" relativeHeight="251659264" behindDoc="0" locked="0" layoutInCell="1" allowOverlap="1" wp14:anchorId="45DD5234" wp14:editId="5FF287E3">
                <wp:simplePos x="0" y="0"/>
                <wp:positionH relativeFrom="margin">
                  <wp:posOffset>-509905</wp:posOffset>
                </wp:positionH>
                <wp:positionV relativeFrom="paragraph">
                  <wp:posOffset>2223770</wp:posOffset>
                </wp:positionV>
                <wp:extent cx="7029450" cy="5905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29450" cy="590550"/>
                        </a:xfrm>
                        <a:prstGeom prst="rect">
                          <a:avLst/>
                        </a:prstGeom>
                        <a:noFill/>
                        <a:ln w="6350">
                          <a:noFill/>
                        </a:ln>
                      </wps:spPr>
                      <wps:txbx>
                        <w:txbxContent>
                          <w:p w14:paraId="42840DC3" w14:textId="7E0443C2" w:rsidR="001C4502" w:rsidRPr="001B1966" w:rsidRDefault="001C4502" w:rsidP="00DC28F5">
                            <w:pPr>
                              <w:spacing w:line="360" w:lineRule="auto"/>
                              <w:ind w:right="114"/>
                              <w:jc w:val="center"/>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pPr>
                            <w:r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Q</w:t>
                            </w:r>
                            <w:r w:rsidR="00DC28F5"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uality</w:t>
                            </w:r>
                            <w:r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 xml:space="preserve"> A</w:t>
                            </w:r>
                            <w:r w:rsidR="00DC28F5"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ssurance</w:t>
                            </w:r>
                            <w:r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 xml:space="preserve"> M</w:t>
                            </w:r>
                            <w:r w:rsidR="00DC28F5"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anual and Procedural Guidelines</w:t>
                            </w:r>
                          </w:p>
                          <w:p w14:paraId="6C8C6549" w14:textId="77777777" w:rsidR="001C4502" w:rsidRPr="001B1966" w:rsidRDefault="001C4502" w:rsidP="00DC28F5">
                            <w:pPr>
                              <w:tabs>
                                <w:tab w:val="left" w:pos="4218"/>
                              </w:tabs>
                              <w:spacing w:line="276" w:lineRule="auto"/>
                              <w:ind w:right="114"/>
                              <w:jc w:val="center"/>
                              <w:rPr>
                                <w:b/>
                                <w:sz w:val="48"/>
                                <w:szCs w:val="48"/>
                                <w:lang w:val="en-US"/>
                                <w14:glow w14:rad="12700">
                                  <w14:srgbClr w14:val="000000"/>
                                </w14:gl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14:textFill>
                                  <w14:gradFill>
                                    <w14:gsLst>
                                      <w14:gs w14:pos="0">
                                        <w14:schemeClr w14:val="tx1"/>
                                      </w14:gs>
                                      <w14:gs w14:pos="50000">
                                        <w14:srgbClr w14:val="002060"/>
                                      </w14:gs>
                                      <w14:gs w14:pos="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D5234" id="_x0000_t202" coordsize="21600,21600" o:spt="202" path="m,l,21600r21600,l21600,xe">
                <v:stroke joinstyle="miter"/>
                <v:path gradientshapeok="t" o:connecttype="rect"/>
              </v:shapetype>
              <v:shape id="Text Box 1" o:spid="_x0000_s1026" type="#_x0000_t202" style="position:absolute;left:0;text-align:left;margin-left:-40.15pt;margin-top:175.1pt;width:553.5pt;height: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" filled="f" stroked="f" strokeweight=".5pt">
                <v:textbox>
                  <w:txbxContent>
                    <w:p w14:paraId="42840DC3" w14:textId="7E0443C2" w:rsidR="001C4502" w:rsidRPr="001B1966" w:rsidRDefault="001C4502" w:rsidP="00DC28F5">
                      <w:pPr>
                        <w:spacing w:line="360" w:lineRule="auto"/>
                        <w:ind w:right="114"/>
                        <w:jc w:val="center"/>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pPr>
                      <w:r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Q</w:t>
                      </w:r>
                      <w:r w:rsidR="00DC28F5"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uality</w:t>
                      </w:r>
                      <w:r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 xml:space="preserve"> A</w:t>
                      </w:r>
                      <w:r w:rsidR="00DC28F5"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ssurance</w:t>
                      </w:r>
                      <w:r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 xml:space="preserve"> M</w:t>
                      </w:r>
                      <w:r w:rsidR="00DC28F5" w:rsidRPr="001B1966">
                        <w:rPr>
                          <w:rFonts w:ascii="Calibri" w:hAnsi="Calibri"/>
                          <w:b/>
                          <w:bCs/>
                          <w:color w:val="000000" w:themeColor="text1"/>
                          <w:sz w:val="46"/>
                          <w:szCs w:val="46"/>
                          <w:lang w:val="en-US"/>
                          <w14:glow w14:rad="0">
                            <w14:srgbClr w14:val="000000">
                              <w14:alpha w14:val="100000"/>
                            </w14:srgbClr>
                          </w14:glow>
                          <w14:shadow w14:blurRad="50800" w14:dist="50800" w14:dir="5400000" w14:sx="0" w14:sy="0" w14:kx="0" w14:ky="0" w14:algn="ctr">
                            <w14:schemeClr w14:val="bg1"/>
                          </w14:shad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rPr>
                        <w:t>anual and Procedural Guidelines</w:t>
                      </w:r>
                    </w:p>
                    <w:p w14:paraId="6C8C6549" w14:textId="77777777" w:rsidR="001C4502" w:rsidRPr="001B1966" w:rsidRDefault="001C4502" w:rsidP="00DC28F5">
                      <w:pPr>
                        <w:tabs>
                          <w:tab w:val="left" w:pos="4218"/>
                        </w:tabs>
                        <w:spacing w:line="276" w:lineRule="auto"/>
                        <w:ind w:right="114"/>
                        <w:jc w:val="center"/>
                        <w:rPr>
                          <w:b/>
                          <w:sz w:val="48"/>
                          <w:szCs w:val="48"/>
                          <w:lang w:val="en-US"/>
                          <w14:glow w14:rad="12700">
                            <w14:srgbClr w14:val="000000"/>
                          </w14:glow>
                          <w14:reflection w14:blurRad="0" w14:stA="100000" w14:stPos="0" w14:endA="0" w14:endPos="0" w14:dist="0" w14:dir="0" w14:fadeDir="0" w14:sx="0" w14:sy="0" w14:kx="0" w14:ky="0" w14:algn="b"/>
                          <w14:textOutline w14:w="9525" w14:cap="rnd" w14:cmpd="sng" w14:algn="ctr">
                            <w14:gradFill>
                              <w14:gsLst>
                                <w14:gs w14:pos="0">
                                  <w14:schemeClr w14:val="tx1"/>
                                </w14:gs>
                                <w14:gs w14:pos="4600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prstDash w14:val="solid"/>
                            <w14:round/>
                          </w14:textOutline>
                          <w14:textFill>
                            <w14:gradFill>
                              <w14:gsLst>
                                <w14:gs w14:pos="0">
                                  <w14:schemeClr w14:val="tx1"/>
                                </w14:gs>
                                <w14:gs w14:pos="50000">
                                  <w14:srgbClr w14:val="002060"/>
                                </w14:gs>
                                <w14:gs w14:pos="0">
                                  <w14:schemeClr w14:val="accent2">
                                    <w14:lumMod w14:val="95000"/>
                                    <w14:lumOff w14:val="5000"/>
                                  </w14:schemeClr>
                                </w14:gs>
                                <w14:gs w14:pos="100000">
                                  <w14:schemeClr w14:val="accent2">
                                    <w14:lumMod w14:val="60000"/>
                                  </w14:schemeClr>
                                </w14:gs>
                              </w14:gsLst>
                              <w14:path w14:path="circle">
                                <w14:fillToRect w14:l="50000" w14:t="130000" w14:r="50000" w14:b="-30000"/>
                              </w14:path>
                            </w14:gradFill>
                          </w14:textFill>
                        </w:rPr>
                      </w:pPr>
                    </w:p>
                  </w:txbxContent>
                </v:textbox>
                <w10:wrap type="square" anchorx="margin"/>
              </v:shape>
            </w:pict>
          </mc:Fallback>
        </mc:AlternateContent>
      </w:r>
      <w:r w:rsidR="001C4502">
        <w:rPr>
          <w:rFonts w:asciiTheme="minorHAnsi" w:eastAsiaTheme="minorEastAsia" w:hAnsiTheme="minorHAnsi" w:cstheme="minorBidi"/>
          <w:b/>
          <w:noProof/>
          <w:sz w:val="48"/>
          <w:szCs w:val="48"/>
          <w:lang w:val="en-US"/>
        </w:rPr>
        <w:drawing>
          <wp:inline distT="0" distB="0" distL="0" distR="0" wp14:anchorId="10410DC1" wp14:editId="1104C766">
            <wp:extent cx="1452562" cy="174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2562" cy="1743075"/>
                    </a:xfrm>
                    <a:prstGeom prst="rect">
                      <a:avLst/>
                    </a:prstGeom>
                  </pic:spPr>
                </pic:pic>
              </a:graphicData>
            </a:graphic>
          </wp:inline>
        </w:drawing>
      </w:r>
    </w:p>
    <w:p w14:paraId="1AB83B66" w14:textId="39B56BCB" w:rsidR="001C4502" w:rsidRDefault="001C4502" w:rsidP="002A6043">
      <w:pPr>
        <w:tabs>
          <w:tab w:val="left" w:pos="4218"/>
        </w:tabs>
        <w:spacing w:line="276" w:lineRule="auto"/>
      </w:pPr>
      <w:r>
        <w:rPr>
          <w:noProof/>
        </w:rPr>
        <w:drawing>
          <wp:inline distT="0" distB="0" distL="0" distR="0" wp14:anchorId="17701DF6" wp14:editId="6ADEF5E9">
            <wp:extent cx="6110871" cy="4239260"/>
            <wp:effectExtent l="0" t="0" r="4445" b="889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486" cy="4244543"/>
                    </a:xfrm>
                    <a:prstGeom prst="rect">
                      <a:avLst/>
                    </a:prstGeom>
                    <a:noFill/>
                    <a:ln>
                      <a:noFill/>
                    </a:ln>
                  </pic:spPr>
                </pic:pic>
              </a:graphicData>
            </a:graphic>
          </wp:inline>
        </w:drawing>
      </w:r>
    </w:p>
    <w:p w14:paraId="3A066CFE" w14:textId="77777777" w:rsidR="00F740E5" w:rsidRDefault="00F740E5" w:rsidP="00F740E5">
      <w:pPr>
        <w:spacing w:line="360" w:lineRule="auto"/>
      </w:pPr>
    </w:p>
    <w:p w14:paraId="58D376E4" w14:textId="2428530A" w:rsidR="00B01B6E" w:rsidRPr="00F740E5" w:rsidRDefault="00B01B6E" w:rsidP="00F740E5">
      <w:pPr>
        <w:spacing w:line="360" w:lineRule="auto"/>
        <w:jc w:val="center"/>
        <w:rPr>
          <w:rFonts w:ascii="Calibri" w:hAnsi="Calibri"/>
          <w:b/>
          <w:bCs/>
          <w:color w:val="000000"/>
          <w:sz w:val="22"/>
          <w:szCs w:val="22"/>
          <w:lang w:val="en-US"/>
        </w:rPr>
      </w:pPr>
      <w:r w:rsidRPr="003D2FDB">
        <w:rPr>
          <w:rFonts w:asciiTheme="minorHAnsi" w:hAnsiTheme="minorHAnsi"/>
          <w:b/>
          <w:i/>
        </w:rPr>
        <w:lastRenderedPageBreak/>
        <w:t>PREAMBLE</w:t>
      </w:r>
    </w:p>
    <w:p w14:paraId="4384F0FB" w14:textId="77777777" w:rsidR="00B01B6E" w:rsidRDefault="00B01B6E" w:rsidP="00B01B6E">
      <w:pPr>
        <w:pStyle w:val="ListParagraph"/>
        <w:spacing w:after="240" w:line="360" w:lineRule="auto"/>
        <w:ind w:left="1480"/>
        <w:rPr>
          <w:rFonts w:asciiTheme="minorHAnsi" w:hAnsiTheme="minorHAnsi"/>
          <w:sz w:val="12"/>
          <w:szCs w:val="12"/>
        </w:rPr>
      </w:pPr>
    </w:p>
    <w:p w14:paraId="5E1D9317" w14:textId="77777777" w:rsidR="00B01B6E" w:rsidRDefault="00B01B6E" w:rsidP="00B01B6E">
      <w:pPr>
        <w:spacing w:line="276" w:lineRule="auto"/>
        <w:jc w:val="both"/>
        <w:rPr>
          <w:rFonts w:asciiTheme="minorHAnsi" w:hAnsiTheme="minorHAnsi"/>
        </w:rPr>
      </w:pPr>
      <w:r w:rsidRPr="00D83AC2">
        <w:rPr>
          <w:rFonts w:asciiTheme="minorHAnsi" w:hAnsiTheme="minorHAnsi"/>
        </w:rPr>
        <w:t xml:space="preserve">This </w:t>
      </w:r>
      <w:r>
        <w:rPr>
          <w:rFonts w:asciiTheme="minorHAnsi" w:hAnsiTheme="minorHAnsi"/>
        </w:rPr>
        <w:t xml:space="preserve">Quality Assurance Procedural Guidelines Manual has been developed for the St. Kitts-Nevis TVET Council and Secretariat to comply with the requirements for Awarding Bodies desirous of issuing the Caribbean Vocational Qualification (CVQ).  As the coordinating body for Technical and Vocational Education and Training (TVET) in the Federation, the Guidelines are in direct alignment with the </w:t>
      </w:r>
      <w:r w:rsidRPr="00F370F9">
        <w:rPr>
          <w:rFonts w:asciiTheme="minorHAnsi" w:hAnsiTheme="minorHAnsi"/>
          <w:i/>
        </w:rPr>
        <w:t>CANTA Quality Assurance Guidelines</w:t>
      </w:r>
      <w:r>
        <w:rPr>
          <w:rFonts w:asciiTheme="minorHAnsi" w:hAnsiTheme="minorHAnsi"/>
          <w:i/>
        </w:rPr>
        <w:t xml:space="preserve"> (2015)</w:t>
      </w:r>
      <w:r w:rsidRPr="00F370F9">
        <w:rPr>
          <w:rFonts w:asciiTheme="minorHAnsi" w:hAnsiTheme="minorHAnsi"/>
          <w:i/>
        </w:rPr>
        <w:t xml:space="preserve"> </w:t>
      </w:r>
      <w:r>
        <w:rPr>
          <w:rFonts w:asciiTheme="minorHAnsi" w:hAnsiTheme="minorHAnsi"/>
        </w:rPr>
        <w:t>and describe best practice to assure quality, standardization and continuous improvement in the training, assessment, and certification activities, towards the issuance of qualifications in the St. Kitts-Nevis Qualifications Framework and the CARICOM/Regional Qualifications Framework. It therefore embodies policies, procedures, and guidelines.</w:t>
      </w:r>
    </w:p>
    <w:p w14:paraId="2FA0C541" w14:textId="77777777" w:rsidR="00B01B6E" w:rsidRPr="00D83AC2" w:rsidRDefault="00B01B6E" w:rsidP="00B01B6E">
      <w:pPr>
        <w:spacing w:line="276" w:lineRule="auto"/>
        <w:jc w:val="both"/>
        <w:rPr>
          <w:rFonts w:asciiTheme="minorHAnsi" w:hAnsiTheme="minorHAnsi"/>
        </w:rPr>
      </w:pPr>
    </w:p>
    <w:p w14:paraId="45BC17AB" w14:textId="77777777" w:rsidR="00B01B6E" w:rsidRPr="003D2FDB" w:rsidRDefault="00B01B6E" w:rsidP="00B01B6E">
      <w:pPr>
        <w:spacing w:line="276" w:lineRule="auto"/>
        <w:jc w:val="both"/>
        <w:rPr>
          <w:rFonts w:asciiTheme="minorHAnsi" w:hAnsiTheme="minorHAnsi"/>
        </w:rPr>
      </w:pPr>
      <w:r>
        <w:rPr>
          <w:rFonts w:asciiTheme="minorHAnsi" w:hAnsiTheme="minorHAnsi"/>
        </w:rPr>
        <w:t xml:space="preserve">Key stakeholders, including The TVET Council, The Ministry of Education, </w:t>
      </w:r>
      <w:r w:rsidRPr="00D83AC2">
        <w:rPr>
          <w:rFonts w:asciiTheme="minorHAnsi" w:hAnsiTheme="minorHAnsi"/>
        </w:rPr>
        <w:t>training providers, administrators</w:t>
      </w:r>
      <w:r>
        <w:rPr>
          <w:rFonts w:asciiTheme="minorHAnsi" w:hAnsiTheme="minorHAnsi"/>
        </w:rPr>
        <w:t xml:space="preserve">, coordinators, </w:t>
      </w:r>
      <w:r w:rsidRPr="00D83AC2">
        <w:rPr>
          <w:rFonts w:asciiTheme="minorHAnsi" w:hAnsiTheme="minorHAnsi"/>
        </w:rPr>
        <w:t>managers, assessors, and</w:t>
      </w:r>
      <w:r>
        <w:rPr>
          <w:rFonts w:asciiTheme="minorHAnsi" w:hAnsiTheme="minorHAnsi"/>
        </w:rPr>
        <w:t xml:space="preserve"> </w:t>
      </w:r>
      <w:r w:rsidRPr="00D83AC2">
        <w:rPr>
          <w:rFonts w:asciiTheme="minorHAnsi" w:hAnsiTheme="minorHAnsi"/>
        </w:rPr>
        <w:t xml:space="preserve">verifiers </w:t>
      </w:r>
      <w:r>
        <w:rPr>
          <w:rFonts w:asciiTheme="minorHAnsi" w:hAnsiTheme="minorHAnsi"/>
        </w:rPr>
        <w:t xml:space="preserve">are expected to use these Guidelines to assure quality throughout the TVET system. While several templates and forms are provided, the Manual should be used in conjunction with the following supporting documents, which give additional details on procedures: </w:t>
      </w:r>
    </w:p>
    <w:p w14:paraId="5BE4D8C8" w14:textId="77777777" w:rsidR="00B01B6E" w:rsidRPr="006210BE" w:rsidRDefault="00B01B6E" w:rsidP="00B01B6E">
      <w:pPr>
        <w:jc w:val="both"/>
        <w:rPr>
          <w:rFonts w:ascii="Calibri" w:hAnsi="Calibri" w:cs="Arial"/>
        </w:rPr>
      </w:pPr>
    </w:p>
    <w:p w14:paraId="755D4C71" w14:textId="77777777" w:rsidR="00B01B6E" w:rsidRDefault="00B01B6E" w:rsidP="00B01B6E">
      <w:pPr>
        <w:pStyle w:val="ListParagraph"/>
        <w:numPr>
          <w:ilvl w:val="0"/>
          <w:numId w:val="83"/>
        </w:numPr>
        <w:ind w:left="851" w:hanging="284"/>
        <w:rPr>
          <w:rFonts w:asciiTheme="minorHAnsi" w:hAnsiTheme="minorHAnsi"/>
        </w:rPr>
      </w:pPr>
      <w:r>
        <w:rPr>
          <w:rFonts w:asciiTheme="minorHAnsi" w:hAnsiTheme="minorHAnsi"/>
        </w:rPr>
        <w:t>Assessment and Certification System for St Kitts and Nevis TVET Council (2018)</w:t>
      </w:r>
    </w:p>
    <w:p w14:paraId="174A7873" w14:textId="77777777" w:rsidR="00B01B6E" w:rsidRPr="003816CD" w:rsidRDefault="00B01B6E" w:rsidP="00B01B6E">
      <w:pPr>
        <w:pStyle w:val="ListParagraph"/>
        <w:numPr>
          <w:ilvl w:val="0"/>
          <w:numId w:val="83"/>
        </w:numPr>
        <w:ind w:left="851" w:hanging="284"/>
        <w:rPr>
          <w:rFonts w:asciiTheme="minorHAnsi" w:hAnsiTheme="minorHAnsi"/>
        </w:rPr>
      </w:pPr>
      <w:r w:rsidRPr="003816CD">
        <w:rPr>
          <w:rFonts w:asciiTheme="minorHAnsi" w:hAnsiTheme="minorHAnsi"/>
        </w:rPr>
        <w:t>Standards Development Training Manual (2018)</w:t>
      </w:r>
    </w:p>
    <w:p w14:paraId="1EFB8EC0" w14:textId="77777777" w:rsidR="00B01B6E" w:rsidRPr="003816CD" w:rsidRDefault="00B01B6E" w:rsidP="00B01B6E">
      <w:pPr>
        <w:pStyle w:val="ListParagraph"/>
        <w:numPr>
          <w:ilvl w:val="0"/>
          <w:numId w:val="83"/>
        </w:numPr>
        <w:ind w:left="851" w:hanging="284"/>
        <w:rPr>
          <w:rFonts w:asciiTheme="minorHAnsi" w:hAnsiTheme="minorHAnsi"/>
        </w:rPr>
      </w:pPr>
      <w:r w:rsidRPr="003816CD">
        <w:rPr>
          <w:rFonts w:asciiTheme="minorHAnsi" w:hAnsiTheme="minorHAnsi"/>
        </w:rPr>
        <w:t>Prior Learning and Recognition Manual (2018)</w:t>
      </w:r>
    </w:p>
    <w:p w14:paraId="33A00D5B" w14:textId="77777777" w:rsidR="00B01B6E" w:rsidRDefault="00B01B6E" w:rsidP="00B01B6E">
      <w:pPr>
        <w:pStyle w:val="ListParagraph"/>
        <w:numPr>
          <w:ilvl w:val="0"/>
          <w:numId w:val="83"/>
        </w:numPr>
        <w:ind w:left="851" w:hanging="284"/>
        <w:rPr>
          <w:rFonts w:asciiTheme="minorHAnsi" w:hAnsiTheme="minorHAnsi"/>
        </w:rPr>
      </w:pPr>
      <w:r w:rsidRPr="003816CD">
        <w:rPr>
          <w:rFonts w:asciiTheme="minorHAnsi" w:hAnsiTheme="minorHAnsi"/>
        </w:rPr>
        <w:t>Marketing and Promotional</w:t>
      </w:r>
      <w:r>
        <w:rPr>
          <w:rFonts w:asciiTheme="minorHAnsi" w:hAnsiTheme="minorHAnsi"/>
        </w:rPr>
        <w:t xml:space="preserve"> Plan for TVET in St. Kitts-Nevis (2018)</w:t>
      </w:r>
    </w:p>
    <w:p w14:paraId="1E2D18FA" w14:textId="77777777" w:rsidR="00B01B6E" w:rsidRPr="008F5884" w:rsidRDefault="00B01B6E" w:rsidP="00B01B6E">
      <w:pPr>
        <w:pStyle w:val="ListParagraph"/>
        <w:numPr>
          <w:ilvl w:val="0"/>
          <w:numId w:val="83"/>
        </w:numPr>
        <w:ind w:left="851" w:hanging="284"/>
        <w:rPr>
          <w:rFonts w:asciiTheme="minorHAnsi" w:hAnsiTheme="minorHAnsi"/>
        </w:rPr>
      </w:pPr>
      <w:r w:rsidRPr="008F5884">
        <w:rPr>
          <w:rFonts w:asciiTheme="minorHAnsi" w:hAnsiTheme="minorHAnsi"/>
        </w:rPr>
        <w:t xml:space="preserve">Checklist </w:t>
      </w:r>
      <w:r>
        <w:rPr>
          <w:rFonts w:asciiTheme="minorHAnsi" w:hAnsiTheme="minorHAnsi"/>
        </w:rPr>
        <w:t>for Maintenance o</w:t>
      </w:r>
      <w:r w:rsidRPr="008F5884">
        <w:rPr>
          <w:rFonts w:asciiTheme="minorHAnsi" w:hAnsiTheme="minorHAnsi"/>
        </w:rPr>
        <w:t>f Facilities</w:t>
      </w:r>
      <w:r>
        <w:rPr>
          <w:rFonts w:asciiTheme="minorHAnsi" w:hAnsiTheme="minorHAnsi"/>
        </w:rPr>
        <w:t xml:space="preserve"> (2019)</w:t>
      </w:r>
    </w:p>
    <w:p w14:paraId="4323FC25" w14:textId="77777777" w:rsidR="00B01B6E" w:rsidRPr="006F3BD8" w:rsidRDefault="00B01B6E" w:rsidP="00B01B6E">
      <w:pPr>
        <w:pStyle w:val="ListParagraph"/>
        <w:numPr>
          <w:ilvl w:val="0"/>
          <w:numId w:val="83"/>
        </w:numPr>
        <w:ind w:left="851" w:hanging="284"/>
        <w:rPr>
          <w:rFonts w:asciiTheme="minorHAnsi" w:hAnsiTheme="minorHAnsi"/>
          <w:i/>
        </w:rPr>
      </w:pPr>
      <w:r w:rsidRPr="003816CD">
        <w:rPr>
          <w:rFonts w:asciiTheme="minorHAnsi" w:hAnsiTheme="minorHAnsi"/>
        </w:rPr>
        <w:t>Assessor Training Manual (2018)</w:t>
      </w:r>
      <w:r>
        <w:rPr>
          <w:rFonts w:asciiTheme="minorHAnsi" w:hAnsiTheme="minorHAnsi"/>
        </w:rPr>
        <w:t xml:space="preserve"> - </w:t>
      </w:r>
      <w:r w:rsidRPr="006F3BD8">
        <w:rPr>
          <w:rFonts w:asciiTheme="minorHAnsi" w:hAnsiTheme="minorHAnsi"/>
          <w:i/>
        </w:rPr>
        <w:t>To be provided by the GNTA</w:t>
      </w:r>
    </w:p>
    <w:p w14:paraId="568D02AA" w14:textId="77777777" w:rsidR="00B01B6E" w:rsidRPr="003816CD" w:rsidRDefault="00B01B6E" w:rsidP="00B01B6E">
      <w:pPr>
        <w:pStyle w:val="ListParagraph"/>
        <w:numPr>
          <w:ilvl w:val="0"/>
          <w:numId w:val="83"/>
        </w:numPr>
        <w:ind w:left="851" w:hanging="284"/>
        <w:rPr>
          <w:rFonts w:asciiTheme="minorHAnsi" w:hAnsiTheme="minorHAnsi"/>
        </w:rPr>
      </w:pPr>
      <w:r w:rsidRPr="003816CD">
        <w:rPr>
          <w:rFonts w:asciiTheme="minorHAnsi" w:hAnsiTheme="minorHAnsi"/>
        </w:rPr>
        <w:t>Verifier Training Manual (2018)</w:t>
      </w:r>
      <w:r>
        <w:rPr>
          <w:rFonts w:asciiTheme="minorHAnsi" w:hAnsiTheme="minorHAnsi"/>
        </w:rPr>
        <w:t xml:space="preserve"> - </w:t>
      </w:r>
      <w:r w:rsidRPr="006F3BD8">
        <w:rPr>
          <w:rFonts w:asciiTheme="minorHAnsi" w:hAnsiTheme="minorHAnsi"/>
          <w:i/>
        </w:rPr>
        <w:t>To be provided by the GNTA</w:t>
      </w:r>
    </w:p>
    <w:p w14:paraId="7AAC0AD2" w14:textId="77777777" w:rsidR="00B01B6E" w:rsidRPr="00496D35" w:rsidRDefault="00B01B6E" w:rsidP="00B01B6E">
      <w:pPr>
        <w:rPr>
          <w:rFonts w:asciiTheme="minorHAnsi" w:hAnsiTheme="minorHAnsi"/>
        </w:rPr>
      </w:pPr>
    </w:p>
    <w:p w14:paraId="35281D0A" w14:textId="77777777" w:rsidR="00B01B6E" w:rsidRPr="00496D35" w:rsidRDefault="00B01B6E" w:rsidP="00B01B6E">
      <w:pPr>
        <w:rPr>
          <w:rFonts w:asciiTheme="minorHAnsi" w:hAnsiTheme="minorHAnsi"/>
        </w:rPr>
      </w:pPr>
    </w:p>
    <w:p w14:paraId="5EEEE11F" w14:textId="77777777" w:rsidR="00B01B6E" w:rsidRPr="001C5548" w:rsidRDefault="00B01B6E" w:rsidP="00B01B6E">
      <w:pPr>
        <w:pStyle w:val="SECTION"/>
        <w:jc w:val="center"/>
        <w:rPr>
          <w:color w:val="auto"/>
          <w:sz w:val="26"/>
          <w:szCs w:val="26"/>
        </w:rPr>
      </w:pPr>
      <w:r w:rsidRPr="001C5548">
        <w:rPr>
          <w:color w:val="auto"/>
          <w:sz w:val="26"/>
          <w:szCs w:val="26"/>
        </w:rPr>
        <w:lastRenderedPageBreak/>
        <w:t>TABLE OF CONTENTS</w:t>
      </w:r>
    </w:p>
    <w:p w14:paraId="0D3F4FF6" w14:textId="77777777" w:rsidR="00B01B6E" w:rsidRPr="00901B33" w:rsidRDefault="00B01B6E" w:rsidP="00B01B6E">
      <w:pPr>
        <w:jc w:val="center"/>
        <w:rPr>
          <w:rFonts w:asciiTheme="minorHAnsi" w:hAnsiTheme="minorHAnsi"/>
          <w:b/>
        </w:rPr>
      </w:pPr>
      <w:r>
        <w:rPr>
          <w:b/>
        </w:rPr>
        <w:t xml:space="preserve">                                                                                                                                         </w:t>
      </w:r>
      <w:r w:rsidRPr="00901B33">
        <w:rPr>
          <w:rFonts w:asciiTheme="minorHAnsi" w:hAnsiTheme="minorHAnsi"/>
          <w:b/>
        </w:rPr>
        <w:t>Page</w:t>
      </w:r>
    </w:p>
    <w:sdt>
      <w:sdtPr>
        <w:rPr>
          <w:color w:val="000000" w:themeColor="text1"/>
          <w:lang w:val="en-US" w:eastAsia="fr-FR"/>
        </w:rPr>
        <w:id w:val="-1543426479"/>
        <w:docPartObj>
          <w:docPartGallery w:val="Table of Contents"/>
          <w:docPartUnique/>
        </w:docPartObj>
      </w:sdtPr>
      <w:sdtEndPr>
        <w:rPr>
          <w:color w:val="auto"/>
          <w:lang w:val="en-GB" w:eastAsia="en-US"/>
        </w:rPr>
      </w:sdtEndPr>
      <w:sdtContent>
        <w:p w14:paraId="50EB40D8" w14:textId="77777777" w:rsidR="00B01B6E" w:rsidRPr="001C5548" w:rsidRDefault="00B01B6E" w:rsidP="00B01B6E">
          <w:pPr>
            <w:spacing w:line="360" w:lineRule="auto"/>
            <w:rPr>
              <w:b/>
            </w:rPr>
          </w:pPr>
          <w:r w:rsidRPr="001C5548">
            <w:rPr>
              <w:b/>
            </w:rPr>
            <w:t xml:space="preserve">      </w:t>
          </w:r>
          <w:r>
            <w:t xml:space="preserve">               </w:t>
          </w:r>
          <w:r w:rsidRPr="00D83AC2">
            <w:t xml:space="preserve">                                                                                         </w:t>
          </w:r>
        </w:p>
        <w:p w14:paraId="6C238C50" w14:textId="77777777" w:rsidR="00B01B6E" w:rsidRPr="001C5548" w:rsidRDefault="00B01B6E" w:rsidP="00B01B6E">
          <w:pPr>
            <w:pStyle w:val="ListParagraph"/>
            <w:spacing w:line="360" w:lineRule="auto"/>
            <w:ind w:left="360"/>
            <w:rPr>
              <w:rFonts w:asciiTheme="minorHAnsi" w:hAnsiTheme="minorHAnsi"/>
              <w:bCs/>
            </w:rPr>
          </w:pPr>
          <w:r w:rsidRPr="001C5548">
            <w:rPr>
              <w:rFonts w:asciiTheme="minorHAnsi" w:hAnsiTheme="minorHAnsi"/>
              <w:color w:val="000000" w:themeColor="text1"/>
            </w:rPr>
            <w:t>Acronyms......................................................................................................................</w:t>
          </w:r>
          <w:r>
            <w:rPr>
              <w:rFonts w:asciiTheme="minorHAnsi" w:hAnsiTheme="minorHAnsi"/>
              <w:color w:val="000000" w:themeColor="text1"/>
            </w:rPr>
            <w:t>........4</w:t>
          </w:r>
        </w:p>
        <w:p w14:paraId="2ACABDD8" w14:textId="77777777" w:rsidR="00B01B6E" w:rsidRPr="001C5548" w:rsidRDefault="00B01B6E" w:rsidP="00B01B6E">
          <w:pPr>
            <w:pStyle w:val="ListParagraph"/>
            <w:numPr>
              <w:ilvl w:val="0"/>
              <w:numId w:val="1"/>
            </w:numPr>
            <w:spacing w:line="360" w:lineRule="auto"/>
            <w:rPr>
              <w:rFonts w:asciiTheme="minorHAnsi" w:hAnsiTheme="minorHAnsi"/>
              <w:bCs/>
            </w:rPr>
          </w:pPr>
          <w:r w:rsidRPr="001C5548">
            <w:rPr>
              <w:rFonts w:asciiTheme="minorHAnsi" w:hAnsiTheme="minorHAnsi"/>
              <w:bCs/>
            </w:rPr>
            <w:t>Overview: Organizational Context................................................................................</w:t>
          </w:r>
          <w:r>
            <w:rPr>
              <w:rFonts w:asciiTheme="minorHAnsi" w:hAnsiTheme="minorHAnsi"/>
              <w:bCs/>
            </w:rPr>
            <w:t>........5</w:t>
          </w:r>
        </w:p>
        <w:p w14:paraId="3EE1C6C9"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 xml:space="preserve">Scope: </w:t>
          </w:r>
          <w:r>
            <w:rPr>
              <w:rFonts w:asciiTheme="minorHAnsi" w:hAnsiTheme="minorHAnsi"/>
              <w:bCs/>
            </w:rPr>
            <w:t xml:space="preserve">The </w:t>
          </w:r>
          <w:r w:rsidRPr="001C5548">
            <w:rPr>
              <w:rFonts w:asciiTheme="minorHAnsi" w:hAnsiTheme="minorHAnsi"/>
              <w:bCs/>
            </w:rPr>
            <w:t>Quality Management System.........................................................</w:t>
          </w:r>
          <w:r>
            <w:rPr>
              <w:rFonts w:asciiTheme="minorHAnsi" w:hAnsiTheme="minorHAnsi"/>
              <w:bCs/>
            </w:rPr>
            <w:t>...</w:t>
          </w:r>
          <w:r w:rsidRPr="001C5548">
            <w:rPr>
              <w:rFonts w:asciiTheme="minorHAnsi" w:hAnsiTheme="minorHAnsi"/>
              <w:bCs/>
            </w:rPr>
            <w:t>..........</w:t>
          </w:r>
          <w:r>
            <w:rPr>
              <w:rFonts w:asciiTheme="minorHAnsi" w:hAnsiTheme="minorHAnsi"/>
              <w:bCs/>
            </w:rPr>
            <w:t>7</w:t>
          </w:r>
        </w:p>
        <w:p w14:paraId="7693D326"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Objectives</w:t>
          </w:r>
          <w:r>
            <w:rPr>
              <w:rFonts w:asciiTheme="minorHAnsi" w:hAnsiTheme="minorHAnsi"/>
              <w:bCs/>
            </w:rPr>
            <w:t xml:space="preserve"> of the QMS</w:t>
          </w:r>
          <w:r w:rsidRPr="001C5548">
            <w:rPr>
              <w:rFonts w:asciiTheme="minorHAnsi" w:hAnsiTheme="minorHAnsi"/>
              <w:bCs/>
            </w:rPr>
            <w:t>........................................................................................</w:t>
          </w:r>
          <w:r>
            <w:rPr>
              <w:rFonts w:asciiTheme="minorHAnsi" w:hAnsiTheme="minorHAnsi"/>
              <w:bCs/>
            </w:rPr>
            <w:t>...</w:t>
          </w:r>
          <w:r w:rsidRPr="001C5548">
            <w:rPr>
              <w:rFonts w:asciiTheme="minorHAnsi" w:hAnsiTheme="minorHAnsi"/>
              <w:bCs/>
            </w:rPr>
            <w:t>......</w:t>
          </w:r>
          <w:r>
            <w:rPr>
              <w:rFonts w:asciiTheme="minorHAnsi" w:hAnsiTheme="minorHAnsi"/>
              <w:bCs/>
            </w:rPr>
            <w:t>..7</w:t>
          </w:r>
        </w:p>
        <w:p w14:paraId="2018599C" w14:textId="77777777" w:rsidR="00B01B6E" w:rsidRPr="001C5548" w:rsidRDefault="00B01B6E" w:rsidP="00B01B6E">
          <w:pPr>
            <w:pStyle w:val="ListParagraph"/>
            <w:numPr>
              <w:ilvl w:val="0"/>
              <w:numId w:val="1"/>
            </w:numPr>
            <w:spacing w:line="360" w:lineRule="auto"/>
            <w:rPr>
              <w:rFonts w:asciiTheme="minorHAnsi" w:hAnsiTheme="minorHAnsi"/>
              <w:bCs/>
            </w:rPr>
          </w:pPr>
          <w:r w:rsidRPr="001C5548">
            <w:rPr>
              <w:rFonts w:asciiTheme="minorHAnsi" w:hAnsiTheme="minorHAnsi"/>
              <w:bCs/>
            </w:rPr>
            <w:t>Leaders</w:t>
          </w:r>
          <w:r>
            <w:rPr>
              <w:rFonts w:asciiTheme="minorHAnsi" w:hAnsiTheme="minorHAnsi"/>
              <w:bCs/>
            </w:rPr>
            <w:t>hip and Management-Organizational Structure.......................................................8</w:t>
          </w:r>
        </w:p>
        <w:p w14:paraId="61327270" w14:textId="77777777" w:rsidR="00B01B6E" w:rsidRPr="001C5548" w:rsidRDefault="00B01B6E" w:rsidP="00B01B6E">
          <w:pPr>
            <w:pStyle w:val="ListParagraph"/>
            <w:numPr>
              <w:ilvl w:val="1"/>
              <w:numId w:val="1"/>
            </w:numPr>
            <w:spacing w:line="360" w:lineRule="auto"/>
            <w:rPr>
              <w:rFonts w:asciiTheme="minorHAnsi" w:hAnsiTheme="minorHAnsi"/>
              <w:bCs/>
            </w:rPr>
          </w:pPr>
          <w:r>
            <w:rPr>
              <w:rFonts w:asciiTheme="minorHAnsi" w:hAnsiTheme="minorHAnsi"/>
              <w:bCs/>
            </w:rPr>
            <w:t>Financial Resources......................................................................................................13</w:t>
          </w:r>
        </w:p>
        <w:p w14:paraId="675D1870" w14:textId="77777777" w:rsidR="00B01B6E" w:rsidRPr="001C5548" w:rsidRDefault="00B01B6E" w:rsidP="00B01B6E">
          <w:pPr>
            <w:pStyle w:val="ListParagraph"/>
            <w:numPr>
              <w:ilvl w:val="1"/>
              <w:numId w:val="1"/>
            </w:numPr>
            <w:spacing w:line="360" w:lineRule="auto"/>
            <w:rPr>
              <w:rFonts w:asciiTheme="minorHAnsi" w:hAnsiTheme="minorHAnsi"/>
              <w:bCs/>
            </w:rPr>
          </w:pPr>
          <w:r>
            <w:rPr>
              <w:rFonts w:asciiTheme="minorHAnsi" w:hAnsiTheme="minorHAnsi"/>
              <w:bCs/>
            </w:rPr>
            <w:t>Document and I</w:t>
          </w:r>
          <w:r w:rsidRPr="001C5548">
            <w:rPr>
              <w:rFonts w:asciiTheme="minorHAnsi" w:hAnsiTheme="minorHAnsi"/>
              <w:bCs/>
            </w:rPr>
            <w:t>nformation Management......................................</w:t>
          </w:r>
          <w:r>
            <w:rPr>
              <w:rFonts w:asciiTheme="minorHAnsi" w:hAnsiTheme="minorHAnsi"/>
              <w:bCs/>
            </w:rPr>
            <w:t>.............................13</w:t>
          </w:r>
        </w:p>
        <w:p w14:paraId="797F7426"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Risk Management...............................................................................................</w:t>
          </w:r>
          <w:r>
            <w:rPr>
              <w:rFonts w:asciiTheme="minorHAnsi" w:hAnsiTheme="minorHAnsi"/>
              <w:bCs/>
            </w:rPr>
            <w:t>.........17</w:t>
          </w:r>
        </w:p>
        <w:p w14:paraId="2997D27D" w14:textId="77777777" w:rsidR="00B01B6E" w:rsidRPr="001C5548" w:rsidRDefault="00B01B6E" w:rsidP="00B01B6E">
          <w:pPr>
            <w:pStyle w:val="ListParagraph"/>
            <w:numPr>
              <w:ilvl w:val="0"/>
              <w:numId w:val="1"/>
            </w:numPr>
            <w:spacing w:line="360" w:lineRule="auto"/>
            <w:rPr>
              <w:rFonts w:asciiTheme="minorHAnsi" w:hAnsiTheme="minorHAnsi"/>
              <w:bCs/>
            </w:rPr>
          </w:pPr>
          <w:r w:rsidRPr="001C5548">
            <w:rPr>
              <w:rFonts w:asciiTheme="minorHAnsi" w:hAnsiTheme="minorHAnsi"/>
              <w:bCs/>
            </w:rPr>
            <w:t>Design and Development: Occupational Standards.................................................</w:t>
          </w:r>
          <w:r>
            <w:rPr>
              <w:rFonts w:asciiTheme="minorHAnsi" w:hAnsiTheme="minorHAnsi"/>
              <w:bCs/>
            </w:rPr>
            <w:t>..........19</w:t>
          </w:r>
        </w:p>
        <w:p w14:paraId="4072C27A" w14:textId="77777777" w:rsidR="00B01B6E" w:rsidRDefault="00B01B6E" w:rsidP="00B01B6E">
          <w:pPr>
            <w:spacing w:line="360" w:lineRule="auto"/>
            <w:ind w:left="360"/>
            <w:rPr>
              <w:rFonts w:asciiTheme="minorHAnsi" w:hAnsiTheme="minorHAnsi"/>
              <w:bCs/>
            </w:rPr>
          </w:pPr>
          <w:r>
            <w:rPr>
              <w:rFonts w:asciiTheme="minorHAnsi" w:hAnsiTheme="minorHAnsi"/>
              <w:bCs/>
            </w:rPr>
            <w:t>3.1 Format of Standards</w:t>
          </w:r>
          <w:r w:rsidRPr="002006DD">
            <w:rPr>
              <w:rFonts w:asciiTheme="minorHAnsi" w:hAnsiTheme="minorHAnsi"/>
              <w:bCs/>
            </w:rPr>
            <w:t>.....................................................................</w:t>
          </w:r>
          <w:r>
            <w:rPr>
              <w:rFonts w:asciiTheme="minorHAnsi" w:hAnsiTheme="minorHAnsi"/>
              <w:bCs/>
            </w:rPr>
            <w:t>....</w:t>
          </w:r>
          <w:r w:rsidRPr="002006DD">
            <w:rPr>
              <w:rFonts w:asciiTheme="minorHAnsi" w:hAnsiTheme="minorHAnsi"/>
              <w:bCs/>
            </w:rPr>
            <w:t>..............</w:t>
          </w:r>
          <w:r>
            <w:rPr>
              <w:rFonts w:asciiTheme="minorHAnsi" w:hAnsiTheme="minorHAnsi"/>
              <w:bCs/>
            </w:rPr>
            <w:t>..............20</w:t>
          </w:r>
        </w:p>
        <w:p w14:paraId="0D9B9D96" w14:textId="77777777" w:rsidR="00B01B6E" w:rsidRPr="001C5548" w:rsidRDefault="00B01B6E" w:rsidP="00B01B6E">
          <w:pPr>
            <w:spacing w:line="360" w:lineRule="auto"/>
            <w:ind w:left="360"/>
            <w:rPr>
              <w:rFonts w:asciiTheme="minorHAnsi" w:hAnsiTheme="minorHAnsi"/>
              <w:bCs/>
            </w:rPr>
          </w:pPr>
          <w:r>
            <w:rPr>
              <w:rFonts w:asciiTheme="minorHAnsi" w:hAnsiTheme="minorHAnsi"/>
              <w:bCs/>
            </w:rPr>
            <w:t>3.2 Approval Process</w:t>
          </w:r>
          <w:r w:rsidRPr="001C5548">
            <w:rPr>
              <w:rFonts w:asciiTheme="minorHAnsi" w:hAnsiTheme="minorHAnsi"/>
              <w:bCs/>
            </w:rPr>
            <w:t>...........................................................................................</w:t>
          </w:r>
          <w:r>
            <w:rPr>
              <w:rFonts w:asciiTheme="minorHAnsi" w:hAnsiTheme="minorHAnsi"/>
              <w:bCs/>
            </w:rPr>
            <w:t>...............21</w:t>
          </w:r>
        </w:p>
        <w:p w14:paraId="25F9401C" w14:textId="77777777" w:rsidR="00B01B6E" w:rsidRPr="001C5548" w:rsidRDefault="00B01B6E" w:rsidP="00B01B6E">
          <w:pPr>
            <w:pStyle w:val="ListParagraph"/>
            <w:numPr>
              <w:ilvl w:val="0"/>
              <w:numId w:val="1"/>
            </w:numPr>
            <w:spacing w:line="360" w:lineRule="auto"/>
            <w:rPr>
              <w:rFonts w:asciiTheme="minorHAnsi" w:hAnsiTheme="minorHAnsi"/>
              <w:bCs/>
            </w:rPr>
          </w:pPr>
          <w:r w:rsidRPr="001C5548">
            <w:rPr>
              <w:rFonts w:asciiTheme="minorHAnsi" w:hAnsiTheme="minorHAnsi"/>
              <w:bCs/>
            </w:rPr>
            <w:t>Assessment............................................................................................................</w:t>
          </w:r>
          <w:r>
            <w:rPr>
              <w:rFonts w:asciiTheme="minorHAnsi" w:hAnsiTheme="minorHAnsi"/>
              <w:bCs/>
            </w:rPr>
            <w:t>.............21</w:t>
          </w:r>
        </w:p>
        <w:p w14:paraId="661D49FC"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Centre Approval..............................................................................................</w:t>
          </w:r>
          <w:r>
            <w:rPr>
              <w:rFonts w:asciiTheme="minorHAnsi" w:hAnsiTheme="minorHAnsi"/>
              <w:bCs/>
            </w:rPr>
            <w:t>...........</w:t>
          </w:r>
          <w:r w:rsidRPr="001C5548">
            <w:rPr>
              <w:rFonts w:asciiTheme="minorHAnsi" w:hAnsiTheme="minorHAnsi"/>
              <w:bCs/>
            </w:rPr>
            <w:t>..</w:t>
          </w:r>
          <w:r>
            <w:rPr>
              <w:rFonts w:asciiTheme="minorHAnsi" w:hAnsiTheme="minorHAnsi"/>
              <w:bCs/>
            </w:rPr>
            <w:t>22</w:t>
          </w:r>
        </w:p>
        <w:p w14:paraId="0CAC4442" w14:textId="77777777" w:rsidR="00B01B6E"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Assessment</w:t>
          </w:r>
          <w:r>
            <w:rPr>
              <w:rFonts w:asciiTheme="minorHAnsi" w:hAnsiTheme="minorHAnsi"/>
              <w:bCs/>
            </w:rPr>
            <w:t xml:space="preserve"> Levels and</w:t>
          </w:r>
          <w:r w:rsidRPr="001C5548">
            <w:rPr>
              <w:rFonts w:asciiTheme="minorHAnsi" w:hAnsiTheme="minorHAnsi"/>
              <w:bCs/>
            </w:rPr>
            <w:t xml:space="preserve"> Guidelines...................................................</w:t>
          </w:r>
          <w:r>
            <w:rPr>
              <w:rFonts w:asciiTheme="minorHAnsi" w:hAnsiTheme="minorHAnsi"/>
              <w:bCs/>
            </w:rPr>
            <w:t>............................23</w:t>
          </w:r>
        </w:p>
        <w:p w14:paraId="47C3472E" w14:textId="77777777" w:rsidR="00B01B6E" w:rsidRPr="001C5548" w:rsidRDefault="00B01B6E" w:rsidP="00B01B6E">
          <w:pPr>
            <w:pStyle w:val="ListParagraph"/>
            <w:spacing w:line="360" w:lineRule="auto"/>
            <w:ind w:left="792"/>
            <w:rPr>
              <w:rFonts w:asciiTheme="minorHAnsi" w:hAnsiTheme="minorHAnsi"/>
              <w:bCs/>
            </w:rPr>
          </w:pPr>
          <w:r>
            <w:rPr>
              <w:rFonts w:asciiTheme="minorHAnsi" w:hAnsiTheme="minorHAnsi"/>
              <w:bCs/>
            </w:rPr>
            <w:t>Rating Scales............................................................................................................... 25</w:t>
          </w:r>
        </w:p>
        <w:p w14:paraId="298E9A30"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Assessor Training............................................................................................</w:t>
          </w:r>
          <w:r>
            <w:rPr>
              <w:rFonts w:asciiTheme="minorHAnsi" w:hAnsiTheme="minorHAnsi"/>
              <w:bCs/>
            </w:rPr>
            <w:t>.....</w:t>
          </w:r>
          <w:r w:rsidRPr="001C5548">
            <w:rPr>
              <w:rFonts w:asciiTheme="minorHAnsi" w:hAnsiTheme="minorHAnsi"/>
              <w:bCs/>
            </w:rPr>
            <w:t>.</w:t>
          </w:r>
          <w:r>
            <w:rPr>
              <w:rFonts w:asciiTheme="minorHAnsi" w:hAnsiTheme="minorHAnsi"/>
              <w:bCs/>
            </w:rPr>
            <w:t>.......28</w:t>
          </w:r>
        </w:p>
        <w:p w14:paraId="5EBDDB2F"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External Verification ...........................................................</w:t>
          </w:r>
          <w:r>
            <w:rPr>
              <w:rFonts w:asciiTheme="minorHAnsi" w:hAnsiTheme="minorHAnsi"/>
              <w:bCs/>
            </w:rPr>
            <w:t>.................</w:t>
          </w:r>
          <w:r w:rsidRPr="001C5548">
            <w:rPr>
              <w:rFonts w:asciiTheme="minorHAnsi" w:hAnsiTheme="minorHAnsi"/>
              <w:bCs/>
            </w:rPr>
            <w:t>...........</w:t>
          </w:r>
          <w:r>
            <w:rPr>
              <w:rFonts w:asciiTheme="minorHAnsi" w:hAnsiTheme="minorHAnsi"/>
              <w:bCs/>
            </w:rPr>
            <w:t>...........</w:t>
          </w:r>
          <w:r w:rsidRPr="001C5548">
            <w:rPr>
              <w:rFonts w:asciiTheme="minorHAnsi" w:hAnsiTheme="minorHAnsi"/>
              <w:bCs/>
            </w:rPr>
            <w:t>.</w:t>
          </w:r>
          <w:r>
            <w:rPr>
              <w:rFonts w:asciiTheme="minorHAnsi" w:hAnsiTheme="minorHAnsi"/>
              <w:bCs/>
            </w:rPr>
            <w:t>31</w:t>
          </w:r>
        </w:p>
        <w:p w14:paraId="348E794F"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Prior Learning Assessment and Recognition.............................</w:t>
          </w:r>
          <w:r>
            <w:rPr>
              <w:rFonts w:asciiTheme="minorHAnsi" w:hAnsiTheme="minorHAnsi"/>
              <w:bCs/>
            </w:rPr>
            <w:t>.........</w:t>
          </w:r>
          <w:r w:rsidRPr="001C5548">
            <w:rPr>
              <w:rFonts w:asciiTheme="minorHAnsi" w:hAnsiTheme="minorHAnsi"/>
              <w:bCs/>
            </w:rPr>
            <w:t>...........</w:t>
          </w:r>
          <w:r>
            <w:rPr>
              <w:rFonts w:asciiTheme="minorHAnsi" w:hAnsiTheme="minorHAnsi"/>
              <w:bCs/>
            </w:rPr>
            <w:t>...</w:t>
          </w:r>
          <w:r w:rsidRPr="001C5548">
            <w:rPr>
              <w:rFonts w:asciiTheme="minorHAnsi" w:hAnsiTheme="minorHAnsi"/>
              <w:bCs/>
            </w:rPr>
            <w:t>..</w:t>
          </w:r>
          <w:r>
            <w:rPr>
              <w:rFonts w:asciiTheme="minorHAnsi" w:hAnsiTheme="minorHAnsi"/>
              <w:bCs/>
            </w:rPr>
            <w:t>........</w:t>
          </w:r>
          <w:r w:rsidRPr="001C5548">
            <w:rPr>
              <w:rFonts w:asciiTheme="minorHAnsi" w:hAnsiTheme="minorHAnsi"/>
              <w:bCs/>
            </w:rPr>
            <w:t>.</w:t>
          </w:r>
          <w:r>
            <w:rPr>
              <w:rFonts w:asciiTheme="minorHAnsi" w:hAnsiTheme="minorHAnsi"/>
              <w:bCs/>
            </w:rPr>
            <w:t>31</w:t>
          </w:r>
        </w:p>
        <w:p w14:paraId="58D0A05E"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Award of National Vocational Qualifications...........................</w:t>
          </w:r>
          <w:r>
            <w:rPr>
              <w:rFonts w:asciiTheme="minorHAnsi" w:hAnsiTheme="minorHAnsi"/>
              <w:bCs/>
            </w:rPr>
            <w:t>.............</w:t>
          </w:r>
          <w:r w:rsidRPr="001C5548">
            <w:rPr>
              <w:rFonts w:asciiTheme="minorHAnsi" w:hAnsiTheme="minorHAnsi"/>
              <w:bCs/>
            </w:rPr>
            <w:t>..........</w:t>
          </w:r>
          <w:r>
            <w:rPr>
              <w:rFonts w:asciiTheme="minorHAnsi" w:hAnsiTheme="minorHAnsi"/>
              <w:bCs/>
            </w:rPr>
            <w:t>...........</w:t>
          </w:r>
          <w:r w:rsidRPr="001C5548">
            <w:rPr>
              <w:rFonts w:asciiTheme="minorHAnsi" w:hAnsiTheme="minorHAnsi"/>
              <w:bCs/>
            </w:rPr>
            <w:t>.</w:t>
          </w:r>
          <w:r>
            <w:rPr>
              <w:rFonts w:asciiTheme="minorHAnsi" w:hAnsiTheme="minorHAnsi"/>
              <w:bCs/>
            </w:rPr>
            <w:t>34</w:t>
          </w:r>
        </w:p>
        <w:p w14:paraId="56A519BA" w14:textId="77777777" w:rsidR="00B01B6E" w:rsidRPr="001C5548" w:rsidRDefault="00B01B6E" w:rsidP="00B01B6E">
          <w:pPr>
            <w:pStyle w:val="ListParagraph"/>
            <w:numPr>
              <w:ilvl w:val="1"/>
              <w:numId w:val="1"/>
            </w:numPr>
            <w:spacing w:line="360" w:lineRule="auto"/>
            <w:rPr>
              <w:rFonts w:asciiTheme="minorHAnsi" w:hAnsiTheme="minorHAnsi"/>
              <w:bCs/>
            </w:rPr>
          </w:pPr>
          <w:r w:rsidRPr="001C5548">
            <w:rPr>
              <w:rFonts w:asciiTheme="minorHAnsi" w:hAnsiTheme="minorHAnsi"/>
              <w:bCs/>
            </w:rPr>
            <w:t>Moderation.............................................................................</w:t>
          </w:r>
          <w:r>
            <w:rPr>
              <w:rFonts w:asciiTheme="minorHAnsi" w:hAnsiTheme="minorHAnsi"/>
              <w:bCs/>
            </w:rPr>
            <w:t>............</w:t>
          </w:r>
          <w:r w:rsidRPr="001C5548">
            <w:rPr>
              <w:rFonts w:asciiTheme="minorHAnsi" w:hAnsiTheme="minorHAnsi"/>
              <w:bCs/>
            </w:rPr>
            <w:t>.............</w:t>
          </w:r>
          <w:r>
            <w:rPr>
              <w:rFonts w:asciiTheme="minorHAnsi" w:hAnsiTheme="minorHAnsi"/>
              <w:bCs/>
            </w:rPr>
            <w:t>............35</w:t>
          </w:r>
        </w:p>
        <w:p w14:paraId="16D8DDC6" w14:textId="77777777" w:rsidR="00B01B6E" w:rsidRPr="001C5548" w:rsidRDefault="00B01B6E" w:rsidP="00B01B6E">
          <w:pPr>
            <w:pStyle w:val="ListParagraph"/>
            <w:numPr>
              <w:ilvl w:val="0"/>
              <w:numId w:val="1"/>
            </w:numPr>
            <w:spacing w:line="360" w:lineRule="auto"/>
            <w:rPr>
              <w:rFonts w:asciiTheme="minorHAnsi" w:hAnsiTheme="minorHAnsi"/>
              <w:bCs/>
            </w:rPr>
          </w:pPr>
          <w:r w:rsidRPr="001C5548">
            <w:rPr>
              <w:rFonts w:asciiTheme="minorHAnsi" w:hAnsiTheme="minorHAnsi"/>
              <w:bCs/>
            </w:rPr>
            <w:t>Customer Service and Communication</w:t>
          </w:r>
          <w:r>
            <w:rPr>
              <w:rFonts w:asciiTheme="minorHAnsi" w:hAnsiTheme="minorHAnsi"/>
              <w:bCs/>
            </w:rPr>
            <w:t>...............................................................................36</w:t>
          </w:r>
        </w:p>
        <w:p w14:paraId="18C0A94F" w14:textId="77777777" w:rsidR="00B01B6E" w:rsidRPr="001C5548" w:rsidRDefault="00B01B6E" w:rsidP="00B01B6E">
          <w:pPr>
            <w:pStyle w:val="ListParagraph"/>
            <w:numPr>
              <w:ilvl w:val="0"/>
              <w:numId w:val="1"/>
            </w:numPr>
            <w:spacing w:line="360" w:lineRule="auto"/>
            <w:rPr>
              <w:rFonts w:asciiTheme="minorHAnsi" w:hAnsiTheme="minorHAnsi"/>
              <w:bCs/>
            </w:rPr>
          </w:pPr>
          <w:r>
            <w:rPr>
              <w:rFonts w:asciiTheme="minorHAnsi" w:hAnsiTheme="minorHAnsi"/>
              <w:bCs/>
            </w:rPr>
            <w:t>Equity and Access................................................................................................................38</w:t>
          </w:r>
        </w:p>
        <w:p w14:paraId="322BEDE7" w14:textId="77777777" w:rsidR="00B01B6E" w:rsidRDefault="00B01B6E" w:rsidP="00B01B6E">
          <w:pPr>
            <w:pStyle w:val="ListParagraph"/>
            <w:numPr>
              <w:ilvl w:val="0"/>
              <w:numId w:val="1"/>
            </w:numPr>
            <w:spacing w:line="360" w:lineRule="auto"/>
            <w:rPr>
              <w:rFonts w:asciiTheme="minorHAnsi" w:hAnsiTheme="minorHAnsi"/>
              <w:bCs/>
            </w:rPr>
          </w:pPr>
          <w:r w:rsidRPr="001C5548">
            <w:rPr>
              <w:rFonts w:asciiTheme="minorHAnsi" w:hAnsiTheme="minorHAnsi"/>
              <w:bCs/>
            </w:rPr>
            <w:t>Monitoring and Evaluation...............................................</w:t>
          </w:r>
          <w:r>
            <w:rPr>
              <w:rFonts w:asciiTheme="minorHAnsi" w:hAnsiTheme="minorHAnsi"/>
              <w:bCs/>
            </w:rPr>
            <w:t>..............</w:t>
          </w:r>
          <w:r w:rsidRPr="001C5548">
            <w:rPr>
              <w:rFonts w:asciiTheme="minorHAnsi" w:hAnsiTheme="minorHAnsi"/>
              <w:bCs/>
            </w:rPr>
            <w:t>..........................</w:t>
          </w:r>
          <w:r>
            <w:rPr>
              <w:rFonts w:asciiTheme="minorHAnsi" w:hAnsiTheme="minorHAnsi"/>
              <w:bCs/>
            </w:rPr>
            <w:t>.........</w:t>
          </w:r>
          <w:r w:rsidRPr="001C5548">
            <w:rPr>
              <w:rFonts w:asciiTheme="minorHAnsi" w:hAnsiTheme="minorHAnsi"/>
              <w:bCs/>
            </w:rPr>
            <w:t>.</w:t>
          </w:r>
          <w:r>
            <w:rPr>
              <w:rFonts w:asciiTheme="minorHAnsi" w:hAnsiTheme="minorHAnsi"/>
              <w:bCs/>
            </w:rPr>
            <w:t>38</w:t>
          </w:r>
        </w:p>
        <w:p w14:paraId="5A528537" w14:textId="77777777" w:rsidR="00B01B6E" w:rsidRDefault="00B01B6E" w:rsidP="00B01B6E">
          <w:pPr>
            <w:spacing w:line="360" w:lineRule="auto"/>
            <w:rPr>
              <w:rFonts w:asciiTheme="minorHAnsi" w:hAnsiTheme="minorHAnsi"/>
              <w:bCs/>
            </w:rPr>
          </w:pPr>
          <w:r>
            <w:rPr>
              <w:rFonts w:asciiTheme="minorHAnsi" w:hAnsiTheme="minorHAnsi"/>
              <w:bCs/>
            </w:rPr>
            <w:t xml:space="preserve">      Glossary...............................................................................................................................41</w:t>
          </w:r>
        </w:p>
        <w:p w14:paraId="2ACD8811" w14:textId="77777777" w:rsidR="00B01B6E" w:rsidRDefault="00B01B6E" w:rsidP="00B01B6E">
          <w:pPr>
            <w:spacing w:line="360" w:lineRule="auto"/>
            <w:rPr>
              <w:rFonts w:asciiTheme="minorHAnsi" w:hAnsiTheme="minorHAnsi"/>
              <w:bCs/>
            </w:rPr>
          </w:pPr>
          <w:r>
            <w:rPr>
              <w:rFonts w:asciiTheme="minorHAnsi" w:hAnsiTheme="minorHAnsi"/>
              <w:bCs/>
            </w:rPr>
            <w:t xml:space="preserve">      References...........................................................................................................................46</w:t>
          </w:r>
        </w:p>
        <w:p w14:paraId="29E9BC09" w14:textId="77777777" w:rsidR="00B01B6E" w:rsidRPr="00BF782E" w:rsidRDefault="00B01B6E" w:rsidP="00B01B6E">
          <w:pPr>
            <w:spacing w:line="360" w:lineRule="auto"/>
            <w:rPr>
              <w:rFonts w:asciiTheme="minorHAnsi" w:hAnsiTheme="minorHAnsi"/>
              <w:bCs/>
            </w:rPr>
          </w:pPr>
          <w:r>
            <w:rPr>
              <w:rFonts w:asciiTheme="minorHAnsi" w:hAnsiTheme="minorHAnsi"/>
              <w:bCs/>
            </w:rPr>
            <w:t xml:space="preserve">      </w:t>
          </w:r>
          <w:r w:rsidRPr="00C72326">
            <w:rPr>
              <w:rFonts w:asciiTheme="minorHAnsi" w:hAnsiTheme="minorHAnsi"/>
              <w:bCs/>
              <w:i/>
            </w:rPr>
            <w:t>Appendices and Templates</w:t>
          </w:r>
          <w:r>
            <w:rPr>
              <w:rFonts w:asciiTheme="minorHAnsi" w:hAnsiTheme="minorHAnsi"/>
              <w:bCs/>
              <w:i/>
            </w:rPr>
            <w:t>..................................................................................................47</w:t>
          </w:r>
        </w:p>
      </w:sdtContent>
    </w:sdt>
    <w:p w14:paraId="06DF602B" w14:textId="77777777" w:rsidR="00B01B6E" w:rsidRDefault="00B01B6E" w:rsidP="00B01B6E">
      <w:pPr>
        <w:pStyle w:val="ListParagraph"/>
        <w:spacing w:line="360" w:lineRule="auto"/>
        <w:ind w:left="360"/>
        <w:jc w:val="center"/>
        <w:rPr>
          <w:rFonts w:asciiTheme="minorHAnsi" w:hAnsiTheme="minorHAnsi"/>
          <w:b/>
          <w:sz w:val="28"/>
          <w:szCs w:val="28"/>
        </w:rPr>
      </w:pPr>
      <w:r>
        <w:rPr>
          <w:rFonts w:asciiTheme="minorHAnsi" w:hAnsiTheme="minorHAnsi"/>
          <w:b/>
          <w:sz w:val="28"/>
          <w:szCs w:val="28"/>
        </w:rPr>
        <w:lastRenderedPageBreak/>
        <w:t>ACRONYMS</w:t>
      </w:r>
    </w:p>
    <w:p w14:paraId="4278FC41" w14:textId="77777777" w:rsidR="00B01B6E" w:rsidRDefault="00B01B6E" w:rsidP="00B01B6E">
      <w:pPr>
        <w:pStyle w:val="ListParagraph"/>
        <w:spacing w:line="276" w:lineRule="auto"/>
        <w:ind w:left="360"/>
        <w:jc w:val="both"/>
        <w:rPr>
          <w:rFonts w:asciiTheme="minorHAnsi" w:hAnsiTheme="minorHAnsi"/>
          <w:b/>
          <w:sz w:val="28"/>
          <w:szCs w:val="28"/>
        </w:rPr>
      </w:pPr>
    </w:p>
    <w:p w14:paraId="36723104"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CANTA</w:t>
      </w:r>
      <w:r w:rsidRPr="004C1E10">
        <w:rPr>
          <w:rFonts w:asciiTheme="minorHAnsi" w:hAnsiTheme="minorHAnsi"/>
        </w:rPr>
        <w:tab/>
      </w:r>
      <w:r w:rsidRPr="004C1E10">
        <w:rPr>
          <w:rFonts w:asciiTheme="minorHAnsi" w:hAnsiTheme="minorHAnsi"/>
        </w:rPr>
        <w:tab/>
      </w:r>
      <w:r w:rsidRPr="004C1E10">
        <w:rPr>
          <w:rFonts w:asciiTheme="minorHAnsi" w:hAnsiTheme="minorHAnsi"/>
        </w:rPr>
        <w:tab/>
      </w:r>
      <w:r w:rsidRPr="004C1E10">
        <w:rPr>
          <w:rFonts w:asciiTheme="minorHAnsi" w:hAnsiTheme="minorHAnsi"/>
        </w:rPr>
        <w:tab/>
        <w:t>Caribbean Association of National Training Authorities</w:t>
      </w:r>
    </w:p>
    <w:p w14:paraId="55CF3367"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CARICOM</w:t>
      </w:r>
      <w:r>
        <w:rPr>
          <w:rFonts w:asciiTheme="minorHAnsi" w:hAnsiTheme="minorHAnsi"/>
        </w:rPr>
        <w:tab/>
      </w:r>
      <w:r>
        <w:rPr>
          <w:rFonts w:asciiTheme="minorHAnsi" w:hAnsiTheme="minorHAnsi"/>
        </w:rPr>
        <w:tab/>
      </w:r>
      <w:r w:rsidRPr="004C1E10">
        <w:rPr>
          <w:rFonts w:asciiTheme="minorHAnsi" w:hAnsiTheme="minorHAnsi"/>
        </w:rPr>
        <w:tab/>
        <w:t>Caribbean Community</w:t>
      </w:r>
    </w:p>
    <w:p w14:paraId="08F3E52A"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CBET</w:t>
      </w:r>
      <w:r w:rsidRPr="004C1E10">
        <w:rPr>
          <w:rFonts w:asciiTheme="minorHAnsi" w:hAnsiTheme="minorHAnsi"/>
        </w:rPr>
        <w:tab/>
      </w:r>
      <w:r w:rsidRPr="004C1E10">
        <w:rPr>
          <w:rFonts w:asciiTheme="minorHAnsi" w:hAnsiTheme="minorHAnsi"/>
        </w:rPr>
        <w:tab/>
      </w:r>
      <w:r w:rsidRPr="004C1E10">
        <w:rPr>
          <w:rFonts w:asciiTheme="minorHAnsi" w:hAnsiTheme="minorHAnsi"/>
        </w:rPr>
        <w:tab/>
      </w:r>
      <w:r w:rsidRPr="004C1E10">
        <w:rPr>
          <w:rFonts w:asciiTheme="minorHAnsi" w:hAnsiTheme="minorHAnsi"/>
        </w:rPr>
        <w:tab/>
        <w:t>Competency Based Education and Training</w:t>
      </w:r>
    </w:p>
    <w:p w14:paraId="0FAB4192" w14:textId="1AC13EF9" w:rsidR="00B01B6E" w:rsidRPr="004C1E10" w:rsidRDefault="00B01B6E" w:rsidP="00B01B6E">
      <w:pPr>
        <w:spacing w:line="360" w:lineRule="auto"/>
        <w:jc w:val="both"/>
        <w:rPr>
          <w:rFonts w:asciiTheme="minorHAnsi" w:hAnsiTheme="minorHAnsi"/>
        </w:rPr>
      </w:pPr>
      <w:r w:rsidRPr="004C1E10">
        <w:rPr>
          <w:rFonts w:asciiTheme="minorHAnsi" w:hAnsiTheme="minorHAnsi"/>
        </w:rPr>
        <w:t>CO</w:t>
      </w:r>
      <w:r w:rsidR="005C10B5">
        <w:rPr>
          <w:rFonts w:asciiTheme="minorHAnsi" w:hAnsiTheme="minorHAnsi"/>
        </w:rPr>
        <w:t>H</w:t>
      </w:r>
      <w:r w:rsidRPr="004C1E10">
        <w:rPr>
          <w:rFonts w:asciiTheme="minorHAnsi" w:hAnsiTheme="minorHAnsi"/>
        </w:rPr>
        <w:t>SOD</w:t>
      </w:r>
      <w:r>
        <w:rPr>
          <w:rFonts w:asciiTheme="minorHAnsi" w:hAnsiTheme="minorHAnsi"/>
        </w:rPr>
        <w:t xml:space="preserve"> </w:t>
      </w:r>
      <w:r>
        <w:rPr>
          <w:rFonts w:asciiTheme="minorHAnsi" w:hAnsiTheme="minorHAnsi"/>
        </w:rPr>
        <w:tab/>
      </w:r>
      <w:r>
        <w:rPr>
          <w:rFonts w:asciiTheme="minorHAnsi" w:hAnsiTheme="minorHAnsi"/>
        </w:rPr>
        <w:tab/>
      </w:r>
      <w:r w:rsidRPr="004C1E10">
        <w:rPr>
          <w:rFonts w:asciiTheme="minorHAnsi" w:hAnsiTheme="minorHAnsi"/>
        </w:rPr>
        <w:tab/>
        <w:t>Council for Human and Social Development</w:t>
      </w:r>
    </w:p>
    <w:p w14:paraId="37FF3231"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 xml:space="preserve">CVQ </w:t>
      </w:r>
      <w:r w:rsidRPr="004C1E10">
        <w:rPr>
          <w:rFonts w:asciiTheme="minorHAnsi" w:hAnsiTheme="minorHAnsi"/>
        </w:rPr>
        <w:tab/>
      </w:r>
      <w:r w:rsidRPr="004C1E10">
        <w:rPr>
          <w:rFonts w:asciiTheme="minorHAnsi" w:hAnsiTheme="minorHAnsi"/>
        </w:rPr>
        <w:tab/>
      </w:r>
      <w:r w:rsidRPr="004C1E10">
        <w:rPr>
          <w:rFonts w:asciiTheme="minorHAnsi" w:hAnsiTheme="minorHAnsi"/>
        </w:rPr>
        <w:tab/>
      </w:r>
      <w:r w:rsidRPr="004C1E10">
        <w:rPr>
          <w:rFonts w:asciiTheme="minorHAnsi" w:hAnsiTheme="minorHAnsi"/>
        </w:rPr>
        <w:tab/>
        <w:t>Caribbean Vocational Qualification</w:t>
      </w:r>
    </w:p>
    <w:p w14:paraId="54354576" w14:textId="77777777" w:rsidR="00B01B6E" w:rsidRPr="004C1E10" w:rsidRDefault="00B01B6E" w:rsidP="00B01B6E">
      <w:pPr>
        <w:spacing w:line="360" w:lineRule="auto"/>
        <w:jc w:val="both"/>
        <w:rPr>
          <w:rFonts w:asciiTheme="minorHAnsi" w:hAnsiTheme="minorHAnsi"/>
        </w:rPr>
      </w:pPr>
      <w:r>
        <w:rPr>
          <w:rFonts w:asciiTheme="minorHAnsi" w:hAnsiTheme="minorHAnsi"/>
        </w:rPr>
        <w:t>IV</w:t>
      </w:r>
      <w:r>
        <w:rPr>
          <w:rFonts w:asciiTheme="minorHAnsi" w:hAnsiTheme="minorHAnsi"/>
        </w:rPr>
        <w:tab/>
      </w:r>
      <w:r>
        <w:rPr>
          <w:rFonts w:asciiTheme="minorHAnsi" w:hAnsiTheme="minorHAnsi"/>
        </w:rPr>
        <w:tab/>
      </w:r>
      <w:r>
        <w:rPr>
          <w:rFonts w:asciiTheme="minorHAnsi" w:hAnsiTheme="minorHAnsi"/>
        </w:rPr>
        <w:tab/>
      </w:r>
      <w:r w:rsidRPr="004C1E10">
        <w:rPr>
          <w:rFonts w:asciiTheme="minorHAnsi" w:hAnsiTheme="minorHAnsi"/>
        </w:rPr>
        <w:tab/>
        <w:t>Internal Verifier</w:t>
      </w:r>
    </w:p>
    <w:p w14:paraId="1AB69A88" w14:textId="77777777" w:rsidR="00B01B6E" w:rsidRPr="004C1E10" w:rsidRDefault="00B01B6E" w:rsidP="00B01B6E">
      <w:pPr>
        <w:spacing w:line="360" w:lineRule="auto"/>
        <w:jc w:val="both"/>
        <w:rPr>
          <w:rFonts w:asciiTheme="minorHAnsi" w:hAnsiTheme="minorHAnsi"/>
        </w:rPr>
      </w:pPr>
      <w:r>
        <w:rPr>
          <w:rFonts w:asciiTheme="minorHAnsi" w:hAnsiTheme="minorHAnsi"/>
        </w:rPr>
        <w:t>EV</w:t>
      </w:r>
      <w:r>
        <w:rPr>
          <w:rFonts w:asciiTheme="minorHAnsi" w:hAnsiTheme="minorHAnsi"/>
        </w:rPr>
        <w:tab/>
      </w:r>
      <w:r>
        <w:rPr>
          <w:rFonts w:asciiTheme="minorHAnsi" w:hAnsiTheme="minorHAnsi"/>
        </w:rPr>
        <w:tab/>
      </w:r>
      <w:r>
        <w:rPr>
          <w:rFonts w:asciiTheme="minorHAnsi" w:hAnsiTheme="minorHAnsi"/>
        </w:rPr>
        <w:tab/>
      </w:r>
      <w:r w:rsidRPr="004C1E10">
        <w:rPr>
          <w:rFonts w:asciiTheme="minorHAnsi" w:hAnsiTheme="minorHAnsi"/>
        </w:rPr>
        <w:tab/>
        <w:t>External Verifier</w:t>
      </w:r>
    </w:p>
    <w:p w14:paraId="6A532500"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NVQ</w:t>
      </w:r>
      <w:r w:rsidRPr="004C1E10">
        <w:rPr>
          <w:rFonts w:asciiTheme="minorHAnsi" w:hAnsiTheme="minorHAnsi"/>
        </w:rPr>
        <w:tab/>
      </w:r>
      <w:r w:rsidRPr="004C1E10">
        <w:rPr>
          <w:rFonts w:asciiTheme="minorHAnsi" w:hAnsiTheme="minorHAnsi"/>
        </w:rPr>
        <w:tab/>
      </w:r>
      <w:r w:rsidRPr="004C1E10">
        <w:rPr>
          <w:rFonts w:asciiTheme="minorHAnsi" w:hAnsiTheme="minorHAnsi"/>
        </w:rPr>
        <w:tab/>
      </w:r>
      <w:r w:rsidRPr="004C1E10">
        <w:rPr>
          <w:rFonts w:asciiTheme="minorHAnsi" w:hAnsiTheme="minorHAnsi"/>
        </w:rPr>
        <w:tab/>
        <w:t>National Vocational Qualification</w:t>
      </w:r>
    </w:p>
    <w:p w14:paraId="12BF69CA" w14:textId="1ED0D2F0" w:rsidR="00B01B6E" w:rsidRPr="004C1E10" w:rsidRDefault="00B01B6E" w:rsidP="00B01B6E">
      <w:pPr>
        <w:spacing w:line="360" w:lineRule="auto"/>
        <w:jc w:val="both"/>
        <w:rPr>
          <w:rFonts w:asciiTheme="minorHAnsi" w:hAnsiTheme="minorHAnsi"/>
        </w:rPr>
      </w:pPr>
      <w:r>
        <w:rPr>
          <w:rFonts w:asciiTheme="minorHAnsi" w:hAnsiTheme="minorHAnsi"/>
        </w:rPr>
        <w:t>NVQ</w:t>
      </w:r>
      <w:r w:rsidR="00083F25">
        <w:rPr>
          <w:rFonts w:asciiTheme="minorHAnsi" w:hAnsiTheme="minorHAnsi"/>
        </w:rPr>
        <w:t>-SKN</w:t>
      </w:r>
      <w:r>
        <w:rPr>
          <w:rFonts w:asciiTheme="minorHAnsi" w:hAnsiTheme="minorHAnsi"/>
        </w:rPr>
        <w:tab/>
      </w:r>
      <w:r>
        <w:rPr>
          <w:rFonts w:asciiTheme="minorHAnsi" w:hAnsiTheme="minorHAnsi"/>
        </w:rPr>
        <w:tab/>
      </w:r>
      <w:r w:rsidRPr="004C1E10">
        <w:rPr>
          <w:rFonts w:asciiTheme="minorHAnsi" w:hAnsiTheme="minorHAnsi"/>
        </w:rPr>
        <w:tab/>
        <w:t>National Vocational Qualification</w:t>
      </w:r>
      <w:r w:rsidR="00083F25">
        <w:rPr>
          <w:rFonts w:asciiTheme="minorHAnsi" w:hAnsiTheme="minorHAnsi"/>
        </w:rPr>
        <w:t xml:space="preserve"> of </w:t>
      </w:r>
      <w:r w:rsidR="00083F25" w:rsidRPr="004C1E10">
        <w:rPr>
          <w:rFonts w:asciiTheme="minorHAnsi" w:hAnsiTheme="minorHAnsi"/>
        </w:rPr>
        <w:t>St. Kitts and Nevis</w:t>
      </w:r>
    </w:p>
    <w:p w14:paraId="544A165D" w14:textId="77777777" w:rsidR="00B01B6E" w:rsidRPr="004C1E10" w:rsidRDefault="00B01B6E" w:rsidP="00B01B6E">
      <w:pPr>
        <w:spacing w:line="360" w:lineRule="auto"/>
        <w:jc w:val="both"/>
        <w:rPr>
          <w:rFonts w:asciiTheme="minorHAnsi" w:hAnsiTheme="minorHAnsi"/>
        </w:rPr>
      </w:pPr>
      <w:r>
        <w:rPr>
          <w:rFonts w:asciiTheme="minorHAnsi" w:hAnsiTheme="minorHAnsi"/>
        </w:rPr>
        <w:t>OS</w:t>
      </w:r>
      <w:r>
        <w:rPr>
          <w:rFonts w:asciiTheme="minorHAnsi" w:hAnsiTheme="minorHAnsi"/>
        </w:rPr>
        <w:tab/>
      </w:r>
      <w:r>
        <w:rPr>
          <w:rFonts w:asciiTheme="minorHAnsi" w:hAnsiTheme="minorHAnsi"/>
        </w:rPr>
        <w:tab/>
      </w:r>
      <w:r>
        <w:rPr>
          <w:rFonts w:asciiTheme="minorHAnsi" w:hAnsiTheme="minorHAnsi"/>
        </w:rPr>
        <w:tab/>
      </w:r>
      <w:r w:rsidRPr="004C1E10">
        <w:rPr>
          <w:rFonts w:asciiTheme="minorHAnsi" w:hAnsiTheme="minorHAnsi"/>
        </w:rPr>
        <w:tab/>
        <w:t>Occupational Standards</w:t>
      </w:r>
    </w:p>
    <w:p w14:paraId="3948DF87"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PLAR</w:t>
      </w:r>
      <w:r w:rsidRPr="004C1E10">
        <w:rPr>
          <w:rFonts w:asciiTheme="minorHAnsi" w:hAnsiTheme="minorHAnsi"/>
        </w:rPr>
        <w:tab/>
      </w:r>
      <w:r w:rsidRPr="004C1E10">
        <w:rPr>
          <w:rFonts w:asciiTheme="minorHAnsi" w:hAnsiTheme="minorHAnsi"/>
        </w:rPr>
        <w:tab/>
      </w:r>
      <w:r w:rsidRPr="004C1E10">
        <w:rPr>
          <w:rFonts w:asciiTheme="minorHAnsi" w:hAnsiTheme="minorHAnsi"/>
        </w:rPr>
        <w:tab/>
      </w:r>
      <w:r w:rsidRPr="004C1E10">
        <w:rPr>
          <w:rFonts w:asciiTheme="minorHAnsi" w:hAnsiTheme="minorHAnsi"/>
        </w:rPr>
        <w:tab/>
        <w:t>Prior Learning and Assessment</w:t>
      </w:r>
    </w:p>
    <w:p w14:paraId="3BB40D8B"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QA</w:t>
      </w:r>
      <w:r>
        <w:rPr>
          <w:rFonts w:asciiTheme="minorHAnsi" w:hAnsiTheme="minorHAnsi"/>
        </w:rPr>
        <w:tab/>
      </w:r>
      <w:r>
        <w:rPr>
          <w:rFonts w:asciiTheme="minorHAnsi" w:hAnsiTheme="minorHAnsi"/>
        </w:rPr>
        <w:tab/>
      </w:r>
      <w:r>
        <w:rPr>
          <w:rFonts w:asciiTheme="minorHAnsi" w:hAnsiTheme="minorHAnsi"/>
        </w:rPr>
        <w:tab/>
      </w:r>
      <w:r w:rsidRPr="004C1E10">
        <w:rPr>
          <w:rFonts w:asciiTheme="minorHAnsi" w:hAnsiTheme="minorHAnsi"/>
        </w:rPr>
        <w:tab/>
        <w:t>Quality Assurance</w:t>
      </w:r>
    </w:p>
    <w:p w14:paraId="05785CA0"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QMS</w:t>
      </w:r>
      <w:r w:rsidRPr="004C1E10">
        <w:rPr>
          <w:rFonts w:asciiTheme="minorHAnsi" w:hAnsiTheme="minorHAnsi"/>
        </w:rPr>
        <w:tab/>
      </w:r>
      <w:r w:rsidRPr="004C1E10">
        <w:rPr>
          <w:rFonts w:asciiTheme="minorHAnsi" w:hAnsiTheme="minorHAnsi"/>
        </w:rPr>
        <w:tab/>
      </w:r>
      <w:r w:rsidRPr="004C1E10">
        <w:rPr>
          <w:rFonts w:asciiTheme="minorHAnsi" w:hAnsiTheme="minorHAnsi"/>
        </w:rPr>
        <w:tab/>
      </w:r>
      <w:r w:rsidRPr="004C1E10">
        <w:rPr>
          <w:rFonts w:asciiTheme="minorHAnsi" w:hAnsiTheme="minorHAnsi"/>
        </w:rPr>
        <w:tab/>
        <w:t>Quality Management System</w:t>
      </w:r>
    </w:p>
    <w:p w14:paraId="75861268"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SKN-NQF</w:t>
      </w:r>
      <w:r>
        <w:rPr>
          <w:rFonts w:asciiTheme="minorHAnsi" w:hAnsiTheme="minorHAnsi"/>
        </w:rPr>
        <w:tab/>
      </w:r>
      <w:r>
        <w:rPr>
          <w:rFonts w:asciiTheme="minorHAnsi" w:hAnsiTheme="minorHAnsi"/>
        </w:rPr>
        <w:tab/>
      </w:r>
      <w:r w:rsidRPr="004C1E10">
        <w:rPr>
          <w:rFonts w:asciiTheme="minorHAnsi" w:hAnsiTheme="minorHAnsi"/>
        </w:rPr>
        <w:tab/>
        <w:t>St. Kitts and Nevis National Qualifications Framework</w:t>
      </w:r>
    </w:p>
    <w:p w14:paraId="337D0709" w14:textId="38915411" w:rsidR="00B01B6E" w:rsidRDefault="00B01B6E" w:rsidP="00B01B6E">
      <w:pPr>
        <w:spacing w:line="360" w:lineRule="auto"/>
        <w:jc w:val="both"/>
        <w:rPr>
          <w:rFonts w:asciiTheme="minorHAnsi" w:hAnsiTheme="minorHAnsi"/>
        </w:rPr>
      </w:pPr>
      <w:r>
        <w:rPr>
          <w:rFonts w:asciiTheme="minorHAnsi" w:hAnsiTheme="minorHAnsi"/>
        </w:rPr>
        <w:t>SKN-TVET</w:t>
      </w:r>
      <w:r>
        <w:rPr>
          <w:rFonts w:asciiTheme="minorHAnsi" w:hAnsiTheme="minorHAnsi"/>
        </w:rPr>
        <w:tab/>
      </w:r>
      <w:r>
        <w:rPr>
          <w:rFonts w:asciiTheme="minorHAnsi" w:hAnsiTheme="minorHAnsi"/>
        </w:rPr>
        <w:tab/>
      </w:r>
      <w:r w:rsidRPr="004C1E10">
        <w:rPr>
          <w:rFonts w:asciiTheme="minorHAnsi" w:hAnsiTheme="minorHAnsi"/>
        </w:rPr>
        <w:tab/>
        <w:t>St. Kitts and Nevis TVET</w:t>
      </w:r>
    </w:p>
    <w:p w14:paraId="3A52E97E" w14:textId="047C2B1D" w:rsidR="00385AFC" w:rsidRPr="004C1E10" w:rsidRDefault="00385AFC" w:rsidP="00B01B6E">
      <w:pPr>
        <w:spacing w:line="360" w:lineRule="auto"/>
        <w:jc w:val="both"/>
        <w:rPr>
          <w:rFonts w:asciiTheme="minorHAnsi" w:hAnsiTheme="minorHAnsi"/>
        </w:rPr>
      </w:pPr>
      <w:r>
        <w:rPr>
          <w:rFonts w:asciiTheme="minorHAnsi" w:hAnsiTheme="minorHAnsi"/>
        </w:rPr>
        <w:t>SKNTVETC</w:t>
      </w:r>
      <w:r>
        <w:rPr>
          <w:rFonts w:asciiTheme="minorHAnsi" w:hAnsiTheme="minorHAnsi"/>
        </w:rPr>
        <w:tab/>
      </w:r>
      <w:r>
        <w:rPr>
          <w:rFonts w:asciiTheme="minorHAnsi" w:hAnsiTheme="minorHAnsi"/>
        </w:rPr>
        <w:tab/>
      </w:r>
      <w:r>
        <w:rPr>
          <w:rFonts w:asciiTheme="minorHAnsi" w:hAnsiTheme="minorHAnsi"/>
        </w:rPr>
        <w:tab/>
        <w:t>St. Kitts-Nevis TVET Council</w:t>
      </w:r>
    </w:p>
    <w:p w14:paraId="5E83A36F" w14:textId="77777777" w:rsidR="00B01B6E" w:rsidRPr="004C1E10" w:rsidRDefault="00B01B6E" w:rsidP="00B01B6E">
      <w:pPr>
        <w:spacing w:line="360" w:lineRule="auto"/>
        <w:jc w:val="both"/>
        <w:rPr>
          <w:rFonts w:asciiTheme="minorHAnsi" w:hAnsiTheme="minorHAnsi"/>
        </w:rPr>
      </w:pPr>
      <w:r w:rsidRPr="004C1E10">
        <w:rPr>
          <w:rFonts w:asciiTheme="minorHAnsi" w:hAnsiTheme="minorHAnsi"/>
        </w:rPr>
        <w:t>TVET</w:t>
      </w:r>
      <w:r w:rsidRPr="004C1E10">
        <w:rPr>
          <w:rFonts w:asciiTheme="minorHAnsi" w:hAnsiTheme="minorHAnsi"/>
        </w:rPr>
        <w:tab/>
      </w:r>
      <w:r w:rsidRPr="004C1E10">
        <w:rPr>
          <w:rFonts w:asciiTheme="minorHAnsi" w:hAnsiTheme="minorHAnsi"/>
        </w:rPr>
        <w:tab/>
      </w:r>
      <w:r w:rsidRPr="004C1E10">
        <w:rPr>
          <w:rFonts w:asciiTheme="minorHAnsi" w:hAnsiTheme="minorHAnsi"/>
        </w:rPr>
        <w:tab/>
      </w:r>
      <w:r w:rsidRPr="004C1E10">
        <w:rPr>
          <w:rFonts w:asciiTheme="minorHAnsi" w:hAnsiTheme="minorHAnsi"/>
        </w:rPr>
        <w:tab/>
        <w:t>Technical Vocational and Education and Training</w:t>
      </w:r>
    </w:p>
    <w:p w14:paraId="7B21B7E1" w14:textId="77777777" w:rsidR="00B01B6E" w:rsidRPr="004C1E10" w:rsidRDefault="00B01B6E" w:rsidP="00B01B6E">
      <w:pPr>
        <w:jc w:val="both"/>
        <w:rPr>
          <w:rFonts w:asciiTheme="minorHAnsi" w:hAnsiTheme="minorHAnsi"/>
        </w:rPr>
      </w:pPr>
    </w:p>
    <w:p w14:paraId="57983BC8" w14:textId="77777777" w:rsidR="00B01B6E" w:rsidRDefault="00B01B6E" w:rsidP="00B01B6E">
      <w:pPr>
        <w:pStyle w:val="ListParagraph"/>
        <w:spacing w:line="276" w:lineRule="auto"/>
        <w:ind w:left="1480"/>
        <w:jc w:val="both"/>
        <w:rPr>
          <w:rFonts w:asciiTheme="minorHAnsi" w:hAnsiTheme="minorHAnsi"/>
          <w:sz w:val="12"/>
          <w:szCs w:val="12"/>
        </w:rPr>
      </w:pPr>
    </w:p>
    <w:p w14:paraId="063A4A0A" w14:textId="77777777" w:rsidR="00B01B6E" w:rsidRDefault="00B01B6E" w:rsidP="00B01B6E">
      <w:pPr>
        <w:pStyle w:val="ListParagraph"/>
        <w:spacing w:line="276" w:lineRule="auto"/>
        <w:ind w:left="1480"/>
        <w:jc w:val="both"/>
        <w:rPr>
          <w:rFonts w:asciiTheme="minorHAnsi" w:hAnsiTheme="minorHAnsi"/>
          <w:sz w:val="12"/>
          <w:szCs w:val="12"/>
        </w:rPr>
      </w:pPr>
    </w:p>
    <w:p w14:paraId="05372812" w14:textId="77777777" w:rsidR="00B01B6E" w:rsidRDefault="00B01B6E" w:rsidP="00B01B6E">
      <w:pPr>
        <w:pStyle w:val="ListParagraph"/>
        <w:spacing w:after="240" w:line="276" w:lineRule="auto"/>
        <w:ind w:left="1480"/>
        <w:rPr>
          <w:rFonts w:asciiTheme="minorHAnsi" w:hAnsiTheme="minorHAnsi"/>
          <w:sz w:val="12"/>
          <w:szCs w:val="12"/>
        </w:rPr>
      </w:pPr>
    </w:p>
    <w:p w14:paraId="3008E420" w14:textId="77777777" w:rsidR="00B01B6E" w:rsidRDefault="00B01B6E" w:rsidP="00B01B6E">
      <w:pPr>
        <w:pStyle w:val="ListParagraph"/>
        <w:spacing w:after="240" w:line="360" w:lineRule="auto"/>
        <w:ind w:left="1480"/>
        <w:rPr>
          <w:rFonts w:asciiTheme="minorHAnsi" w:hAnsiTheme="minorHAnsi"/>
          <w:sz w:val="12"/>
          <w:szCs w:val="12"/>
        </w:rPr>
      </w:pPr>
    </w:p>
    <w:p w14:paraId="60247232" w14:textId="77777777" w:rsidR="00B01B6E" w:rsidRDefault="00B01B6E" w:rsidP="00B01B6E">
      <w:pPr>
        <w:pStyle w:val="ListParagraph"/>
        <w:spacing w:after="240" w:line="360" w:lineRule="auto"/>
        <w:ind w:left="1480"/>
        <w:rPr>
          <w:rFonts w:asciiTheme="minorHAnsi" w:hAnsiTheme="minorHAnsi"/>
          <w:sz w:val="12"/>
          <w:szCs w:val="12"/>
        </w:rPr>
      </w:pPr>
    </w:p>
    <w:p w14:paraId="713DC872" w14:textId="77777777" w:rsidR="00B01B6E" w:rsidRDefault="00B01B6E" w:rsidP="00B01B6E">
      <w:pPr>
        <w:pStyle w:val="ListParagraph"/>
        <w:spacing w:after="240" w:line="360" w:lineRule="auto"/>
        <w:ind w:left="1480"/>
        <w:rPr>
          <w:rFonts w:asciiTheme="minorHAnsi" w:hAnsiTheme="minorHAnsi"/>
          <w:sz w:val="12"/>
          <w:szCs w:val="12"/>
        </w:rPr>
      </w:pPr>
    </w:p>
    <w:p w14:paraId="6A3FA6E9" w14:textId="77777777" w:rsidR="00B01B6E" w:rsidRDefault="00B01B6E" w:rsidP="00B01B6E">
      <w:pPr>
        <w:pStyle w:val="ListParagraph"/>
        <w:spacing w:after="240" w:line="360" w:lineRule="auto"/>
        <w:ind w:left="1480"/>
        <w:rPr>
          <w:rFonts w:asciiTheme="minorHAnsi" w:hAnsiTheme="minorHAnsi"/>
          <w:sz w:val="12"/>
          <w:szCs w:val="12"/>
        </w:rPr>
      </w:pPr>
    </w:p>
    <w:p w14:paraId="26F32F42" w14:textId="77777777" w:rsidR="00B01B6E" w:rsidRDefault="00B01B6E" w:rsidP="00B01B6E">
      <w:pPr>
        <w:pStyle w:val="ListParagraph"/>
        <w:spacing w:after="240" w:line="360" w:lineRule="auto"/>
        <w:ind w:left="1480"/>
        <w:rPr>
          <w:rFonts w:asciiTheme="minorHAnsi" w:hAnsiTheme="minorHAnsi"/>
          <w:sz w:val="12"/>
          <w:szCs w:val="12"/>
        </w:rPr>
      </w:pPr>
    </w:p>
    <w:p w14:paraId="5A68BF0E" w14:textId="77777777" w:rsidR="00B01B6E" w:rsidRDefault="00B01B6E" w:rsidP="00B01B6E">
      <w:pPr>
        <w:pStyle w:val="ListParagraph"/>
        <w:spacing w:after="240" w:line="360" w:lineRule="auto"/>
        <w:ind w:left="1480"/>
        <w:rPr>
          <w:rFonts w:asciiTheme="minorHAnsi" w:hAnsiTheme="minorHAnsi"/>
          <w:sz w:val="12"/>
          <w:szCs w:val="12"/>
        </w:rPr>
      </w:pPr>
    </w:p>
    <w:p w14:paraId="7F76723F" w14:textId="77777777" w:rsidR="00B01B6E" w:rsidRDefault="00B01B6E" w:rsidP="00B01B6E">
      <w:pPr>
        <w:pStyle w:val="ListParagraph"/>
        <w:spacing w:after="240" w:line="360" w:lineRule="auto"/>
        <w:ind w:left="1480"/>
        <w:rPr>
          <w:rFonts w:asciiTheme="minorHAnsi" w:hAnsiTheme="minorHAnsi"/>
          <w:sz w:val="12"/>
          <w:szCs w:val="12"/>
        </w:rPr>
      </w:pPr>
    </w:p>
    <w:p w14:paraId="7E09C5E1" w14:textId="77777777" w:rsidR="00B01B6E" w:rsidRDefault="00B01B6E" w:rsidP="00B01B6E">
      <w:pPr>
        <w:pStyle w:val="ListParagraph"/>
        <w:spacing w:after="240" w:line="360" w:lineRule="auto"/>
        <w:ind w:left="1480"/>
        <w:rPr>
          <w:rFonts w:asciiTheme="minorHAnsi" w:hAnsiTheme="minorHAnsi"/>
          <w:sz w:val="12"/>
          <w:szCs w:val="12"/>
        </w:rPr>
      </w:pPr>
    </w:p>
    <w:p w14:paraId="57F957A0" w14:textId="77777777" w:rsidR="00B01B6E" w:rsidRDefault="00B01B6E" w:rsidP="00B01B6E">
      <w:pPr>
        <w:pStyle w:val="ListParagraph"/>
        <w:spacing w:after="240" w:line="360" w:lineRule="auto"/>
        <w:ind w:left="1480"/>
        <w:rPr>
          <w:rFonts w:asciiTheme="minorHAnsi" w:hAnsiTheme="minorHAnsi"/>
          <w:sz w:val="12"/>
          <w:szCs w:val="12"/>
        </w:rPr>
      </w:pPr>
    </w:p>
    <w:p w14:paraId="13A37DF4" w14:textId="77777777" w:rsidR="00B01B6E" w:rsidRDefault="00B01B6E" w:rsidP="00B01B6E">
      <w:pPr>
        <w:pStyle w:val="ListParagraph"/>
        <w:spacing w:after="240" w:line="360" w:lineRule="auto"/>
        <w:ind w:left="1480"/>
        <w:rPr>
          <w:rFonts w:asciiTheme="minorHAnsi" w:hAnsiTheme="minorHAnsi"/>
          <w:sz w:val="12"/>
          <w:szCs w:val="12"/>
        </w:rPr>
      </w:pPr>
    </w:p>
    <w:p w14:paraId="0223B18B" w14:textId="77777777" w:rsidR="00B01B6E" w:rsidRDefault="00B01B6E" w:rsidP="00B01B6E">
      <w:pPr>
        <w:pStyle w:val="ListParagraph"/>
        <w:spacing w:after="240" w:line="360" w:lineRule="auto"/>
        <w:ind w:left="1480"/>
        <w:rPr>
          <w:rFonts w:asciiTheme="minorHAnsi" w:hAnsiTheme="minorHAnsi"/>
          <w:sz w:val="12"/>
          <w:szCs w:val="12"/>
        </w:rPr>
      </w:pPr>
    </w:p>
    <w:p w14:paraId="2E5EC1F1" w14:textId="77777777" w:rsidR="00B01B6E" w:rsidRDefault="00B01B6E" w:rsidP="00B01B6E">
      <w:pPr>
        <w:pStyle w:val="ListParagraph"/>
        <w:spacing w:after="240" w:line="360" w:lineRule="auto"/>
        <w:ind w:left="1480"/>
        <w:rPr>
          <w:rFonts w:asciiTheme="minorHAnsi" w:hAnsiTheme="minorHAnsi"/>
          <w:sz w:val="12"/>
          <w:szCs w:val="12"/>
        </w:rPr>
      </w:pPr>
    </w:p>
    <w:p w14:paraId="044306FC" w14:textId="77777777" w:rsidR="00B01B6E" w:rsidRDefault="00B01B6E" w:rsidP="00B01B6E">
      <w:pPr>
        <w:pStyle w:val="ListParagraph"/>
        <w:spacing w:after="240" w:line="360" w:lineRule="auto"/>
        <w:ind w:left="1480"/>
        <w:rPr>
          <w:rFonts w:asciiTheme="minorHAnsi" w:hAnsiTheme="minorHAnsi"/>
          <w:sz w:val="12"/>
          <w:szCs w:val="12"/>
        </w:rPr>
      </w:pPr>
    </w:p>
    <w:p w14:paraId="1A6FA028" w14:textId="77777777" w:rsidR="00B01B6E" w:rsidRDefault="00B01B6E" w:rsidP="00B01B6E">
      <w:pPr>
        <w:pStyle w:val="ListParagraph"/>
        <w:spacing w:after="240" w:line="360" w:lineRule="auto"/>
        <w:ind w:left="1480"/>
        <w:rPr>
          <w:rFonts w:asciiTheme="minorHAnsi" w:hAnsiTheme="minorHAnsi"/>
          <w:sz w:val="12"/>
          <w:szCs w:val="12"/>
        </w:rPr>
      </w:pPr>
    </w:p>
    <w:p w14:paraId="475FD142" w14:textId="77777777" w:rsidR="00B01B6E" w:rsidRDefault="00B01B6E" w:rsidP="00B01B6E">
      <w:pPr>
        <w:pStyle w:val="ListParagraph"/>
        <w:spacing w:after="240" w:line="360" w:lineRule="auto"/>
        <w:ind w:left="1480"/>
        <w:rPr>
          <w:rFonts w:asciiTheme="minorHAnsi" w:hAnsiTheme="minorHAnsi"/>
          <w:sz w:val="12"/>
          <w:szCs w:val="12"/>
        </w:rPr>
      </w:pPr>
    </w:p>
    <w:p w14:paraId="41EBA9B1" w14:textId="77777777" w:rsidR="00B01B6E" w:rsidRDefault="00B01B6E" w:rsidP="00B01B6E">
      <w:pPr>
        <w:pStyle w:val="ListParagraph"/>
        <w:spacing w:after="240" w:line="360" w:lineRule="auto"/>
        <w:ind w:left="1480"/>
        <w:rPr>
          <w:rFonts w:asciiTheme="minorHAnsi" w:hAnsiTheme="minorHAnsi"/>
          <w:sz w:val="12"/>
          <w:szCs w:val="12"/>
        </w:rPr>
      </w:pPr>
    </w:p>
    <w:p w14:paraId="08D9C78B" w14:textId="77777777" w:rsidR="00B01B6E" w:rsidRPr="001F1119" w:rsidRDefault="00B01B6E" w:rsidP="00B01B6E">
      <w:pPr>
        <w:pStyle w:val="ListParagraph"/>
        <w:spacing w:after="240" w:line="360" w:lineRule="auto"/>
        <w:ind w:left="1480"/>
        <w:rPr>
          <w:rFonts w:asciiTheme="minorHAnsi" w:hAnsiTheme="minorHAnsi"/>
          <w:sz w:val="12"/>
          <w:szCs w:val="12"/>
        </w:rPr>
      </w:pPr>
    </w:p>
    <w:p w14:paraId="25C8C39D" w14:textId="77777777" w:rsidR="00B01B6E" w:rsidRPr="00CC68A1" w:rsidRDefault="00B01B6E" w:rsidP="00B01B6E">
      <w:pPr>
        <w:pStyle w:val="ListParagraph"/>
        <w:numPr>
          <w:ilvl w:val="0"/>
          <w:numId w:val="2"/>
        </w:numPr>
        <w:spacing w:after="160" w:line="259" w:lineRule="auto"/>
        <w:ind w:left="567" w:hanging="567"/>
        <w:rPr>
          <w:rFonts w:asciiTheme="minorHAnsi" w:hAnsiTheme="minorHAnsi"/>
          <w:b/>
        </w:rPr>
      </w:pPr>
      <w:r>
        <w:rPr>
          <w:rFonts w:asciiTheme="minorHAnsi" w:hAnsiTheme="minorHAnsi"/>
          <w:b/>
        </w:rPr>
        <w:t xml:space="preserve">Overview: </w:t>
      </w:r>
      <w:r w:rsidRPr="00CF0CD8">
        <w:rPr>
          <w:rFonts w:asciiTheme="minorHAnsi" w:hAnsiTheme="minorHAnsi"/>
          <w:b/>
        </w:rPr>
        <w:t>Organization</w:t>
      </w:r>
      <w:r>
        <w:rPr>
          <w:rFonts w:asciiTheme="minorHAnsi" w:hAnsiTheme="minorHAnsi"/>
          <w:b/>
        </w:rPr>
        <w:t>al Context</w:t>
      </w:r>
    </w:p>
    <w:p w14:paraId="220526A5" w14:textId="77777777" w:rsidR="00B01B6E" w:rsidRPr="00CC68A1" w:rsidRDefault="00B01B6E" w:rsidP="00B01B6E">
      <w:pPr>
        <w:pStyle w:val="ListParagraph"/>
        <w:pBdr>
          <w:bottom w:val="thickThinSmallGap" w:sz="36" w:space="0" w:color="auto"/>
        </w:pBdr>
        <w:shd w:val="clear" w:color="auto" w:fill="FFFFFF"/>
        <w:rPr>
          <w:rFonts w:asciiTheme="minorHAnsi" w:hAnsiTheme="minorHAnsi"/>
          <w:b/>
          <w:sz w:val="6"/>
          <w:szCs w:val="6"/>
        </w:rPr>
      </w:pPr>
    </w:p>
    <w:p w14:paraId="3AA83BCB" w14:textId="77777777" w:rsidR="00B01B6E" w:rsidRPr="00DD1ECB" w:rsidRDefault="00B01B6E" w:rsidP="00B01B6E">
      <w:pPr>
        <w:pStyle w:val="ListParagraph"/>
        <w:spacing w:after="160" w:line="259" w:lineRule="auto"/>
        <w:rPr>
          <w:rFonts w:asciiTheme="minorHAnsi" w:hAnsiTheme="minorHAnsi"/>
          <w:b/>
          <w:sz w:val="12"/>
          <w:szCs w:val="12"/>
        </w:rPr>
      </w:pPr>
    </w:p>
    <w:p w14:paraId="630AA8E5" w14:textId="77777777" w:rsidR="00B01B6E" w:rsidRDefault="00B01B6E" w:rsidP="00B01B6E">
      <w:pPr>
        <w:pStyle w:val="ListParagraph"/>
        <w:spacing w:line="276" w:lineRule="auto"/>
        <w:ind w:left="567"/>
        <w:rPr>
          <w:rFonts w:asciiTheme="minorHAnsi" w:hAnsiTheme="minorHAnsi"/>
        </w:rPr>
      </w:pPr>
      <w:r w:rsidRPr="00CF0CD8">
        <w:rPr>
          <w:rFonts w:asciiTheme="minorHAnsi" w:hAnsiTheme="minorHAnsi"/>
        </w:rPr>
        <w:t>The St. Kitts and Nevis TVET Council and its Secretariat, reviews, validates and adopts</w:t>
      </w:r>
      <w:r>
        <w:rPr>
          <w:rFonts w:asciiTheme="minorHAnsi" w:hAnsiTheme="minorHAnsi"/>
        </w:rPr>
        <w:t xml:space="preserve"> </w:t>
      </w:r>
      <w:r w:rsidRPr="00CF0CD8">
        <w:rPr>
          <w:rFonts w:asciiTheme="minorHAnsi" w:hAnsiTheme="minorHAnsi"/>
        </w:rPr>
        <w:t xml:space="preserve">competency-based occupational standards, trains and maintains a cadre of assessors and </w:t>
      </w:r>
      <w:r>
        <w:rPr>
          <w:rFonts w:asciiTheme="minorHAnsi" w:hAnsiTheme="minorHAnsi"/>
        </w:rPr>
        <w:t xml:space="preserve">internal and </w:t>
      </w:r>
      <w:r w:rsidRPr="00CF0CD8">
        <w:rPr>
          <w:rFonts w:asciiTheme="minorHAnsi" w:hAnsiTheme="minorHAnsi"/>
        </w:rPr>
        <w:t>external verifiers for the</w:t>
      </w:r>
      <w:r>
        <w:rPr>
          <w:rFonts w:asciiTheme="minorHAnsi" w:hAnsiTheme="minorHAnsi"/>
        </w:rPr>
        <w:t xml:space="preserve"> purposes of conducting and </w:t>
      </w:r>
      <w:r w:rsidRPr="00CF0CD8">
        <w:rPr>
          <w:rFonts w:asciiTheme="minorHAnsi" w:hAnsiTheme="minorHAnsi"/>
        </w:rPr>
        <w:t>verification of TVET assessment outcomes, provides centre approval services for interested vocational institutions or on-the job training plants with the required facilities</w:t>
      </w:r>
      <w:r>
        <w:rPr>
          <w:rFonts w:asciiTheme="minorHAnsi" w:hAnsiTheme="minorHAnsi"/>
        </w:rPr>
        <w:t>,</w:t>
      </w:r>
      <w:r w:rsidRPr="00CF0CD8">
        <w:rPr>
          <w:rFonts w:asciiTheme="minorHAnsi" w:hAnsiTheme="minorHAnsi"/>
        </w:rPr>
        <w:t xml:space="preserve"> to offer ass</w:t>
      </w:r>
      <w:r>
        <w:rPr>
          <w:rFonts w:asciiTheme="minorHAnsi" w:hAnsiTheme="minorHAnsi"/>
        </w:rPr>
        <w:t xml:space="preserve">essment services, </w:t>
      </w:r>
      <w:r w:rsidRPr="00CF0CD8">
        <w:rPr>
          <w:rFonts w:asciiTheme="minorHAnsi" w:hAnsiTheme="minorHAnsi"/>
        </w:rPr>
        <w:t>certifications and awards, leading to a National Vocational Qualification (NVQ), a Caribbean Vocational Qualification (CVQ) and/or Statements of Competence.</w:t>
      </w:r>
    </w:p>
    <w:p w14:paraId="2AFE4457" w14:textId="77777777" w:rsidR="00B01B6E" w:rsidRPr="005D6EC7" w:rsidRDefault="00B01B6E" w:rsidP="00B01B6E">
      <w:pPr>
        <w:pStyle w:val="ListParagraph"/>
        <w:spacing w:line="276" w:lineRule="auto"/>
        <w:rPr>
          <w:rFonts w:asciiTheme="minorHAnsi" w:hAnsiTheme="minorHAnsi"/>
          <w:sz w:val="12"/>
          <w:szCs w:val="12"/>
        </w:rPr>
      </w:pPr>
    </w:p>
    <w:p w14:paraId="77908DB3" w14:textId="77777777" w:rsidR="00B01B6E" w:rsidRPr="005D6EC7" w:rsidRDefault="00B01B6E" w:rsidP="00B01B6E">
      <w:pPr>
        <w:pStyle w:val="ListParagraph"/>
        <w:spacing w:line="276" w:lineRule="auto"/>
        <w:ind w:left="567"/>
        <w:rPr>
          <w:rFonts w:asciiTheme="minorHAnsi" w:hAnsiTheme="minorHAnsi"/>
        </w:rPr>
      </w:pPr>
      <w:r w:rsidRPr="005D6EC7">
        <w:rPr>
          <w:rFonts w:asciiTheme="minorHAnsi" w:hAnsiTheme="minorHAnsi"/>
        </w:rPr>
        <w:t>The expectation therefore</w:t>
      </w:r>
      <w:r>
        <w:rPr>
          <w:rFonts w:asciiTheme="minorHAnsi" w:hAnsiTheme="minorHAnsi"/>
        </w:rPr>
        <w:t>,</w:t>
      </w:r>
      <w:r w:rsidRPr="005D6EC7">
        <w:rPr>
          <w:rFonts w:asciiTheme="minorHAnsi" w:hAnsiTheme="minorHAnsi"/>
        </w:rPr>
        <w:t xml:space="preserve"> is that the primary purpose of the TVET Council in the Na</w:t>
      </w:r>
      <w:r>
        <w:rPr>
          <w:rFonts w:asciiTheme="minorHAnsi" w:hAnsiTheme="minorHAnsi"/>
        </w:rPr>
        <w:t xml:space="preserve">tional TVET System in St. Kitts and </w:t>
      </w:r>
      <w:r w:rsidRPr="005D6EC7">
        <w:rPr>
          <w:rFonts w:asciiTheme="minorHAnsi" w:hAnsiTheme="minorHAnsi"/>
        </w:rPr>
        <w:t>Nevis is to facilitate and enable the coordination and management of the Technical and Vocational training system in order for individuals in the country to achieve portability of quality vocational and technical skills and for persons with these skills to benefit from their training, and for companies and enterprises to confidently recruit graduates from the TVET system to contribute to the economic growth of the companies and the country.</w:t>
      </w:r>
    </w:p>
    <w:p w14:paraId="7F9912E5" w14:textId="77777777" w:rsidR="00B01B6E" w:rsidRPr="00E03BB5" w:rsidRDefault="00B01B6E" w:rsidP="00B01B6E">
      <w:pPr>
        <w:pStyle w:val="ListParagraph"/>
        <w:spacing w:line="276" w:lineRule="auto"/>
        <w:rPr>
          <w:rFonts w:asciiTheme="minorHAnsi" w:hAnsiTheme="minorHAnsi"/>
          <w:sz w:val="12"/>
          <w:szCs w:val="12"/>
        </w:rPr>
      </w:pPr>
    </w:p>
    <w:p w14:paraId="2E76D999" w14:textId="77777777" w:rsidR="00B01B6E" w:rsidRPr="00DA4A6D" w:rsidRDefault="00B01B6E" w:rsidP="00B01B6E">
      <w:pPr>
        <w:spacing w:line="276" w:lineRule="auto"/>
        <w:ind w:left="567"/>
        <w:rPr>
          <w:rFonts w:asciiTheme="minorHAnsi" w:hAnsiTheme="minorHAnsi"/>
        </w:rPr>
      </w:pPr>
      <w:r w:rsidRPr="00DA4A6D">
        <w:rPr>
          <w:rFonts w:asciiTheme="minorHAnsi" w:hAnsiTheme="minorHAnsi"/>
        </w:rPr>
        <w:t>The Quality Assurance Guidelines of the St. Kitts and Nevis TVET Council are developed in accordance with CANTA’s established Criteria and Guidelines for the Caribbean Vocational Qualification (November 2015).</w:t>
      </w:r>
      <w:r>
        <w:rPr>
          <w:rFonts w:asciiTheme="minorHAnsi" w:hAnsiTheme="minorHAnsi"/>
        </w:rPr>
        <w:t xml:space="preserve"> </w:t>
      </w:r>
      <w:r w:rsidRPr="00DA4A6D">
        <w:rPr>
          <w:rFonts w:asciiTheme="minorHAnsi" w:hAnsiTheme="minorHAnsi"/>
        </w:rPr>
        <w:t>The offices of the St. Kitts and Nevis TVET Secretariat are located at:</w:t>
      </w:r>
    </w:p>
    <w:p w14:paraId="2086868B" w14:textId="77777777" w:rsidR="00B01B6E" w:rsidRDefault="00B01B6E" w:rsidP="00B01B6E">
      <w:pPr>
        <w:pStyle w:val="ListParagraph"/>
        <w:spacing w:line="276" w:lineRule="auto"/>
        <w:rPr>
          <w:rFonts w:asciiTheme="minorHAnsi" w:hAnsiTheme="minorHAnsi"/>
          <w:b/>
        </w:rPr>
      </w:pPr>
    </w:p>
    <w:p w14:paraId="63E452AB" w14:textId="77777777" w:rsidR="00B01B6E" w:rsidRPr="00DA4A6D" w:rsidRDefault="00B01B6E" w:rsidP="00B01B6E">
      <w:pPr>
        <w:spacing w:line="276" w:lineRule="auto"/>
        <w:ind w:firstLine="567"/>
        <w:rPr>
          <w:rFonts w:asciiTheme="minorHAnsi" w:hAnsiTheme="minorHAnsi"/>
        </w:rPr>
      </w:pPr>
      <w:r w:rsidRPr="00DA4A6D">
        <w:rPr>
          <w:rFonts w:asciiTheme="minorHAnsi" w:hAnsiTheme="minorHAnsi"/>
          <w:b/>
        </w:rPr>
        <w:t>The Ministry of Education</w:t>
      </w:r>
    </w:p>
    <w:p w14:paraId="49445199" w14:textId="77777777" w:rsidR="00B01B6E" w:rsidRPr="00DA4A6D" w:rsidRDefault="00B01B6E" w:rsidP="00B01B6E">
      <w:pPr>
        <w:spacing w:line="276" w:lineRule="auto"/>
        <w:ind w:firstLine="567"/>
        <w:rPr>
          <w:rFonts w:asciiTheme="minorHAnsi" w:hAnsiTheme="minorHAnsi"/>
          <w:b/>
          <w:color w:val="4B4B4B"/>
        </w:rPr>
      </w:pPr>
      <w:r w:rsidRPr="00DA4A6D">
        <w:rPr>
          <w:rFonts w:asciiTheme="minorHAnsi" w:hAnsiTheme="minorHAnsi"/>
          <w:b/>
          <w:color w:val="4B4B4B"/>
        </w:rPr>
        <w:t>Stanford Building, Golden Roc</w:t>
      </w:r>
      <w:r>
        <w:rPr>
          <w:rFonts w:asciiTheme="minorHAnsi" w:hAnsiTheme="minorHAnsi"/>
          <w:b/>
          <w:color w:val="4B4B4B"/>
        </w:rPr>
        <w:t>k</w:t>
      </w:r>
    </w:p>
    <w:p w14:paraId="5CFB2E80" w14:textId="77777777" w:rsidR="00B01B6E" w:rsidRPr="00DA4A6D" w:rsidRDefault="00B01B6E" w:rsidP="00B01B6E">
      <w:pPr>
        <w:spacing w:line="276" w:lineRule="auto"/>
        <w:ind w:firstLine="567"/>
        <w:rPr>
          <w:rFonts w:asciiTheme="minorHAnsi" w:hAnsiTheme="minorHAnsi"/>
          <w:b/>
          <w:color w:val="4B4B4B"/>
        </w:rPr>
      </w:pPr>
      <w:r w:rsidRPr="00DA4A6D">
        <w:rPr>
          <w:rFonts w:asciiTheme="minorHAnsi" w:hAnsiTheme="minorHAnsi"/>
          <w:b/>
          <w:color w:val="4B4B4B"/>
        </w:rPr>
        <w:t xml:space="preserve">Basseterre, </w:t>
      </w:r>
      <w:r w:rsidRPr="00DA4A6D">
        <w:rPr>
          <w:rFonts w:asciiTheme="minorHAnsi" w:hAnsiTheme="minorHAnsi"/>
          <w:b/>
          <w:bCs/>
          <w:color w:val="4B4B4B"/>
        </w:rPr>
        <w:t>St. KITTS, W.I.</w:t>
      </w:r>
    </w:p>
    <w:p w14:paraId="2B33CF20" w14:textId="77777777" w:rsidR="00B01B6E" w:rsidRPr="00EB0944" w:rsidRDefault="00B01B6E" w:rsidP="00B01B6E">
      <w:pPr>
        <w:pStyle w:val="ListParagraph"/>
        <w:spacing w:line="276" w:lineRule="auto"/>
        <w:rPr>
          <w:rFonts w:asciiTheme="minorHAnsi" w:hAnsiTheme="minorHAnsi"/>
        </w:rPr>
      </w:pPr>
    </w:p>
    <w:p w14:paraId="7D9DC44E" w14:textId="77777777" w:rsidR="00B01B6E" w:rsidRPr="009A0571" w:rsidRDefault="00B01B6E" w:rsidP="00B01B6E">
      <w:pPr>
        <w:pStyle w:val="ListParagraph"/>
        <w:numPr>
          <w:ilvl w:val="0"/>
          <w:numId w:val="3"/>
        </w:numPr>
        <w:spacing w:after="160" w:line="276" w:lineRule="auto"/>
        <w:ind w:left="851" w:hanging="284"/>
        <w:rPr>
          <w:rFonts w:asciiTheme="minorHAnsi" w:hAnsiTheme="minorHAnsi"/>
          <w:b/>
        </w:rPr>
      </w:pPr>
      <w:r w:rsidRPr="009A0571">
        <w:rPr>
          <w:rFonts w:asciiTheme="minorHAnsi" w:hAnsiTheme="minorHAnsi"/>
          <w:b/>
        </w:rPr>
        <w:t>Mission</w:t>
      </w:r>
    </w:p>
    <w:p w14:paraId="2880E1B1" w14:textId="77777777" w:rsidR="00B01B6E" w:rsidRPr="009A0571" w:rsidRDefault="00B01B6E" w:rsidP="00B01B6E">
      <w:pPr>
        <w:spacing w:line="276" w:lineRule="auto"/>
        <w:ind w:left="851"/>
        <w:rPr>
          <w:rFonts w:asciiTheme="minorHAnsi" w:hAnsiTheme="minorHAnsi"/>
          <w:i/>
        </w:rPr>
      </w:pPr>
      <w:r w:rsidRPr="009A0571">
        <w:rPr>
          <w:rFonts w:asciiTheme="minorHAnsi" w:hAnsiTheme="minorHAnsi"/>
          <w:i/>
        </w:rPr>
        <w:t>The leading provider of trained and certified workers with the competencies and values of enterprise, self-sufficiency, and lifelong learning to operate in a continuously evolving economy.</w:t>
      </w:r>
    </w:p>
    <w:p w14:paraId="735F18CB" w14:textId="77777777" w:rsidR="00B01B6E" w:rsidRPr="009A0571" w:rsidRDefault="00B01B6E" w:rsidP="00B01B6E">
      <w:pPr>
        <w:spacing w:line="276" w:lineRule="auto"/>
        <w:ind w:left="1080"/>
        <w:rPr>
          <w:rFonts w:asciiTheme="minorHAnsi" w:hAnsiTheme="minorHAnsi" w:cs="Arial"/>
        </w:rPr>
      </w:pPr>
    </w:p>
    <w:p w14:paraId="22470741" w14:textId="77777777" w:rsidR="00B01B6E" w:rsidRPr="009A0571" w:rsidRDefault="00B01B6E" w:rsidP="00B01B6E">
      <w:pPr>
        <w:pStyle w:val="ListParagraph"/>
        <w:numPr>
          <w:ilvl w:val="0"/>
          <w:numId w:val="3"/>
        </w:numPr>
        <w:spacing w:line="276" w:lineRule="auto"/>
        <w:ind w:left="851" w:hanging="284"/>
        <w:rPr>
          <w:rFonts w:asciiTheme="minorHAnsi" w:hAnsiTheme="minorHAnsi" w:cs="Arial"/>
          <w:b/>
        </w:rPr>
      </w:pPr>
      <w:r w:rsidRPr="009A0571">
        <w:rPr>
          <w:rFonts w:asciiTheme="minorHAnsi" w:hAnsiTheme="minorHAnsi" w:cs="Arial"/>
          <w:b/>
        </w:rPr>
        <w:t>Vision</w:t>
      </w:r>
    </w:p>
    <w:p w14:paraId="19EE047C" w14:textId="77777777" w:rsidR="00B01B6E" w:rsidRDefault="00B01B6E" w:rsidP="00B01B6E">
      <w:pPr>
        <w:spacing w:line="276" w:lineRule="auto"/>
        <w:ind w:left="851"/>
        <w:rPr>
          <w:rFonts w:asciiTheme="minorHAnsi" w:hAnsiTheme="minorHAnsi"/>
          <w:i/>
        </w:rPr>
      </w:pPr>
      <w:r w:rsidRPr="009A0571">
        <w:rPr>
          <w:rFonts w:asciiTheme="minorHAnsi" w:hAnsiTheme="minorHAnsi"/>
          <w:i/>
        </w:rPr>
        <w:t>A competent</w:t>
      </w:r>
      <w:r>
        <w:rPr>
          <w:rFonts w:asciiTheme="minorHAnsi" w:hAnsiTheme="minorHAnsi"/>
          <w:i/>
        </w:rPr>
        <w:t>,</w:t>
      </w:r>
      <w:r w:rsidRPr="009A0571">
        <w:rPr>
          <w:rFonts w:asciiTheme="minorHAnsi" w:hAnsiTheme="minorHAnsi"/>
          <w:i/>
        </w:rPr>
        <w:t xml:space="preserve"> marketable, and productive workforce, contributing to the global competitiveness and sustainable development of St. Kitts and Nevis.</w:t>
      </w:r>
    </w:p>
    <w:p w14:paraId="5B2EC18B" w14:textId="77777777" w:rsidR="00B01B6E" w:rsidRDefault="00B01B6E" w:rsidP="00B01B6E">
      <w:pPr>
        <w:spacing w:line="276" w:lineRule="auto"/>
        <w:ind w:left="1080"/>
        <w:jc w:val="both"/>
        <w:rPr>
          <w:rFonts w:asciiTheme="minorHAnsi" w:hAnsiTheme="minorHAnsi"/>
          <w:i/>
        </w:rPr>
      </w:pPr>
    </w:p>
    <w:p w14:paraId="2BC3C9B0" w14:textId="77777777" w:rsidR="00B01B6E" w:rsidRDefault="00B01B6E" w:rsidP="00B01B6E">
      <w:pPr>
        <w:spacing w:line="276" w:lineRule="auto"/>
        <w:ind w:left="1080"/>
        <w:jc w:val="both"/>
        <w:rPr>
          <w:rFonts w:asciiTheme="minorHAnsi" w:hAnsiTheme="minorHAnsi"/>
          <w:i/>
        </w:rPr>
      </w:pPr>
    </w:p>
    <w:p w14:paraId="111D36C3" w14:textId="77777777" w:rsidR="00B01B6E" w:rsidRDefault="00B01B6E" w:rsidP="00B01B6E">
      <w:pPr>
        <w:spacing w:line="276" w:lineRule="auto"/>
        <w:ind w:left="1080"/>
        <w:jc w:val="both"/>
        <w:rPr>
          <w:rFonts w:asciiTheme="minorHAnsi" w:hAnsiTheme="minorHAnsi"/>
          <w:i/>
        </w:rPr>
      </w:pPr>
    </w:p>
    <w:p w14:paraId="28CA97CE" w14:textId="77777777" w:rsidR="00B01B6E" w:rsidRPr="00CF0CD8" w:rsidRDefault="00B01B6E" w:rsidP="00B01B6E">
      <w:pPr>
        <w:pStyle w:val="ListParagraph"/>
        <w:numPr>
          <w:ilvl w:val="0"/>
          <w:numId w:val="3"/>
        </w:numPr>
        <w:spacing w:after="160" w:line="276" w:lineRule="auto"/>
        <w:ind w:left="851" w:hanging="284"/>
        <w:jc w:val="both"/>
        <w:rPr>
          <w:rFonts w:asciiTheme="minorHAnsi" w:hAnsiTheme="minorHAnsi"/>
          <w:b/>
        </w:rPr>
      </w:pPr>
      <w:r>
        <w:rPr>
          <w:rFonts w:asciiTheme="minorHAnsi" w:hAnsiTheme="minorHAnsi"/>
          <w:b/>
        </w:rPr>
        <w:t>Political-Economic-Social-</w:t>
      </w:r>
      <w:r w:rsidRPr="00CF0CD8">
        <w:rPr>
          <w:rFonts w:asciiTheme="minorHAnsi" w:hAnsiTheme="minorHAnsi"/>
          <w:b/>
        </w:rPr>
        <w:t>Te</w:t>
      </w:r>
      <w:r>
        <w:rPr>
          <w:rFonts w:asciiTheme="minorHAnsi" w:hAnsiTheme="minorHAnsi"/>
          <w:b/>
        </w:rPr>
        <w:t>chnological-Legal-Environmental</w:t>
      </w:r>
      <w:r w:rsidRPr="00CF0CD8">
        <w:rPr>
          <w:rFonts w:asciiTheme="minorHAnsi" w:hAnsiTheme="minorHAnsi"/>
          <w:b/>
        </w:rPr>
        <w:t xml:space="preserve"> (PESTLE Analysis)</w:t>
      </w:r>
    </w:p>
    <w:p w14:paraId="7F2E7FD1" w14:textId="77777777" w:rsidR="00B01B6E" w:rsidRPr="00010BFD" w:rsidRDefault="00B01B6E" w:rsidP="00B01B6E">
      <w:pPr>
        <w:spacing w:line="276" w:lineRule="auto"/>
        <w:ind w:left="851"/>
        <w:jc w:val="both"/>
        <w:rPr>
          <w:rFonts w:asciiTheme="minorHAnsi" w:hAnsiTheme="minorHAnsi"/>
        </w:rPr>
      </w:pPr>
      <w:r w:rsidRPr="00010BFD">
        <w:rPr>
          <w:rFonts w:asciiTheme="minorHAnsi" w:hAnsiTheme="minorHAnsi"/>
        </w:rPr>
        <w:t>The external and internal issues relevant to the organization have been identified but are not limited to following areas:</w:t>
      </w:r>
    </w:p>
    <w:p w14:paraId="35EA67CB" w14:textId="77777777" w:rsidR="00B01B6E" w:rsidRDefault="00B01B6E" w:rsidP="00B01B6E">
      <w:pPr>
        <w:pStyle w:val="ListParagraph"/>
        <w:spacing w:line="276" w:lineRule="auto"/>
        <w:ind w:left="1440"/>
        <w:rPr>
          <w:rFonts w:asciiTheme="minorHAnsi" w:hAnsiTheme="minorHAnsi"/>
          <w:u w:val="single"/>
        </w:rPr>
      </w:pPr>
    </w:p>
    <w:p w14:paraId="7C9C9BC0" w14:textId="77777777" w:rsidR="00B01B6E" w:rsidRPr="00010BFD" w:rsidRDefault="00B01B6E" w:rsidP="00B01B6E">
      <w:pPr>
        <w:spacing w:line="276" w:lineRule="auto"/>
        <w:ind w:left="851"/>
        <w:rPr>
          <w:rFonts w:asciiTheme="minorHAnsi" w:hAnsiTheme="minorHAnsi"/>
          <w:u w:val="single"/>
        </w:rPr>
      </w:pPr>
      <w:r w:rsidRPr="00010BFD">
        <w:rPr>
          <w:rFonts w:asciiTheme="minorHAnsi" w:hAnsiTheme="minorHAnsi"/>
          <w:u w:val="single"/>
        </w:rPr>
        <w:t>Political</w:t>
      </w:r>
    </w:p>
    <w:p w14:paraId="1F10201E" w14:textId="77777777" w:rsidR="00B01B6E" w:rsidRDefault="00B01B6E" w:rsidP="00B01B6E">
      <w:pPr>
        <w:pStyle w:val="ListParagraph"/>
        <w:numPr>
          <w:ilvl w:val="0"/>
          <w:numId w:val="4"/>
        </w:numPr>
        <w:spacing w:after="160" w:line="276" w:lineRule="auto"/>
        <w:ind w:left="1418" w:hanging="284"/>
        <w:rPr>
          <w:rFonts w:asciiTheme="minorHAnsi" w:hAnsiTheme="minorHAnsi"/>
        </w:rPr>
      </w:pPr>
      <w:r w:rsidRPr="00CF0CD8">
        <w:rPr>
          <w:rFonts w:asciiTheme="minorHAnsi" w:hAnsiTheme="minorHAnsi"/>
        </w:rPr>
        <w:t>Government Requirements</w:t>
      </w:r>
    </w:p>
    <w:p w14:paraId="48ACF30B" w14:textId="77777777" w:rsidR="00B01B6E" w:rsidRDefault="00B01B6E" w:rsidP="00B01B6E">
      <w:pPr>
        <w:pStyle w:val="ListParagraph"/>
        <w:numPr>
          <w:ilvl w:val="0"/>
          <w:numId w:val="4"/>
        </w:numPr>
        <w:spacing w:after="160" w:line="276" w:lineRule="auto"/>
        <w:ind w:left="1418" w:hanging="284"/>
        <w:rPr>
          <w:rFonts w:asciiTheme="minorHAnsi" w:hAnsiTheme="minorHAnsi"/>
        </w:rPr>
      </w:pPr>
      <w:r w:rsidRPr="00E75950">
        <w:rPr>
          <w:rFonts w:asciiTheme="minorHAnsi" w:hAnsiTheme="minorHAnsi"/>
        </w:rPr>
        <w:t>Employment and operational laws</w:t>
      </w:r>
    </w:p>
    <w:p w14:paraId="2DF4C62A" w14:textId="77777777" w:rsidR="00B01B6E" w:rsidRDefault="00B01B6E" w:rsidP="00B01B6E">
      <w:pPr>
        <w:pStyle w:val="ListParagraph"/>
        <w:numPr>
          <w:ilvl w:val="0"/>
          <w:numId w:val="4"/>
        </w:numPr>
        <w:spacing w:after="160" w:line="276" w:lineRule="auto"/>
        <w:ind w:left="1418" w:hanging="284"/>
        <w:rPr>
          <w:rFonts w:asciiTheme="minorHAnsi" w:hAnsiTheme="minorHAnsi"/>
        </w:rPr>
      </w:pPr>
      <w:r w:rsidRPr="00E75950">
        <w:rPr>
          <w:rFonts w:asciiTheme="minorHAnsi" w:hAnsiTheme="minorHAnsi"/>
        </w:rPr>
        <w:t>Political Stability</w:t>
      </w:r>
    </w:p>
    <w:p w14:paraId="2262F295" w14:textId="77777777" w:rsidR="00B01B6E" w:rsidRPr="00E75950" w:rsidRDefault="00B01B6E" w:rsidP="00B01B6E">
      <w:pPr>
        <w:pStyle w:val="ListParagraph"/>
        <w:numPr>
          <w:ilvl w:val="0"/>
          <w:numId w:val="4"/>
        </w:numPr>
        <w:spacing w:after="160" w:line="276" w:lineRule="auto"/>
        <w:ind w:left="1418" w:hanging="284"/>
        <w:rPr>
          <w:rFonts w:asciiTheme="minorHAnsi" w:hAnsiTheme="minorHAnsi"/>
        </w:rPr>
      </w:pPr>
      <w:r w:rsidRPr="00E75950">
        <w:rPr>
          <w:rFonts w:asciiTheme="minorHAnsi" w:hAnsiTheme="minorHAnsi"/>
        </w:rPr>
        <w:t>Taxation policies</w:t>
      </w:r>
    </w:p>
    <w:p w14:paraId="4900EFE2" w14:textId="77777777" w:rsidR="00B01B6E" w:rsidRPr="00E03BB5" w:rsidRDefault="00B01B6E" w:rsidP="00B01B6E">
      <w:pPr>
        <w:pStyle w:val="ListParagraph"/>
        <w:spacing w:line="276" w:lineRule="auto"/>
        <w:ind w:left="1440"/>
        <w:rPr>
          <w:rFonts w:asciiTheme="minorHAnsi" w:hAnsiTheme="minorHAnsi"/>
          <w:sz w:val="12"/>
          <w:szCs w:val="12"/>
          <w:u w:val="single"/>
        </w:rPr>
      </w:pPr>
    </w:p>
    <w:p w14:paraId="43FF7BF4" w14:textId="77777777" w:rsidR="00B01B6E" w:rsidRPr="00CF0CD8" w:rsidRDefault="00B01B6E" w:rsidP="00B01B6E">
      <w:pPr>
        <w:pStyle w:val="ListParagraph"/>
        <w:spacing w:line="276" w:lineRule="auto"/>
        <w:ind w:left="1440" w:hanging="589"/>
        <w:rPr>
          <w:rFonts w:asciiTheme="minorHAnsi" w:hAnsiTheme="minorHAnsi"/>
          <w:u w:val="single"/>
        </w:rPr>
      </w:pPr>
      <w:r>
        <w:rPr>
          <w:rFonts w:asciiTheme="minorHAnsi" w:hAnsiTheme="minorHAnsi"/>
          <w:u w:val="single"/>
        </w:rPr>
        <w:t>Economic</w:t>
      </w:r>
    </w:p>
    <w:p w14:paraId="3B432B17" w14:textId="77777777" w:rsidR="00B01B6E" w:rsidRPr="00CF0CD8" w:rsidRDefault="00B01B6E" w:rsidP="00B01B6E">
      <w:pPr>
        <w:pStyle w:val="ListParagraph"/>
        <w:numPr>
          <w:ilvl w:val="0"/>
          <w:numId w:val="5"/>
        </w:numPr>
        <w:spacing w:after="160" w:line="276" w:lineRule="auto"/>
        <w:ind w:left="1418" w:hanging="284"/>
        <w:rPr>
          <w:rFonts w:asciiTheme="minorHAnsi" w:hAnsiTheme="minorHAnsi"/>
        </w:rPr>
      </w:pPr>
      <w:r w:rsidRPr="00CF0CD8">
        <w:rPr>
          <w:rFonts w:asciiTheme="minorHAnsi" w:hAnsiTheme="minorHAnsi"/>
        </w:rPr>
        <w:t>Economic growth rate</w:t>
      </w:r>
    </w:p>
    <w:p w14:paraId="1AD8D6F7" w14:textId="77777777" w:rsidR="00B01B6E" w:rsidRPr="00CF0CD8" w:rsidRDefault="00B01B6E" w:rsidP="00B01B6E">
      <w:pPr>
        <w:pStyle w:val="ListParagraph"/>
        <w:numPr>
          <w:ilvl w:val="0"/>
          <w:numId w:val="5"/>
        </w:numPr>
        <w:spacing w:after="160" w:line="276" w:lineRule="auto"/>
        <w:ind w:left="1418" w:hanging="284"/>
        <w:rPr>
          <w:rFonts w:asciiTheme="minorHAnsi" w:hAnsiTheme="minorHAnsi"/>
          <w:u w:val="single"/>
        </w:rPr>
      </w:pPr>
      <w:r w:rsidRPr="00CF0CD8">
        <w:rPr>
          <w:rFonts w:asciiTheme="minorHAnsi" w:hAnsiTheme="minorHAnsi"/>
        </w:rPr>
        <w:t>Investment trends</w:t>
      </w:r>
    </w:p>
    <w:p w14:paraId="0BBB91C2" w14:textId="77777777" w:rsidR="00B01B6E" w:rsidRPr="00CF0CD8" w:rsidRDefault="00B01B6E" w:rsidP="00B01B6E">
      <w:pPr>
        <w:pStyle w:val="ListParagraph"/>
        <w:numPr>
          <w:ilvl w:val="0"/>
          <w:numId w:val="5"/>
        </w:numPr>
        <w:spacing w:after="160" w:line="276" w:lineRule="auto"/>
        <w:ind w:left="1418" w:hanging="284"/>
        <w:rPr>
          <w:rFonts w:asciiTheme="minorHAnsi" w:hAnsiTheme="minorHAnsi"/>
          <w:u w:val="single"/>
        </w:rPr>
      </w:pPr>
      <w:r w:rsidRPr="00CF0CD8">
        <w:rPr>
          <w:rFonts w:asciiTheme="minorHAnsi" w:hAnsiTheme="minorHAnsi"/>
        </w:rPr>
        <w:t>National growth and development</w:t>
      </w:r>
    </w:p>
    <w:p w14:paraId="35D372A7" w14:textId="77777777" w:rsidR="00B01B6E" w:rsidRPr="00CF0CD8" w:rsidRDefault="00B01B6E" w:rsidP="00B01B6E">
      <w:pPr>
        <w:pStyle w:val="ListParagraph"/>
        <w:numPr>
          <w:ilvl w:val="0"/>
          <w:numId w:val="5"/>
        </w:numPr>
        <w:spacing w:after="160" w:line="276" w:lineRule="auto"/>
        <w:ind w:left="1418" w:hanging="284"/>
        <w:rPr>
          <w:rFonts w:asciiTheme="minorHAnsi" w:hAnsiTheme="minorHAnsi"/>
          <w:u w:val="single"/>
        </w:rPr>
      </w:pPr>
      <w:r w:rsidRPr="00CF0CD8">
        <w:rPr>
          <w:rFonts w:asciiTheme="minorHAnsi" w:hAnsiTheme="minorHAnsi"/>
        </w:rPr>
        <w:t>Labour market status</w:t>
      </w:r>
    </w:p>
    <w:p w14:paraId="0BE24CD5" w14:textId="77777777" w:rsidR="00B01B6E" w:rsidRPr="00CF0CD8" w:rsidRDefault="00B01B6E" w:rsidP="00B01B6E">
      <w:pPr>
        <w:pStyle w:val="ListParagraph"/>
        <w:numPr>
          <w:ilvl w:val="0"/>
          <w:numId w:val="5"/>
        </w:numPr>
        <w:spacing w:after="160" w:line="276" w:lineRule="auto"/>
        <w:ind w:left="1418" w:hanging="284"/>
        <w:rPr>
          <w:rFonts w:asciiTheme="minorHAnsi" w:hAnsiTheme="minorHAnsi"/>
          <w:u w:val="single"/>
        </w:rPr>
      </w:pPr>
      <w:r w:rsidRPr="00CF0CD8">
        <w:rPr>
          <w:rFonts w:asciiTheme="minorHAnsi" w:hAnsiTheme="minorHAnsi"/>
        </w:rPr>
        <w:t>Labour costs</w:t>
      </w:r>
    </w:p>
    <w:p w14:paraId="03AA4AE5" w14:textId="77777777" w:rsidR="00B01B6E" w:rsidRPr="00E75950" w:rsidRDefault="00B01B6E" w:rsidP="00B01B6E">
      <w:pPr>
        <w:pStyle w:val="ListParagraph"/>
        <w:numPr>
          <w:ilvl w:val="0"/>
          <w:numId w:val="5"/>
        </w:numPr>
        <w:spacing w:after="160" w:line="276" w:lineRule="auto"/>
        <w:ind w:left="1418" w:hanging="284"/>
        <w:rPr>
          <w:rFonts w:asciiTheme="minorHAnsi" w:hAnsiTheme="minorHAnsi"/>
          <w:u w:val="single"/>
        </w:rPr>
      </w:pPr>
      <w:r w:rsidRPr="00CF0CD8">
        <w:rPr>
          <w:rFonts w:asciiTheme="minorHAnsi" w:hAnsiTheme="minorHAnsi"/>
        </w:rPr>
        <w:t>Unemployment rate</w:t>
      </w:r>
    </w:p>
    <w:p w14:paraId="3707D98E" w14:textId="77777777" w:rsidR="00B01B6E" w:rsidRPr="00E75950" w:rsidRDefault="00B01B6E" w:rsidP="00B01B6E">
      <w:pPr>
        <w:spacing w:line="276" w:lineRule="auto"/>
        <w:ind w:firstLine="851"/>
        <w:jc w:val="both"/>
        <w:rPr>
          <w:rFonts w:asciiTheme="minorHAnsi" w:hAnsiTheme="minorHAnsi"/>
          <w:u w:val="single"/>
        </w:rPr>
      </w:pPr>
      <w:r w:rsidRPr="00E75950">
        <w:rPr>
          <w:rFonts w:asciiTheme="minorHAnsi" w:hAnsiTheme="minorHAnsi"/>
          <w:u w:val="single"/>
        </w:rPr>
        <w:t>Social</w:t>
      </w:r>
    </w:p>
    <w:p w14:paraId="4331F66D" w14:textId="77777777" w:rsidR="00B01B6E" w:rsidRPr="00CF0CD8" w:rsidRDefault="00B01B6E" w:rsidP="00B01B6E">
      <w:pPr>
        <w:pStyle w:val="ListParagraph"/>
        <w:numPr>
          <w:ilvl w:val="0"/>
          <w:numId w:val="6"/>
        </w:numPr>
        <w:spacing w:after="160" w:line="276" w:lineRule="auto"/>
        <w:ind w:left="1418" w:hanging="284"/>
        <w:jc w:val="both"/>
        <w:rPr>
          <w:rFonts w:asciiTheme="minorHAnsi" w:hAnsiTheme="minorHAnsi"/>
        </w:rPr>
      </w:pPr>
      <w:r w:rsidRPr="00CF0CD8">
        <w:rPr>
          <w:rFonts w:asciiTheme="minorHAnsi" w:hAnsiTheme="minorHAnsi"/>
        </w:rPr>
        <w:t>Educational partnership potentials</w:t>
      </w:r>
    </w:p>
    <w:p w14:paraId="6EC78544" w14:textId="77777777" w:rsidR="00B01B6E" w:rsidRPr="00CF0CD8" w:rsidRDefault="00B01B6E" w:rsidP="00B01B6E">
      <w:pPr>
        <w:pStyle w:val="ListParagraph"/>
        <w:numPr>
          <w:ilvl w:val="0"/>
          <w:numId w:val="6"/>
        </w:numPr>
        <w:spacing w:after="160" w:line="276" w:lineRule="auto"/>
        <w:ind w:left="1418" w:hanging="284"/>
        <w:rPr>
          <w:rFonts w:asciiTheme="minorHAnsi" w:hAnsiTheme="minorHAnsi"/>
        </w:rPr>
      </w:pPr>
      <w:r w:rsidRPr="00CF0CD8">
        <w:rPr>
          <w:rFonts w:asciiTheme="minorHAnsi" w:hAnsiTheme="minorHAnsi"/>
        </w:rPr>
        <w:t>Population growth and distribution</w:t>
      </w:r>
    </w:p>
    <w:p w14:paraId="77508174" w14:textId="77777777" w:rsidR="00B01B6E" w:rsidRPr="00CF0CD8" w:rsidRDefault="00B01B6E" w:rsidP="00B01B6E">
      <w:pPr>
        <w:pStyle w:val="ListParagraph"/>
        <w:numPr>
          <w:ilvl w:val="0"/>
          <w:numId w:val="6"/>
        </w:numPr>
        <w:spacing w:after="160" w:line="276" w:lineRule="auto"/>
        <w:ind w:left="1418" w:hanging="284"/>
        <w:rPr>
          <w:rFonts w:asciiTheme="minorHAnsi" w:hAnsiTheme="minorHAnsi"/>
        </w:rPr>
      </w:pPr>
      <w:r w:rsidRPr="00CF0CD8">
        <w:rPr>
          <w:rFonts w:asciiTheme="minorHAnsi" w:hAnsiTheme="minorHAnsi"/>
        </w:rPr>
        <w:t>Cultural and social norms and values</w:t>
      </w:r>
    </w:p>
    <w:p w14:paraId="668333CD" w14:textId="77777777" w:rsidR="00B01B6E" w:rsidRPr="00CF0CD8" w:rsidRDefault="00B01B6E" w:rsidP="00B01B6E">
      <w:pPr>
        <w:pStyle w:val="ListParagraph"/>
        <w:numPr>
          <w:ilvl w:val="0"/>
          <w:numId w:val="6"/>
        </w:numPr>
        <w:spacing w:after="160" w:line="276" w:lineRule="auto"/>
        <w:ind w:left="1418" w:hanging="284"/>
        <w:rPr>
          <w:rFonts w:asciiTheme="minorHAnsi" w:hAnsiTheme="minorHAnsi"/>
        </w:rPr>
      </w:pPr>
      <w:r w:rsidRPr="00CF0CD8">
        <w:rPr>
          <w:rFonts w:asciiTheme="minorHAnsi" w:hAnsiTheme="minorHAnsi"/>
        </w:rPr>
        <w:t>Educational influence</w:t>
      </w:r>
    </w:p>
    <w:p w14:paraId="526738A2" w14:textId="77777777" w:rsidR="00B01B6E" w:rsidRPr="00CF0CD8" w:rsidRDefault="00B01B6E" w:rsidP="00B01B6E">
      <w:pPr>
        <w:pStyle w:val="ListParagraph"/>
        <w:numPr>
          <w:ilvl w:val="0"/>
          <w:numId w:val="6"/>
        </w:numPr>
        <w:spacing w:after="160" w:line="276" w:lineRule="auto"/>
        <w:ind w:left="1418" w:hanging="284"/>
        <w:rPr>
          <w:rFonts w:asciiTheme="minorHAnsi" w:hAnsiTheme="minorHAnsi"/>
        </w:rPr>
      </w:pPr>
      <w:r w:rsidRPr="00CF0CD8">
        <w:rPr>
          <w:rFonts w:asciiTheme="minorHAnsi" w:hAnsiTheme="minorHAnsi"/>
        </w:rPr>
        <w:t>Employability and Skill set</w:t>
      </w:r>
    </w:p>
    <w:p w14:paraId="5CF46DAD" w14:textId="77777777" w:rsidR="00B01B6E" w:rsidRPr="00CF0CD8" w:rsidRDefault="00B01B6E" w:rsidP="00B01B6E">
      <w:pPr>
        <w:pStyle w:val="ListParagraph"/>
        <w:spacing w:line="276" w:lineRule="auto"/>
        <w:ind w:left="1440"/>
        <w:rPr>
          <w:rFonts w:asciiTheme="minorHAnsi" w:hAnsiTheme="minorHAnsi"/>
          <w:u w:val="single"/>
        </w:rPr>
      </w:pPr>
    </w:p>
    <w:p w14:paraId="282062FC" w14:textId="77777777" w:rsidR="00B01B6E" w:rsidRPr="00E75950" w:rsidRDefault="00B01B6E" w:rsidP="00B01B6E">
      <w:pPr>
        <w:spacing w:line="276" w:lineRule="auto"/>
        <w:ind w:firstLine="851"/>
        <w:rPr>
          <w:rFonts w:asciiTheme="minorHAnsi" w:hAnsiTheme="minorHAnsi"/>
          <w:u w:val="single"/>
        </w:rPr>
      </w:pPr>
      <w:r w:rsidRPr="00E75950">
        <w:rPr>
          <w:rFonts w:asciiTheme="minorHAnsi" w:hAnsiTheme="minorHAnsi"/>
          <w:u w:val="single"/>
        </w:rPr>
        <w:t>Technological</w:t>
      </w:r>
    </w:p>
    <w:p w14:paraId="7D822EEA" w14:textId="77777777" w:rsidR="00B01B6E" w:rsidRPr="00CF0CD8" w:rsidRDefault="00B01B6E" w:rsidP="00B01B6E">
      <w:pPr>
        <w:pStyle w:val="ListParagraph"/>
        <w:numPr>
          <w:ilvl w:val="0"/>
          <w:numId w:val="7"/>
        </w:numPr>
        <w:spacing w:after="160" w:line="276" w:lineRule="auto"/>
        <w:ind w:left="1418" w:hanging="284"/>
        <w:rPr>
          <w:rFonts w:asciiTheme="minorHAnsi" w:hAnsiTheme="minorHAnsi"/>
          <w:u w:val="single"/>
        </w:rPr>
      </w:pPr>
      <w:r w:rsidRPr="00CF0CD8">
        <w:rPr>
          <w:rFonts w:asciiTheme="minorHAnsi" w:hAnsiTheme="minorHAnsi"/>
          <w:color w:val="000000"/>
        </w:rPr>
        <w:t xml:space="preserve">Pool of expertise (human resources) </w:t>
      </w:r>
    </w:p>
    <w:p w14:paraId="064ED141" w14:textId="77777777" w:rsidR="00B01B6E" w:rsidRPr="00CF0CD8" w:rsidRDefault="00B01B6E" w:rsidP="00B01B6E">
      <w:pPr>
        <w:pStyle w:val="ListParagraph"/>
        <w:numPr>
          <w:ilvl w:val="0"/>
          <w:numId w:val="7"/>
        </w:numPr>
        <w:spacing w:after="160" w:line="276" w:lineRule="auto"/>
        <w:ind w:left="1418" w:hanging="284"/>
        <w:rPr>
          <w:rFonts w:asciiTheme="minorHAnsi" w:hAnsiTheme="minorHAnsi"/>
          <w:u w:val="single"/>
        </w:rPr>
      </w:pPr>
      <w:r w:rsidRPr="00CF0CD8">
        <w:rPr>
          <w:rFonts w:asciiTheme="minorHAnsi" w:hAnsiTheme="minorHAnsi"/>
          <w:color w:val="000000"/>
        </w:rPr>
        <w:t xml:space="preserve"> Outsourced suppliers </w:t>
      </w:r>
    </w:p>
    <w:p w14:paraId="18BE6309" w14:textId="77777777" w:rsidR="00B01B6E" w:rsidRPr="00CF0CD8" w:rsidRDefault="00B01B6E" w:rsidP="00B01B6E">
      <w:pPr>
        <w:pStyle w:val="ListParagraph"/>
        <w:numPr>
          <w:ilvl w:val="0"/>
          <w:numId w:val="7"/>
        </w:numPr>
        <w:spacing w:after="160" w:line="276" w:lineRule="auto"/>
        <w:ind w:left="1418" w:hanging="284"/>
        <w:rPr>
          <w:rFonts w:asciiTheme="minorHAnsi" w:hAnsiTheme="minorHAnsi"/>
          <w:u w:val="single"/>
        </w:rPr>
      </w:pPr>
      <w:r w:rsidRPr="00CF0CD8">
        <w:rPr>
          <w:rFonts w:asciiTheme="minorHAnsi" w:hAnsiTheme="minorHAnsi"/>
          <w:color w:val="000000"/>
        </w:rPr>
        <w:t xml:space="preserve"> Research and development </w:t>
      </w:r>
    </w:p>
    <w:p w14:paraId="5AEA217E" w14:textId="77777777" w:rsidR="00B01B6E" w:rsidRPr="00CF0CD8" w:rsidRDefault="00B01B6E" w:rsidP="00B01B6E">
      <w:pPr>
        <w:pStyle w:val="ListParagraph"/>
        <w:numPr>
          <w:ilvl w:val="0"/>
          <w:numId w:val="7"/>
        </w:numPr>
        <w:spacing w:after="160" w:line="276" w:lineRule="auto"/>
        <w:ind w:left="1418" w:hanging="284"/>
        <w:rPr>
          <w:rFonts w:asciiTheme="minorHAnsi" w:hAnsiTheme="minorHAnsi"/>
          <w:u w:val="single"/>
        </w:rPr>
      </w:pPr>
      <w:r w:rsidRPr="00CF0CD8">
        <w:rPr>
          <w:rFonts w:asciiTheme="minorHAnsi" w:hAnsiTheme="minorHAnsi"/>
          <w:color w:val="000000"/>
        </w:rPr>
        <w:t xml:space="preserve">National, regional, and international linkages </w:t>
      </w:r>
    </w:p>
    <w:p w14:paraId="6313B4B7" w14:textId="77777777" w:rsidR="00B01B6E" w:rsidRPr="00CF0CD8" w:rsidRDefault="00B01B6E" w:rsidP="00B01B6E">
      <w:pPr>
        <w:pStyle w:val="ListParagraph"/>
        <w:numPr>
          <w:ilvl w:val="0"/>
          <w:numId w:val="7"/>
        </w:numPr>
        <w:spacing w:after="160" w:line="276" w:lineRule="auto"/>
        <w:ind w:left="1418" w:hanging="284"/>
        <w:rPr>
          <w:rFonts w:asciiTheme="minorHAnsi" w:hAnsiTheme="minorHAnsi"/>
          <w:u w:val="single"/>
        </w:rPr>
      </w:pPr>
      <w:r w:rsidRPr="00CF0CD8">
        <w:rPr>
          <w:rFonts w:asciiTheme="minorHAnsi" w:hAnsiTheme="minorHAnsi"/>
          <w:color w:val="000000"/>
        </w:rPr>
        <w:t xml:space="preserve">Availability of physical resources </w:t>
      </w:r>
    </w:p>
    <w:p w14:paraId="0608B770" w14:textId="77777777" w:rsidR="00B01B6E" w:rsidRPr="00B21991" w:rsidRDefault="00B01B6E" w:rsidP="00B01B6E">
      <w:pPr>
        <w:pStyle w:val="ListParagraph"/>
        <w:numPr>
          <w:ilvl w:val="0"/>
          <w:numId w:val="7"/>
        </w:numPr>
        <w:spacing w:after="160" w:line="276" w:lineRule="auto"/>
        <w:ind w:left="1418" w:hanging="284"/>
        <w:rPr>
          <w:rFonts w:asciiTheme="minorHAnsi" w:hAnsiTheme="minorHAnsi"/>
          <w:u w:val="single"/>
        </w:rPr>
      </w:pPr>
      <w:r w:rsidRPr="00CF0CD8">
        <w:rPr>
          <w:rFonts w:asciiTheme="minorHAnsi" w:hAnsiTheme="minorHAnsi"/>
          <w:color w:val="000000"/>
        </w:rPr>
        <w:t xml:space="preserve"> Emerging technologies/software, hardware etc. </w:t>
      </w:r>
    </w:p>
    <w:p w14:paraId="1771E6D5" w14:textId="77777777" w:rsidR="00B01B6E" w:rsidRPr="00E75950" w:rsidRDefault="00B01B6E" w:rsidP="00B01B6E">
      <w:pPr>
        <w:spacing w:line="276" w:lineRule="auto"/>
        <w:ind w:left="720" w:firstLine="131"/>
        <w:rPr>
          <w:rFonts w:asciiTheme="minorHAnsi" w:hAnsiTheme="minorHAnsi"/>
          <w:u w:val="single"/>
        </w:rPr>
      </w:pPr>
      <w:r w:rsidRPr="00E75950">
        <w:rPr>
          <w:rFonts w:asciiTheme="minorHAnsi" w:hAnsiTheme="minorHAnsi"/>
          <w:u w:val="single"/>
        </w:rPr>
        <w:t>Legal</w:t>
      </w:r>
    </w:p>
    <w:p w14:paraId="07B13420" w14:textId="77777777" w:rsidR="00B01B6E" w:rsidRPr="00CF0CD8" w:rsidRDefault="00B01B6E" w:rsidP="00B01B6E">
      <w:pPr>
        <w:pStyle w:val="ListParagraph"/>
        <w:numPr>
          <w:ilvl w:val="0"/>
          <w:numId w:val="8"/>
        </w:numPr>
        <w:spacing w:after="160" w:line="276" w:lineRule="auto"/>
        <w:ind w:left="1418" w:hanging="284"/>
        <w:rPr>
          <w:rFonts w:asciiTheme="minorHAnsi" w:hAnsiTheme="minorHAnsi"/>
        </w:rPr>
      </w:pPr>
      <w:r w:rsidRPr="00CF0CD8">
        <w:rPr>
          <w:rFonts w:asciiTheme="minorHAnsi" w:hAnsiTheme="minorHAnsi"/>
          <w:color w:val="000000"/>
        </w:rPr>
        <w:t xml:space="preserve">Taxation regulations </w:t>
      </w:r>
    </w:p>
    <w:p w14:paraId="342972B0" w14:textId="77777777" w:rsidR="00B01B6E" w:rsidRPr="00CF0CD8" w:rsidRDefault="00B01B6E" w:rsidP="00B01B6E">
      <w:pPr>
        <w:pStyle w:val="ListParagraph"/>
        <w:numPr>
          <w:ilvl w:val="0"/>
          <w:numId w:val="8"/>
        </w:numPr>
        <w:spacing w:after="160" w:line="276" w:lineRule="auto"/>
        <w:ind w:left="1418" w:hanging="284"/>
        <w:rPr>
          <w:rFonts w:asciiTheme="minorHAnsi" w:hAnsiTheme="minorHAnsi"/>
        </w:rPr>
      </w:pPr>
      <w:r w:rsidRPr="00CF0CD8">
        <w:rPr>
          <w:rFonts w:asciiTheme="minorHAnsi" w:hAnsiTheme="minorHAnsi"/>
          <w:color w:val="000000"/>
        </w:rPr>
        <w:t xml:space="preserve">Labour laws </w:t>
      </w:r>
    </w:p>
    <w:p w14:paraId="35219338" w14:textId="77777777" w:rsidR="00B01B6E" w:rsidRPr="0068513B" w:rsidRDefault="00B01B6E" w:rsidP="00B01B6E">
      <w:pPr>
        <w:pStyle w:val="ListParagraph"/>
        <w:numPr>
          <w:ilvl w:val="0"/>
          <w:numId w:val="8"/>
        </w:numPr>
        <w:spacing w:after="160" w:line="276" w:lineRule="auto"/>
        <w:ind w:left="1418" w:hanging="284"/>
        <w:rPr>
          <w:rFonts w:asciiTheme="minorHAnsi" w:hAnsiTheme="minorHAnsi"/>
        </w:rPr>
      </w:pPr>
      <w:r w:rsidRPr="00CF0CD8">
        <w:rPr>
          <w:rFonts w:asciiTheme="minorHAnsi" w:hAnsiTheme="minorHAnsi"/>
          <w:color w:val="000000"/>
        </w:rPr>
        <w:t xml:space="preserve">Current and impending legislation </w:t>
      </w:r>
    </w:p>
    <w:p w14:paraId="6419978B" w14:textId="77777777" w:rsidR="00B01B6E" w:rsidRPr="00F33727" w:rsidRDefault="00B01B6E" w:rsidP="00B01B6E">
      <w:pPr>
        <w:pStyle w:val="ListParagraph"/>
        <w:numPr>
          <w:ilvl w:val="0"/>
          <w:numId w:val="8"/>
        </w:numPr>
        <w:spacing w:after="160" w:line="276" w:lineRule="auto"/>
        <w:ind w:left="1418" w:hanging="284"/>
        <w:rPr>
          <w:rFonts w:asciiTheme="minorHAnsi" w:hAnsiTheme="minorHAnsi"/>
        </w:rPr>
      </w:pPr>
      <w:r>
        <w:rPr>
          <w:rFonts w:asciiTheme="minorHAnsi" w:hAnsiTheme="minorHAnsi"/>
          <w:color w:val="000000"/>
        </w:rPr>
        <w:lastRenderedPageBreak/>
        <w:t>Disposal of materials</w:t>
      </w:r>
    </w:p>
    <w:p w14:paraId="44D7A549" w14:textId="77777777" w:rsidR="00B01B6E" w:rsidRPr="00E75950" w:rsidRDefault="00B01B6E" w:rsidP="00B01B6E">
      <w:pPr>
        <w:spacing w:after="160" w:line="276" w:lineRule="auto"/>
        <w:ind w:left="567" w:hanging="567"/>
        <w:rPr>
          <w:rFonts w:asciiTheme="minorHAnsi" w:hAnsiTheme="minorHAnsi"/>
          <w:b/>
        </w:rPr>
      </w:pPr>
      <w:r w:rsidRPr="00E75950">
        <w:rPr>
          <w:rFonts w:asciiTheme="minorHAnsi" w:hAnsiTheme="minorHAnsi"/>
          <w:b/>
        </w:rPr>
        <w:t xml:space="preserve">1.1. Scope of the Quality Management System (QMS) </w:t>
      </w:r>
    </w:p>
    <w:p w14:paraId="1FECA9AE" w14:textId="77777777" w:rsidR="00B01B6E" w:rsidRDefault="00B01B6E" w:rsidP="00B01B6E">
      <w:pPr>
        <w:pStyle w:val="ListParagraph"/>
        <w:numPr>
          <w:ilvl w:val="0"/>
          <w:numId w:val="9"/>
        </w:numPr>
        <w:spacing w:after="160" w:line="276" w:lineRule="auto"/>
        <w:ind w:left="1134" w:hanging="283"/>
        <w:rPr>
          <w:rFonts w:asciiTheme="minorHAnsi" w:hAnsiTheme="minorHAnsi"/>
        </w:rPr>
      </w:pPr>
      <w:r>
        <w:rPr>
          <w:rFonts w:asciiTheme="minorHAnsi" w:hAnsiTheme="minorHAnsi"/>
        </w:rPr>
        <w:t xml:space="preserve">Governance, Leadership and Management </w:t>
      </w:r>
    </w:p>
    <w:p w14:paraId="5536289D" w14:textId="77777777" w:rsidR="00B01B6E" w:rsidRPr="00CF0CD8" w:rsidRDefault="00B01B6E" w:rsidP="00B01B6E">
      <w:pPr>
        <w:pStyle w:val="ListParagraph"/>
        <w:numPr>
          <w:ilvl w:val="0"/>
          <w:numId w:val="9"/>
        </w:numPr>
        <w:spacing w:after="160" w:line="276" w:lineRule="auto"/>
        <w:ind w:left="1134" w:hanging="283"/>
        <w:rPr>
          <w:rFonts w:asciiTheme="minorHAnsi" w:hAnsiTheme="minorHAnsi"/>
        </w:rPr>
      </w:pPr>
      <w:r w:rsidRPr="00CF0CD8">
        <w:rPr>
          <w:rFonts w:asciiTheme="minorHAnsi" w:hAnsiTheme="minorHAnsi"/>
        </w:rPr>
        <w:t>Design and Development of Occupational-Competency Standards</w:t>
      </w:r>
    </w:p>
    <w:p w14:paraId="19C0F5EA" w14:textId="77777777" w:rsidR="00B01B6E" w:rsidRPr="00CF0CD8" w:rsidRDefault="00B01B6E" w:rsidP="00B01B6E">
      <w:pPr>
        <w:pStyle w:val="ListParagraph"/>
        <w:numPr>
          <w:ilvl w:val="0"/>
          <w:numId w:val="9"/>
        </w:numPr>
        <w:spacing w:after="160" w:line="276" w:lineRule="auto"/>
        <w:ind w:left="1134" w:hanging="283"/>
        <w:rPr>
          <w:rFonts w:asciiTheme="minorHAnsi" w:hAnsiTheme="minorHAnsi"/>
        </w:rPr>
      </w:pPr>
      <w:r w:rsidRPr="00CF0CD8">
        <w:rPr>
          <w:rFonts w:asciiTheme="minorHAnsi" w:hAnsiTheme="minorHAnsi"/>
        </w:rPr>
        <w:t>Approval /Accreditation of TVET institutions and assessment centres</w:t>
      </w:r>
    </w:p>
    <w:p w14:paraId="1AA6D48C" w14:textId="77777777" w:rsidR="00B01B6E" w:rsidRPr="00CF0CD8" w:rsidRDefault="00B01B6E" w:rsidP="00B01B6E">
      <w:pPr>
        <w:pStyle w:val="ListParagraph"/>
        <w:numPr>
          <w:ilvl w:val="0"/>
          <w:numId w:val="9"/>
        </w:numPr>
        <w:spacing w:after="160" w:line="276" w:lineRule="auto"/>
        <w:ind w:left="1134" w:hanging="283"/>
        <w:rPr>
          <w:rFonts w:asciiTheme="minorHAnsi" w:hAnsiTheme="minorHAnsi"/>
        </w:rPr>
      </w:pPr>
      <w:r w:rsidRPr="00CF0CD8">
        <w:rPr>
          <w:rFonts w:asciiTheme="minorHAnsi" w:hAnsiTheme="minorHAnsi"/>
        </w:rPr>
        <w:t>Provision of training and maintaining a database of a cadre of trained assessors and external verifiers</w:t>
      </w:r>
    </w:p>
    <w:p w14:paraId="0D34BDBA" w14:textId="77777777" w:rsidR="00B01B6E" w:rsidRPr="00CF0CD8" w:rsidRDefault="00B01B6E" w:rsidP="00B01B6E">
      <w:pPr>
        <w:pStyle w:val="ListParagraph"/>
        <w:numPr>
          <w:ilvl w:val="0"/>
          <w:numId w:val="9"/>
        </w:numPr>
        <w:spacing w:after="160" w:line="276" w:lineRule="auto"/>
        <w:ind w:left="1134" w:hanging="283"/>
        <w:rPr>
          <w:rFonts w:asciiTheme="minorHAnsi" w:hAnsiTheme="minorHAnsi"/>
        </w:rPr>
      </w:pPr>
      <w:r w:rsidRPr="00CF0CD8">
        <w:rPr>
          <w:rFonts w:asciiTheme="minorHAnsi" w:hAnsiTheme="minorHAnsi"/>
        </w:rPr>
        <w:t>Processing of certificates of competence (NVQ and/or CVQ), Statement</w:t>
      </w:r>
      <w:r>
        <w:rPr>
          <w:rFonts w:asciiTheme="minorHAnsi" w:hAnsiTheme="minorHAnsi"/>
        </w:rPr>
        <w:t>s of Competence and transcripts</w:t>
      </w:r>
    </w:p>
    <w:p w14:paraId="3B5F4B42" w14:textId="77777777" w:rsidR="00B01B6E" w:rsidRDefault="00B01B6E" w:rsidP="00B01B6E">
      <w:pPr>
        <w:pStyle w:val="ListParagraph"/>
        <w:numPr>
          <w:ilvl w:val="0"/>
          <w:numId w:val="9"/>
        </w:numPr>
        <w:spacing w:after="160" w:line="276" w:lineRule="auto"/>
        <w:ind w:left="1134" w:hanging="283"/>
        <w:jc w:val="both"/>
        <w:rPr>
          <w:rFonts w:asciiTheme="minorHAnsi" w:hAnsiTheme="minorHAnsi"/>
        </w:rPr>
      </w:pPr>
      <w:r w:rsidRPr="00CF0CD8">
        <w:rPr>
          <w:rFonts w:asciiTheme="minorHAnsi" w:hAnsiTheme="minorHAnsi"/>
        </w:rPr>
        <w:t>Quality assuring of assessment activ</w:t>
      </w:r>
      <w:r>
        <w:rPr>
          <w:rFonts w:asciiTheme="minorHAnsi" w:hAnsiTheme="minorHAnsi"/>
        </w:rPr>
        <w:t>ities in TVET</w:t>
      </w:r>
    </w:p>
    <w:p w14:paraId="51D6EFC7" w14:textId="77777777" w:rsidR="00B01B6E" w:rsidRDefault="00B01B6E" w:rsidP="00B01B6E">
      <w:pPr>
        <w:pStyle w:val="ListParagraph"/>
        <w:numPr>
          <w:ilvl w:val="0"/>
          <w:numId w:val="9"/>
        </w:numPr>
        <w:spacing w:after="160" w:line="276" w:lineRule="auto"/>
        <w:ind w:left="1134" w:hanging="283"/>
        <w:jc w:val="both"/>
        <w:rPr>
          <w:rFonts w:asciiTheme="minorHAnsi" w:hAnsiTheme="minorHAnsi"/>
        </w:rPr>
      </w:pPr>
      <w:r>
        <w:rPr>
          <w:rFonts w:asciiTheme="minorHAnsi" w:hAnsiTheme="minorHAnsi"/>
        </w:rPr>
        <w:t>Customer Service and Communication</w:t>
      </w:r>
    </w:p>
    <w:p w14:paraId="3DB9861A" w14:textId="77777777" w:rsidR="00B01B6E" w:rsidRDefault="00B01B6E" w:rsidP="00B01B6E">
      <w:pPr>
        <w:pStyle w:val="ListParagraph"/>
        <w:numPr>
          <w:ilvl w:val="0"/>
          <w:numId w:val="9"/>
        </w:numPr>
        <w:spacing w:after="160" w:line="276" w:lineRule="auto"/>
        <w:ind w:left="1134" w:hanging="283"/>
        <w:jc w:val="both"/>
        <w:rPr>
          <w:rFonts w:asciiTheme="minorHAnsi" w:hAnsiTheme="minorHAnsi"/>
        </w:rPr>
      </w:pPr>
      <w:r>
        <w:rPr>
          <w:rFonts w:asciiTheme="minorHAnsi" w:hAnsiTheme="minorHAnsi"/>
        </w:rPr>
        <w:t>Equity and Inclusiveness</w:t>
      </w:r>
    </w:p>
    <w:p w14:paraId="115A6100" w14:textId="77777777" w:rsidR="00B01B6E" w:rsidRDefault="00B01B6E" w:rsidP="00B01B6E">
      <w:pPr>
        <w:pStyle w:val="ListParagraph"/>
        <w:numPr>
          <w:ilvl w:val="0"/>
          <w:numId w:val="9"/>
        </w:numPr>
        <w:spacing w:after="160" w:line="276" w:lineRule="auto"/>
        <w:ind w:left="1134" w:hanging="283"/>
        <w:jc w:val="both"/>
        <w:rPr>
          <w:rFonts w:asciiTheme="minorHAnsi" w:hAnsiTheme="minorHAnsi"/>
        </w:rPr>
      </w:pPr>
      <w:r>
        <w:rPr>
          <w:rFonts w:asciiTheme="minorHAnsi" w:hAnsiTheme="minorHAnsi"/>
        </w:rPr>
        <w:t>Monitoring and Evaluation</w:t>
      </w:r>
    </w:p>
    <w:p w14:paraId="5347F066" w14:textId="77777777" w:rsidR="00B01B6E" w:rsidRPr="006C0914" w:rsidRDefault="00B01B6E" w:rsidP="00B01B6E">
      <w:pPr>
        <w:pStyle w:val="ListParagraph"/>
        <w:spacing w:after="160" w:line="259" w:lineRule="auto"/>
        <w:ind w:left="2160"/>
        <w:jc w:val="both"/>
        <w:rPr>
          <w:rFonts w:asciiTheme="minorHAnsi" w:hAnsiTheme="minorHAnsi"/>
          <w:sz w:val="12"/>
          <w:szCs w:val="12"/>
        </w:rPr>
      </w:pPr>
    </w:p>
    <w:p w14:paraId="09DE6A20" w14:textId="77777777" w:rsidR="00B01B6E" w:rsidRPr="00E03BB5" w:rsidRDefault="00B01B6E" w:rsidP="00360B1F">
      <w:pPr>
        <w:pStyle w:val="ListParagraph"/>
        <w:autoSpaceDE w:val="0"/>
        <w:autoSpaceDN w:val="0"/>
        <w:adjustRightInd w:val="0"/>
        <w:spacing w:line="276" w:lineRule="auto"/>
        <w:ind w:left="567" w:hanging="567"/>
        <w:rPr>
          <w:rFonts w:asciiTheme="minorHAnsi" w:hAnsiTheme="minorHAnsi"/>
          <w:b/>
        </w:rPr>
      </w:pPr>
      <w:r w:rsidRPr="00901B33">
        <w:rPr>
          <w:rFonts w:asciiTheme="minorHAnsi" w:hAnsiTheme="minorHAnsi"/>
          <w:b/>
          <w:color w:val="000000"/>
        </w:rPr>
        <w:t>1.2</w:t>
      </w:r>
      <w:r>
        <w:rPr>
          <w:rFonts w:asciiTheme="minorHAnsi" w:hAnsiTheme="minorHAnsi"/>
          <w:color w:val="000000"/>
        </w:rPr>
        <w:t xml:space="preserve">. </w:t>
      </w:r>
      <w:r w:rsidRPr="00CF0CD8">
        <w:rPr>
          <w:rFonts w:asciiTheme="minorHAnsi" w:hAnsiTheme="minorHAnsi"/>
          <w:b/>
        </w:rPr>
        <w:t xml:space="preserve">Objectives of the </w:t>
      </w:r>
      <w:r>
        <w:rPr>
          <w:rFonts w:asciiTheme="minorHAnsi" w:hAnsiTheme="minorHAnsi"/>
          <w:b/>
        </w:rPr>
        <w:t>QMS</w:t>
      </w:r>
      <w:r w:rsidRPr="00CF0CD8">
        <w:rPr>
          <w:rFonts w:asciiTheme="minorHAnsi" w:hAnsiTheme="minorHAnsi"/>
          <w:b/>
        </w:rPr>
        <w:t>-SKN-TVE</w:t>
      </w:r>
      <w:r>
        <w:rPr>
          <w:rFonts w:asciiTheme="minorHAnsi" w:hAnsiTheme="minorHAnsi"/>
          <w:b/>
        </w:rPr>
        <w:t xml:space="preserve">T </w:t>
      </w:r>
      <w:r w:rsidRPr="00CF0CD8">
        <w:rPr>
          <w:rFonts w:asciiTheme="minorHAnsi" w:hAnsiTheme="minorHAnsi"/>
          <w:b/>
        </w:rPr>
        <w:t>Council/Secretariat</w:t>
      </w:r>
      <w:r>
        <w:rPr>
          <w:rFonts w:asciiTheme="minorHAnsi" w:hAnsiTheme="minorHAnsi"/>
          <w:b/>
        </w:rPr>
        <w:br/>
      </w:r>
    </w:p>
    <w:p w14:paraId="349A04C6" w14:textId="77777777" w:rsidR="00B01B6E" w:rsidRPr="00CF0CD8" w:rsidRDefault="00B01B6E" w:rsidP="00360B1F">
      <w:pPr>
        <w:pStyle w:val="ListParagraph"/>
        <w:numPr>
          <w:ilvl w:val="0"/>
          <w:numId w:val="10"/>
        </w:numPr>
        <w:spacing w:after="160" w:line="276" w:lineRule="auto"/>
        <w:ind w:left="1134" w:hanging="283"/>
        <w:rPr>
          <w:rFonts w:asciiTheme="minorHAnsi" w:hAnsiTheme="minorHAnsi"/>
        </w:rPr>
      </w:pPr>
      <w:r w:rsidRPr="00CF0CD8">
        <w:rPr>
          <w:rFonts w:asciiTheme="minorHAnsi" w:hAnsiTheme="minorHAnsi"/>
        </w:rPr>
        <w:t>Communicate and continuously promote TVET as a viable pathway to employment, life-long learning, and socio-economic development to all</w:t>
      </w:r>
      <w:r>
        <w:rPr>
          <w:rFonts w:asciiTheme="minorHAnsi" w:hAnsiTheme="minorHAnsi"/>
        </w:rPr>
        <w:t xml:space="preserve"> stakeholders in the Federation</w:t>
      </w:r>
    </w:p>
    <w:p w14:paraId="13B5EDC9" w14:textId="77777777" w:rsidR="00B01B6E" w:rsidRPr="00CF0CD8" w:rsidRDefault="00B01B6E" w:rsidP="00B01B6E">
      <w:pPr>
        <w:pStyle w:val="ListParagraph"/>
        <w:numPr>
          <w:ilvl w:val="0"/>
          <w:numId w:val="10"/>
        </w:numPr>
        <w:spacing w:after="160" w:line="360" w:lineRule="auto"/>
        <w:ind w:left="1134" w:hanging="283"/>
        <w:jc w:val="both"/>
        <w:rPr>
          <w:rFonts w:asciiTheme="minorHAnsi" w:hAnsiTheme="minorHAnsi"/>
        </w:rPr>
      </w:pPr>
      <w:r w:rsidRPr="00CF0CD8">
        <w:rPr>
          <w:rFonts w:asciiTheme="minorHAnsi" w:hAnsiTheme="minorHAnsi"/>
        </w:rPr>
        <w:t>Ensure that critical and core functions are in alignment with policies of Government, other Ministries and Agencies towards sustained devel</w:t>
      </w:r>
      <w:r>
        <w:rPr>
          <w:rFonts w:asciiTheme="minorHAnsi" w:hAnsiTheme="minorHAnsi"/>
        </w:rPr>
        <w:t>opment of the Federation</w:t>
      </w:r>
    </w:p>
    <w:p w14:paraId="456FE0EE" w14:textId="77777777" w:rsidR="00B01B6E" w:rsidRPr="00CF0CD8" w:rsidRDefault="00B01B6E" w:rsidP="00B01B6E">
      <w:pPr>
        <w:pStyle w:val="ListParagraph"/>
        <w:numPr>
          <w:ilvl w:val="0"/>
          <w:numId w:val="10"/>
        </w:numPr>
        <w:spacing w:after="160" w:line="360" w:lineRule="auto"/>
        <w:ind w:left="1134" w:hanging="283"/>
        <w:jc w:val="both"/>
        <w:rPr>
          <w:rFonts w:asciiTheme="minorHAnsi" w:hAnsiTheme="minorHAnsi"/>
          <w:b/>
        </w:rPr>
      </w:pPr>
      <w:r w:rsidRPr="00CF0CD8">
        <w:rPr>
          <w:rFonts w:asciiTheme="minorHAnsi" w:hAnsiTheme="minorHAnsi"/>
        </w:rPr>
        <w:t>Establish define processes and criteria to ensure effective operations of the Secretariat and Council</w:t>
      </w:r>
    </w:p>
    <w:p w14:paraId="7014EB0A" w14:textId="77777777" w:rsidR="00B01B6E" w:rsidRPr="00CF0CD8" w:rsidRDefault="00B01B6E" w:rsidP="00B01B6E">
      <w:pPr>
        <w:pStyle w:val="ListParagraph"/>
        <w:numPr>
          <w:ilvl w:val="0"/>
          <w:numId w:val="10"/>
        </w:numPr>
        <w:spacing w:after="160" w:line="360" w:lineRule="auto"/>
        <w:ind w:left="1134" w:hanging="283"/>
        <w:jc w:val="both"/>
        <w:rPr>
          <w:rFonts w:asciiTheme="minorHAnsi" w:hAnsiTheme="minorHAnsi"/>
        </w:rPr>
      </w:pPr>
      <w:r w:rsidRPr="00CF0CD8">
        <w:rPr>
          <w:rFonts w:asciiTheme="minorHAnsi" w:hAnsiTheme="minorHAnsi"/>
          <w:color w:val="000000"/>
        </w:rPr>
        <w:t xml:space="preserve">Analyses its process measures, using data from established processes, to determine a plan of action that ensures the operation achieves planned results and identifies </w:t>
      </w:r>
      <w:r>
        <w:rPr>
          <w:rFonts w:asciiTheme="minorHAnsi" w:hAnsiTheme="minorHAnsi"/>
          <w:color w:val="000000"/>
        </w:rPr>
        <w:t>areas for continual improvement</w:t>
      </w:r>
      <w:r w:rsidRPr="00CF0CD8">
        <w:rPr>
          <w:rFonts w:asciiTheme="minorHAnsi" w:hAnsiTheme="minorHAnsi"/>
          <w:color w:val="000000"/>
        </w:rPr>
        <w:t xml:space="preserve"> </w:t>
      </w:r>
    </w:p>
    <w:p w14:paraId="6D89E401" w14:textId="77777777" w:rsidR="00B01B6E" w:rsidRPr="00CF0CD8" w:rsidRDefault="00B01B6E" w:rsidP="00B01B6E">
      <w:pPr>
        <w:pStyle w:val="ListParagraph"/>
        <w:numPr>
          <w:ilvl w:val="0"/>
          <w:numId w:val="10"/>
        </w:numPr>
        <w:spacing w:after="160" w:line="360" w:lineRule="auto"/>
        <w:ind w:left="1134" w:hanging="283"/>
        <w:jc w:val="both"/>
        <w:rPr>
          <w:rFonts w:asciiTheme="minorHAnsi" w:hAnsiTheme="minorHAnsi"/>
        </w:rPr>
      </w:pPr>
      <w:r w:rsidRPr="00CF0CD8">
        <w:rPr>
          <w:rFonts w:asciiTheme="minorHAnsi" w:hAnsiTheme="minorHAnsi"/>
          <w:color w:val="000000"/>
        </w:rPr>
        <w:t>Addresses the current/potential risks and opportunities, through its top management, to ensure alignment with the requirements; these are evaluated, and the applicable changes are implemented to achieve the intended results</w:t>
      </w:r>
    </w:p>
    <w:p w14:paraId="5DFCE07D" w14:textId="77777777" w:rsidR="00B01B6E" w:rsidRPr="00CF0CD8" w:rsidRDefault="00B01B6E" w:rsidP="00B01B6E">
      <w:pPr>
        <w:pStyle w:val="ListParagraph"/>
        <w:numPr>
          <w:ilvl w:val="0"/>
          <w:numId w:val="10"/>
        </w:numPr>
        <w:spacing w:after="160" w:line="360" w:lineRule="auto"/>
        <w:ind w:left="1134" w:hanging="283"/>
        <w:rPr>
          <w:rFonts w:asciiTheme="minorHAnsi" w:hAnsiTheme="minorHAnsi"/>
        </w:rPr>
      </w:pPr>
      <w:r w:rsidRPr="00CF0CD8">
        <w:rPr>
          <w:rFonts w:asciiTheme="minorHAnsi" w:hAnsiTheme="minorHAnsi"/>
          <w:color w:val="000000"/>
        </w:rPr>
        <w:t xml:space="preserve">Increase </w:t>
      </w:r>
      <w:r w:rsidRPr="00901B33">
        <w:rPr>
          <w:rFonts w:asciiTheme="minorHAnsi" w:hAnsiTheme="minorHAnsi"/>
          <w:b/>
          <w:color w:val="000000"/>
          <w:u w:val="single"/>
        </w:rPr>
        <w:t>vocational</w:t>
      </w:r>
      <w:r>
        <w:rPr>
          <w:rFonts w:asciiTheme="minorHAnsi" w:hAnsiTheme="minorHAnsi"/>
          <w:b/>
          <w:color w:val="000000"/>
          <w:u w:val="single"/>
        </w:rPr>
        <w:t xml:space="preserve"> </w:t>
      </w:r>
      <w:r w:rsidRPr="00901B33">
        <w:rPr>
          <w:rFonts w:asciiTheme="minorHAnsi" w:hAnsiTheme="minorHAnsi"/>
          <w:b/>
          <w:color w:val="000000"/>
          <w:u w:val="single"/>
        </w:rPr>
        <w:t>certification</w:t>
      </w:r>
      <w:r w:rsidRPr="00CF0CD8">
        <w:rPr>
          <w:rFonts w:asciiTheme="minorHAnsi" w:hAnsiTheme="minorHAnsi"/>
          <w:color w:val="000000"/>
        </w:rPr>
        <w:t xml:space="preserve"> and award rates each successive financial year</w:t>
      </w:r>
      <w:r>
        <w:rPr>
          <w:rFonts w:asciiTheme="minorHAnsi" w:hAnsiTheme="minorHAnsi"/>
          <w:color w:val="000000"/>
        </w:rPr>
        <w:t>.</w:t>
      </w:r>
    </w:p>
    <w:p w14:paraId="493D0B6D" w14:textId="77777777" w:rsidR="00B01B6E" w:rsidRPr="00ED4A47" w:rsidRDefault="00B01B6E" w:rsidP="00B01B6E">
      <w:pPr>
        <w:pStyle w:val="ListParagraph"/>
        <w:numPr>
          <w:ilvl w:val="0"/>
          <w:numId w:val="10"/>
        </w:numPr>
        <w:spacing w:after="160" w:line="360" w:lineRule="auto"/>
        <w:ind w:left="1134" w:hanging="283"/>
        <w:rPr>
          <w:rFonts w:asciiTheme="minorHAnsi" w:hAnsiTheme="minorHAnsi"/>
        </w:rPr>
      </w:pPr>
      <w:r w:rsidRPr="00CF0CD8">
        <w:rPr>
          <w:rFonts w:asciiTheme="minorHAnsi" w:hAnsiTheme="minorHAnsi"/>
        </w:rPr>
        <w:t>Establish</w:t>
      </w:r>
      <w:r>
        <w:rPr>
          <w:rFonts w:asciiTheme="minorHAnsi" w:hAnsiTheme="minorHAnsi"/>
        </w:rPr>
        <w:t xml:space="preserve"> and implement </w:t>
      </w:r>
      <w:r w:rsidRPr="00CF0CD8">
        <w:rPr>
          <w:rFonts w:asciiTheme="minorHAnsi" w:hAnsiTheme="minorHAnsi"/>
        </w:rPr>
        <w:t>requisite criteria and guidelines in alignment with those of CANTA (November 2015) and to receive accredited status from CANTA</w:t>
      </w:r>
      <w:r>
        <w:rPr>
          <w:rFonts w:asciiTheme="minorHAnsi" w:hAnsiTheme="minorHAnsi"/>
        </w:rPr>
        <w:t xml:space="preserve"> and the Council for Human and Social Development (COHSOD) of CARICOM</w:t>
      </w:r>
      <w:r w:rsidRPr="00CF0CD8">
        <w:rPr>
          <w:rFonts w:asciiTheme="minorHAnsi" w:hAnsiTheme="minorHAnsi"/>
        </w:rPr>
        <w:t xml:space="preserve"> to award the </w:t>
      </w:r>
      <w:r w:rsidRPr="00CF0CD8">
        <w:rPr>
          <w:rFonts w:asciiTheme="minorHAnsi" w:hAnsiTheme="minorHAnsi"/>
        </w:rPr>
        <w:lastRenderedPageBreak/>
        <w:t>CVQ</w:t>
      </w:r>
      <w:r>
        <w:rPr>
          <w:rFonts w:asciiTheme="minorHAnsi" w:hAnsiTheme="minorHAnsi"/>
        </w:rPr>
        <w:t xml:space="preserve"> </w:t>
      </w:r>
      <w:r w:rsidRPr="00407DCA">
        <w:rPr>
          <w:rFonts w:asciiTheme="minorHAnsi" w:hAnsiTheme="minorHAnsi"/>
        </w:rPr>
        <w:t>by November-December 2020.</w:t>
      </w:r>
      <w:r>
        <w:rPr>
          <w:rFonts w:asciiTheme="minorHAnsi" w:hAnsiTheme="minorHAnsi"/>
        </w:rPr>
        <w:br/>
      </w:r>
    </w:p>
    <w:p w14:paraId="45EC43A4" w14:textId="77777777" w:rsidR="00B01B6E" w:rsidRDefault="00B01B6E" w:rsidP="00B01B6E">
      <w:pPr>
        <w:pStyle w:val="ListParagraph"/>
        <w:numPr>
          <w:ilvl w:val="0"/>
          <w:numId w:val="2"/>
        </w:numPr>
        <w:tabs>
          <w:tab w:val="left" w:pos="567"/>
        </w:tabs>
        <w:spacing w:after="160" w:line="259" w:lineRule="auto"/>
        <w:ind w:left="284" w:hanging="284"/>
        <w:rPr>
          <w:rFonts w:asciiTheme="minorHAnsi" w:hAnsiTheme="minorHAnsi"/>
          <w:b/>
        </w:rPr>
      </w:pPr>
      <w:r>
        <w:rPr>
          <w:rFonts w:asciiTheme="minorHAnsi" w:hAnsiTheme="minorHAnsi"/>
          <w:b/>
        </w:rPr>
        <w:t>LEADERSHIP AND MANAGEMENT</w:t>
      </w:r>
    </w:p>
    <w:p w14:paraId="13EBCBC3" w14:textId="77777777" w:rsidR="00B01B6E" w:rsidRPr="004D6227" w:rsidRDefault="00B01B6E" w:rsidP="00B01B6E">
      <w:pPr>
        <w:pStyle w:val="ListParagraph"/>
        <w:spacing w:after="160" w:line="259" w:lineRule="auto"/>
        <w:rPr>
          <w:rFonts w:asciiTheme="minorHAnsi" w:hAnsiTheme="minorHAnsi"/>
          <w:b/>
          <w:sz w:val="12"/>
          <w:szCs w:val="12"/>
        </w:rPr>
      </w:pPr>
    </w:p>
    <w:p w14:paraId="57F4C1DE" w14:textId="77777777" w:rsidR="00B01B6E" w:rsidRPr="00F33727" w:rsidRDefault="00B01B6E" w:rsidP="00B01B6E">
      <w:pPr>
        <w:spacing w:after="160" w:line="360" w:lineRule="auto"/>
        <w:ind w:left="284"/>
        <w:rPr>
          <w:rFonts w:asciiTheme="minorHAnsi" w:hAnsiTheme="minorHAnsi"/>
          <w:b/>
        </w:rPr>
      </w:pPr>
      <w:r w:rsidRPr="00F33727">
        <w:rPr>
          <w:rFonts w:asciiTheme="minorHAnsi" w:hAnsiTheme="minorHAnsi"/>
          <w:b/>
        </w:rPr>
        <w:t>Organization and Governance Structure</w:t>
      </w:r>
      <w:r w:rsidRPr="00F33727">
        <w:rPr>
          <w:rFonts w:asciiTheme="minorHAnsi" w:hAnsiTheme="minorHAnsi"/>
          <w:b/>
        </w:rPr>
        <w:br/>
      </w:r>
      <w:r w:rsidRPr="00F33727">
        <w:rPr>
          <w:rFonts w:asciiTheme="minorHAnsi" w:hAnsiTheme="minorHAnsi"/>
        </w:rPr>
        <w:t>The Senior Management of the TVET Council ensures that the required human, physical and financial resources are made available within defined constraints and limitations, for the implementation and achievement of its business goals and strategy.</w:t>
      </w:r>
    </w:p>
    <w:p w14:paraId="63BE4D2B" w14:textId="77777777" w:rsidR="00B01B6E" w:rsidRPr="00F33727" w:rsidRDefault="00B01B6E" w:rsidP="00B01B6E">
      <w:pPr>
        <w:spacing w:line="276" w:lineRule="auto"/>
        <w:ind w:firstLine="284"/>
        <w:jc w:val="both"/>
        <w:rPr>
          <w:rFonts w:asciiTheme="minorHAnsi" w:hAnsiTheme="minorHAnsi"/>
          <w:b/>
        </w:rPr>
      </w:pPr>
      <w:r w:rsidRPr="00F33727">
        <w:rPr>
          <w:rFonts w:asciiTheme="minorHAnsi" w:hAnsiTheme="minorHAnsi"/>
          <w:b/>
        </w:rPr>
        <w:t>Critical Components and Scope</w:t>
      </w:r>
    </w:p>
    <w:p w14:paraId="16A35D90" w14:textId="77777777" w:rsidR="00B01B6E" w:rsidRDefault="00B01B6E" w:rsidP="00B01B6E">
      <w:pPr>
        <w:pStyle w:val="ListParagraph"/>
        <w:numPr>
          <w:ilvl w:val="0"/>
          <w:numId w:val="16"/>
        </w:numPr>
        <w:spacing w:after="160" w:line="360" w:lineRule="auto"/>
        <w:ind w:left="567" w:hanging="283"/>
        <w:jc w:val="both"/>
        <w:rPr>
          <w:rFonts w:asciiTheme="minorHAnsi" w:hAnsiTheme="minorHAnsi"/>
        </w:rPr>
      </w:pPr>
      <w:r w:rsidRPr="00CF0CD8">
        <w:rPr>
          <w:rFonts w:asciiTheme="minorHAnsi" w:hAnsiTheme="minorHAnsi"/>
        </w:rPr>
        <w:t>Human Resources - Organizational structure and competent staff to execute the required job functions with clearly defined reporting relationships</w:t>
      </w:r>
    </w:p>
    <w:p w14:paraId="14492938" w14:textId="77777777" w:rsidR="00B01B6E" w:rsidRDefault="00B01B6E" w:rsidP="00B01B6E">
      <w:pPr>
        <w:pStyle w:val="ListParagraph"/>
        <w:numPr>
          <w:ilvl w:val="0"/>
          <w:numId w:val="16"/>
        </w:numPr>
        <w:spacing w:after="160" w:line="360" w:lineRule="auto"/>
        <w:ind w:left="567" w:hanging="283"/>
        <w:jc w:val="both"/>
        <w:rPr>
          <w:rFonts w:asciiTheme="minorHAnsi" w:hAnsiTheme="minorHAnsi"/>
        </w:rPr>
      </w:pPr>
      <w:r w:rsidRPr="00F33727">
        <w:rPr>
          <w:rFonts w:asciiTheme="minorHAnsi" w:hAnsiTheme="minorHAnsi"/>
        </w:rPr>
        <w:t>Terms of Reference and functionality of a governance structure (the TVET Council) and defined reporting relationship between the Secretariat and Council</w:t>
      </w:r>
    </w:p>
    <w:p w14:paraId="55BEFCE5" w14:textId="77777777" w:rsidR="00B01B6E" w:rsidRDefault="00B01B6E" w:rsidP="00B01B6E">
      <w:pPr>
        <w:pStyle w:val="ListParagraph"/>
        <w:numPr>
          <w:ilvl w:val="0"/>
          <w:numId w:val="16"/>
        </w:numPr>
        <w:spacing w:after="160" w:line="360" w:lineRule="auto"/>
        <w:ind w:left="567" w:hanging="283"/>
        <w:jc w:val="both"/>
        <w:rPr>
          <w:rFonts w:asciiTheme="minorHAnsi" w:hAnsiTheme="minorHAnsi"/>
        </w:rPr>
      </w:pPr>
      <w:r w:rsidRPr="00F33727">
        <w:rPr>
          <w:rFonts w:asciiTheme="minorHAnsi" w:hAnsiTheme="minorHAnsi"/>
        </w:rPr>
        <w:t>Physical Resources - suitable and appropriate work environment conducive to the staff carrying out required job functions</w:t>
      </w:r>
    </w:p>
    <w:p w14:paraId="1AF8B5D6" w14:textId="77777777" w:rsidR="00B01B6E" w:rsidRPr="00F33727" w:rsidRDefault="00B01B6E" w:rsidP="00B01B6E">
      <w:pPr>
        <w:pStyle w:val="ListParagraph"/>
        <w:numPr>
          <w:ilvl w:val="0"/>
          <w:numId w:val="16"/>
        </w:numPr>
        <w:spacing w:after="160" w:line="360" w:lineRule="auto"/>
        <w:ind w:left="567" w:hanging="283"/>
        <w:jc w:val="both"/>
        <w:rPr>
          <w:rFonts w:asciiTheme="minorHAnsi" w:hAnsiTheme="minorHAnsi"/>
        </w:rPr>
      </w:pPr>
      <w:r w:rsidRPr="00F33727">
        <w:rPr>
          <w:rFonts w:asciiTheme="minorHAnsi" w:hAnsiTheme="minorHAnsi"/>
        </w:rPr>
        <w:t>Financial Resources - adequate budgetary allocation to support the operations of the TVET Secretariat and Council.</w:t>
      </w:r>
    </w:p>
    <w:p w14:paraId="526481A6" w14:textId="77777777" w:rsidR="00B01B6E" w:rsidRPr="002108B6" w:rsidRDefault="00B01B6E" w:rsidP="00B01B6E">
      <w:pPr>
        <w:pStyle w:val="ListParagraph"/>
        <w:jc w:val="both"/>
        <w:rPr>
          <w:rFonts w:asciiTheme="minorHAnsi" w:hAnsiTheme="minorHAnsi"/>
          <w:b/>
        </w:rPr>
      </w:pPr>
      <w:r>
        <w:rPr>
          <w:rFonts w:asciiTheme="minorHAnsi" w:hAnsiTheme="minorHAnsi"/>
          <w:b/>
          <w:u w:val="single"/>
        </w:rPr>
        <w:br/>
      </w:r>
      <w:r w:rsidRPr="00703EBF">
        <w:rPr>
          <w:rFonts w:asciiTheme="minorHAnsi" w:hAnsiTheme="minorHAnsi"/>
          <w:b/>
          <w:u w:val="single"/>
        </w:rPr>
        <w:t>Fig 1:</w:t>
      </w:r>
      <w:r>
        <w:rPr>
          <w:rFonts w:asciiTheme="minorHAnsi" w:hAnsiTheme="minorHAnsi"/>
          <w:b/>
        </w:rPr>
        <w:tab/>
        <w:t xml:space="preserve">SKN- </w:t>
      </w:r>
      <w:r w:rsidRPr="002108B6">
        <w:rPr>
          <w:rFonts w:asciiTheme="minorHAnsi" w:hAnsiTheme="minorHAnsi"/>
          <w:b/>
        </w:rPr>
        <w:t>TVET Council Organization Chart</w:t>
      </w:r>
    </w:p>
    <w:p w14:paraId="74CE8BE7" w14:textId="77777777" w:rsidR="00B01B6E" w:rsidRPr="00CF0CD8" w:rsidRDefault="00B01B6E" w:rsidP="00B01B6E">
      <w:pPr>
        <w:pStyle w:val="ListParagraph"/>
        <w:jc w:val="both"/>
        <w:rPr>
          <w:rFonts w:asciiTheme="minorHAnsi" w:hAnsiTheme="minorHAnsi"/>
          <w:bCs/>
          <w:color w:val="FF0000"/>
        </w:rPr>
      </w:pPr>
    </w:p>
    <w:p w14:paraId="32DA0B83" w14:textId="77777777" w:rsidR="00B01B6E" w:rsidRPr="00CF0CD8" w:rsidRDefault="00B01B6E" w:rsidP="00B01B6E">
      <w:pPr>
        <w:pStyle w:val="ListParagraph"/>
        <w:jc w:val="both"/>
        <w:rPr>
          <w:rFonts w:asciiTheme="minorHAnsi" w:hAnsiTheme="minorHAnsi"/>
          <w:bCs/>
          <w:color w:val="FF0000"/>
        </w:rPr>
      </w:pPr>
      <w:r w:rsidRPr="003214CF">
        <w:rPr>
          <w:noProof/>
          <w:lang w:eastAsia="en-US"/>
        </w:rPr>
        <w:drawing>
          <wp:inline distT="0" distB="0" distL="0" distR="0" wp14:anchorId="43F6149A" wp14:editId="5281275E">
            <wp:extent cx="4957566" cy="2451100"/>
            <wp:effectExtent l="19050" t="19050" r="14605" b="2540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10"/>
                    <a:srcRect l="-112" r="442" b="6121"/>
                    <a:stretch/>
                  </pic:blipFill>
                  <pic:spPr bwMode="auto">
                    <a:xfrm>
                      <a:off x="0" y="0"/>
                      <a:ext cx="4965203" cy="2454876"/>
                    </a:xfrm>
                    <a:prstGeom prst="rect">
                      <a:avLst/>
                    </a:prstGeom>
                    <a:ln w="12700" cap="flat" cmpd="sng" algn="ctr">
                      <a:solidFill>
                        <a:srgbClr val="00206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F87E53" w14:textId="77777777" w:rsidR="00B01B6E" w:rsidRDefault="00B01B6E" w:rsidP="00B01B6E">
      <w:pPr>
        <w:pStyle w:val="ListParagraph"/>
        <w:ind w:left="2880"/>
        <w:rPr>
          <w:rFonts w:asciiTheme="minorHAnsi" w:hAnsiTheme="minorHAnsi"/>
          <w:b/>
          <w:bCs/>
          <w:u w:val="single"/>
        </w:rPr>
      </w:pPr>
    </w:p>
    <w:p w14:paraId="651318E8" w14:textId="77777777" w:rsidR="00B01B6E" w:rsidRDefault="00B01B6E" w:rsidP="00B01B6E">
      <w:pPr>
        <w:pStyle w:val="ListParagraph"/>
        <w:ind w:left="567"/>
        <w:jc w:val="both"/>
        <w:rPr>
          <w:rFonts w:asciiTheme="minorHAnsi" w:hAnsiTheme="minorHAnsi"/>
          <w:b/>
          <w:bCs/>
          <w:u w:val="single"/>
        </w:rPr>
      </w:pPr>
    </w:p>
    <w:p w14:paraId="28AF65B5" w14:textId="77777777" w:rsidR="00B01B6E" w:rsidRPr="00B40244" w:rsidRDefault="00B01B6E" w:rsidP="00B01B6E">
      <w:pPr>
        <w:pStyle w:val="ListParagraph"/>
        <w:ind w:left="567"/>
        <w:jc w:val="both"/>
        <w:rPr>
          <w:rFonts w:asciiTheme="minorHAnsi" w:hAnsiTheme="minorHAnsi"/>
          <w:b/>
          <w:bCs/>
          <w:u w:val="single"/>
        </w:rPr>
      </w:pPr>
      <w:r w:rsidRPr="00B40244">
        <w:rPr>
          <w:rFonts w:asciiTheme="minorHAnsi" w:hAnsiTheme="minorHAnsi"/>
          <w:b/>
          <w:bCs/>
          <w:u w:val="single"/>
        </w:rPr>
        <w:lastRenderedPageBreak/>
        <w:t>Summary of Job Functions</w:t>
      </w:r>
    </w:p>
    <w:p w14:paraId="6BDD9A08" w14:textId="77777777" w:rsidR="00B01B6E" w:rsidRPr="00901B33" w:rsidRDefault="00B01B6E" w:rsidP="00B01B6E">
      <w:pPr>
        <w:pStyle w:val="ListParagraph"/>
        <w:jc w:val="both"/>
        <w:rPr>
          <w:rFonts w:asciiTheme="minorHAnsi" w:hAnsiTheme="minorHAnsi"/>
          <w:bCs/>
          <w:u w:val="single"/>
        </w:rPr>
      </w:pPr>
    </w:p>
    <w:p w14:paraId="2F6B1779" w14:textId="77777777" w:rsidR="00B01B6E" w:rsidRPr="00E76A90" w:rsidRDefault="00B01B6E" w:rsidP="00B01B6E">
      <w:pPr>
        <w:spacing w:after="160" w:line="360" w:lineRule="auto"/>
        <w:ind w:left="567"/>
        <w:jc w:val="both"/>
        <w:rPr>
          <w:rFonts w:asciiTheme="minorHAnsi" w:hAnsiTheme="minorHAnsi"/>
        </w:rPr>
      </w:pPr>
      <w:r w:rsidRPr="00E76A90">
        <w:rPr>
          <w:rFonts w:asciiTheme="minorHAnsi" w:hAnsiTheme="minorHAnsi"/>
        </w:rPr>
        <w:t xml:space="preserve">The Senior Executive of the SKN-Secretariat is the </w:t>
      </w:r>
      <w:r w:rsidRPr="00E76A90">
        <w:rPr>
          <w:rFonts w:asciiTheme="minorHAnsi" w:hAnsiTheme="minorHAnsi"/>
          <w:b/>
          <w:u w:val="single"/>
        </w:rPr>
        <w:t>Chief Executive Officer (CEO)</w:t>
      </w:r>
      <w:r w:rsidRPr="00E76A90">
        <w:rPr>
          <w:rFonts w:asciiTheme="minorHAnsi" w:hAnsiTheme="minorHAnsi"/>
        </w:rPr>
        <w:t>. Reporting to the Chair of the TVET Council and the Minister - Ministry of Education.</w:t>
      </w:r>
    </w:p>
    <w:p w14:paraId="3A704C75" w14:textId="77777777" w:rsidR="00B01B6E" w:rsidRPr="00E76A90" w:rsidRDefault="00B01B6E" w:rsidP="00B01B6E">
      <w:pPr>
        <w:pStyle w:val="ListParagraph"/>
        <w:numPr>
          <w:ilvl w:val="0"/>
          <w:numId w:val="98"/>
        </w:numPr>
        <w:spacing w:after="160" w:line="259" w:lineRule="auto"/>
        <w:ind w:left="851" w:hanging="284"/>
        <w:jc w:val="both"/>
        <w:rPr>
          <w:rFonts w:asciiTheme="minorHAnsi" w:hAnsiTheme="minorHAnsi"/>
        </w:rPr>
      </w:pPr>
      <w:r w:rsidRPr="00E76A90">
        <w:rPr>
          <w:rFonts w:asciiTheme="minorHAnsi" w:hAnsiTheme="minorHAnsi"/>
          <w:b/>
          <w:u w:val="single"/>
        </w:rPr>
        <w:t xml:space="preserve">The Chief Executive Officer: </w:t>
      </w:r>
    </w:p>
    <w:p w14:paraId="0131F3A2" w14:textId="77777777" w:rsidR="00B01B6E" w:rsidRPr="00CF0CD8" w:rsidRDefault="00B01B6E" w:rsidP="00B01B6E">
      <w:pPr>
        <w:pStyle w:val="ListParagraph"/>
        <w:numPr>
          <w:ilvl w:val="0"/>
          <w:numId w:val="11"/>
        </w:numPr>
        <w:tabs>
          <w:tab w:val="left" w:pos="1134"/>
        </w:tabs>
        <w:spacing w:after="160" w:line="360" w:lineRule="auto"/>
        <w:ind w:left="851" w:firstLine="0"/>
        <w:jc w:val="both"/>
        <w:rPr>
          <w:rFonts w:asciiTheme="minorHAnsi" w:hAnsiTheme="minorHAnsi"/>
        </w:rPr>
      </w:pPr>
      <w:r w:rsidRPr="00CF0CD8">
        <w:rPr>
          <w:rFonts w:asciiTheme="minorHAnsi" w:hAnsiTheme="minorHAnsi"/>
          <w:color w:val="000000"/>
        </w:rPr>
        <w:t>Establishes the vision and direction for the organization.</w:t>
      </w:r>
    </w:p>
    <w:p w14:paraId="745C3A22" w14:textId="77777777" w:rsidR="00B01B6E" w:rsidRPr="00CF0CD8" w:rsidRDefault="00B01B6E" w:rsidP="00B01B6E">
      <w:pPr>
        <w:pStyle w:val="ListParagraph"/>
        <w:numPr>
          <w:ilvl w:val="0"/>
          <w:numId w:val="11"/>
        </w:numPr>
        <w:spacing w:after="160" w:line="360" w:lineRule="auto"/>
        <w:ind w:left="1134" w:hanging="283"/>
        <w:jc w:val="both"/>
        <w:rPr>
          <w:rFonts w:asciiTheme="minorHAnsi" w:hAnsiTheme="minorHAnsi"/>
        </w:rPr>
      </w:pPr>
      <w:r w:rsidRPr="00CF0CD8">
        <w:rPr>
          <w:rFonts w:asciiTheme="minorHAnsi" w:hAnsiTheme="minorHAnsi"/>
          <w:color w:val="000000"/>
        </w:rPr>
        <w:t xml:space="preserve">Ensures necessary resources are identified and provided. </w:t>
      </w:r>
    </w:p>
    <w:p w14:paraId="112F119B" w14:textId="77777777" w:rsidR="00B01B6E" w:rsidRPr="00CF0CD8" w:rsidRDefault="00B01B6E" w:rsidP="00B01B6E">
      <w:pPr>
        <w:pStyle w:val="ListParagraph"/>
        <w:numPr>
          <w:ilvl w:val="0"/>
          <w:numId w:val="11"/>
        </w:numPr>
        <w:spacing w:after="160" w:line="360" w:lineRule="auto"/>
        <w:ind w:left="1134" w:hanging="283"/>
        <w:jc w:val="both"/>
        <w:rPr>
          <w:rFonts w:asciiTheme="minorHAnsi" w:hAnsiTheme="minorHAnsi"/>
        </w:rPr>
      </w:pPr>
      <w:r w:rsidRPr="00CF0CD8">
        <w:rPr>
          <w:rFonts w:asciiTheme="minorHAnsi" w:hAnsiTheme="minorHAnsi"/>
          <w:color w:val="000000"/>
        </w:rPr>
        <w:t>Formulates policies governing the operations of the TVET Secretariat and Council.</w:t>
      </w:r>
    </w:p>
    <w:p w14:paraId="55C331DC" w14:textId="77777777" w:rsidR="00B01B6E" w:rsidRPr="005146F0" w:rsidRDefault="00B01B6E" w:rsidP="00B01B6E">
      <w:pPr>
        <w:pStyle w:val="ListParagraph"/>
        <w:numPr>
          <w:ilvl w:val="0"/>
          <w:numId w:val="11"/>
        </w:numPr>
        <w:spacing w:after="160" w:line="360" w:lineRule="auto"/>
        <w:ind w:left="1134" w:hanging="283"/>
        <w:jc w:val="both"/>
        <w:rPr>
          <w:rFonts w:asciiTheme="minorHAnsi" w:hAnsiTheme="minorHAnsi"/>
        </w:rPr>
      </w:pPr>
      <w:r w:rsidRPr="00CF0CD8">
        <w:rPr>
          <w:rFonts w:asciiTheme="minorHAnsi" w:hAnsiTheme="minorHAnsi"/>
          <w:color w:val="000000"/>
        </w:rPr>
        <w:t>Aligns objectives with the goals of the Ministry of Education.</w:t>
      </w:r>
    </w:p>
    <w:p w14:paraId="3C5CBADC" w14:textId="77777777" w:rsidR="00B01B6E" w:rsidRPr="005146F0" w:rsidRDefault="00B01B6E" w:rsidP="00B01B6E">
      <w:pPr>
        <w:pStyle w:val="ListParagraph"/>
        <w:numPr>
          <w:ilvl w:val="0"/>
          <w:numId w:val="11"/>
        </w:numPr>
        <w:spacing w:after="160" w:line="360" w:lineRule="auto"/>
        <w:ind w:left="1134" w:hanging="283"/>
        <w:jc w:val="both"/>
        <w:rPr>
          <w:rFonts w:asciiTheme="minorHAnsi" w:hAnsiTheme="minorHAnsi"/>
        </w:rPr>
      </w:pPr>
      <w:r w:rsidRPr="005146F0">
        <w:rPr>
          <w:rFonts w:asciiTheme="minorHAnsi" w:hAnsiTheme="minorHAnsi"/>
          <w:color w:val="000000"/>
        </w:rPr>
        <w:t xml:space="preserve">Ensures policy requirements are understood throughout the organization. </w:t>
      </w:r>
    </w:p>
    <w:p w14:paraId="4C796004" w14:textId="77777777" w:rsidR="00B01B6E" w:rsidRPr="005146F0" w:rsidRDefault="00B01B6E" w:rsidP="00B01B6E">
      <w:pPr>
        <w:pStyle w:val="ListParagraph"/>
        <w:numPr>
          <w:ilvl w:val="0"/>
          <w:numId w:val="11"/>
        </w:numPr>
        <w:spacing w:after="160" w:line="360" w:lineRule="auto"/>
        <w:ind w:left="1134" w:hanging="283"/>
        <w:jc w:val="both"/>
        <w:rPr>
          <w:rFonts w:asciiTheme="minorHAnsi" w:hAnsiTheme="minorHAnsi"/>
        </w:rPr>
      </w:pPr>
      <w:r w:rsidRPr="005146F0">
        <w:rPr>
          <w:rFonts w:asciiTheme="minorHAnsi" w:hAnsiTheme="minorHAnsi"/>
          <w:color w:val="000000"/>
        </w:rPr>
        <w:t>Reviews and approves continual improvement of core processes</w:t>
      </w:r>
    </w:p>
    <w:p w14:paraId="676547FA" w14:textId="77777777" w:rsidR="00B01B6E" w:rsidRPr="005146F0" w:rsidRDefault="00B01B6E" w:rsidP="00B01B6E">
      <w:pPr>
        <w:pStyle w:val="ListParagraph"/>
        <w:numPr>
          <w:ilvl w:val="0"/>
          <w:numId w:val="11"/>
        </w:numPr>
        <w:spacing w:after="160" w:line="360" w:lineRule="auto"/>
        <w:ind w:left="1134" w:hanging="283"/>
        <w:jc w:val="both"/>
        <w:rPr>
          <w:rFonts w:asciiTheme="minorHAnsi" w:hAnsiTheme="minorHAnsi"/>
        </w:rPr>
      </w:pPr>
      <w:r w:rsidRPr="005146F0">
        <w:rPr>
          <w:rFonts w:asciiTheme="minorHAnsi" w:hAnsiTheme="minorHAnsi"/>
          <w:color w:val="000000"/>
        </w:rPr>
        <w:t>Provides leadership and top management support to ensure that the identified annual objectives of the Secretariat and Council are achieved.</w:t>
      </w:r>
    </w:p>
    <w:p w14:paraId="33872972" w14:textId="77777777" w:rsidR="00B01B6E" w:rsidRDefault="00B01B6E" w:rsidP="00B01B6E">
      <w:pPr>
        <w:pStyle w:val="ListParagraph"/>
        <w:ind w:left="1440"/>
        <w:jc w:val="both"/>
        <w:rPr>
          <w:rFonts w:asciiTheme="minorHAnsi" w:hAnsiTheme="minorHAnsi"/>
        </w:rPr>
      </w:pPr>
    </w:p>
    <w:p w14:paraId="634DDC45" w14:textId="77777777" w:rsidR="00B01B6E" w:rsidRPr="006C0914" w:rsidRDefault="00B01B6E" w:rsidP="00B01B6E">
      <w:pPr>
        <w:pStyle w:val="ListParagraph"/>
        <w:numPr>
          <w:ilvl w:val="0"/>
          <w:numId w:val="98"/>
        </w:numPr>
        <w:spacing w:after="160" w:line="276" w:lineRule="auto"/>
        <w:ind w:left="851" w:hanging="284"/>
        <w:jc w:val="both"/>
        <w:rPr>
          <w:rFonts w:asciiTheme="minorHAnsi" w:hAnsiTheme="minorHAnsi"/>
          <w:b/>
          <w:u w:val="single"/>
        </w:rPr>
      </w:pPr>
      <w:r w:rsidRPr="006C0914">
        <w:rPr>
          <w:rFonts w:asciiTheme="minorHAnsi" w:hAnsiTheme="minorHAnsi"/>
          <w:b/>
          <w:u w:val="single"/>
        </w:rPr>
        <w:t>Quality Assurance Officer</w:t>
      </w:r>
    </w:p>
    <w:p w14:paraId="3D082573" w14:textId="77777777" w:rsidR="00B01B6E" w:rsidRDefault="00B01B6E" w:rsidP="00B01B6E">
      <w:pPr>
        <w:pStyle w:val="ListParagraph"/>
        <w:numPr>
          <w:ilvl w:val="0"/>
          <w:numId w:val="12"/>
        </w:numPr>
        <w:spacing w:after="160" w:line="360" w:lineRule="auto"/>
        <w:ind w:left="1418" w:hanging="284"/>
        <w:rPr>
          <w:rFonts w:asciiTheme="minorHAnsi" w:hAnsiTheme="minorHAnsi"/>
        </w:rPr>
      </w:pPr>
      <w:r w:rsidRPr="00CF0CD8">
        <w:rPr>
          <w:rFonts w:asciiTheme="minorHAnsi" w:hAnsiTheme="minorHAnsi"/>
        </w:rPr>
        <w:t>Participates in the development of SKN-TVET Council's/Secretariat's operational plans.</w:t>
      </w:r>
    </w:p>
    <w:p w14:paraId="7C917335" w14:textId="77777777" w:rsidR="00B01B6E" w:rsidRDefault="00B01B6E" w:rsidP="00B01B6E">
      <w:pPr>
        <w:pStyle w:val="ListParagraph"/>
        <w:numPr>
          <w:ilvl w:val="0"/>
          <w:numId w:val="12"/>
        </w:numPr>
        <w:spacing w:after="160" w:line="360" w:lineRule="auto"/>
        <w:ind w:left="1418" w:hanging="284"/>
        <w:rPr>
          <w:rFonts w:asciiTheme="minorHAnsi" w:hAnsiTheme="minorHAnsi"/>
        </w:rPr>
      </w:pPr>
      <w:r w:rsidRPr="00275837">
        <w:rPr>
          <w:rFonts w:asciiTheme="minorHAnsi" w:hAnsiTheme="minorHAnsi"/>
        </w:rPr>
        <w:t>Conducts and reports on centre approval audits for review and status determination by the Council.</w:t>
      </w:r>
    </w:p>
    <w:p w14:paraId="72FDAE90" w14:textId="77777777" w:rsidR="00B01B6E" w:rsidRDefault="00B01B6E" w:rsidP="00B01B6E">
      <w:pPr>
        <w:pStyle w:val="ListParagraph"/>
        <w:numPr>
          <w:ilvl w:val="0"/>
          <w:numId w:val="12"/>
        </w:numPr>
        <w:spacing w:after="160" w:line="360" w:lineRule="auto"/>
        <w:ind w:left="1418" w:hanging="284"/>
        <w:rPr>
          <w:rFonts w:asciiTheme="minorHAnsi" w:hAnsiTheme="minorHAnsi"/>
        </w:rPr>
      </w:pPr>
      <w:r w:rsidRPr="00275837">
        <w:rPr>
          <w:rFonts w:asciiTheme="minorHAnsi" w:eastAsia="Calibri" w:hAnsiTheme="minorHAnsi"/>
        </w:rPr>
        <w:t xml:space="preserve">Develops/reviews policies and procedures to guide the establishment and maintenance of quality systems within </w:t>
      </w:r>
      <w:r w:rsidRPr="00275837">
        <w:rPr>
          <w:rFonts w:asciiTheme="minorHAnsi" w:hAnsiTheme="minorHAnsi"/>
        </w:rPr>
        <w:t>approved centres and monitors and evaluate assessment and external verification activities.</w:t>
      </w:r>
    </w:p>
    <w:p w14:paraId="091EC353" w14:textId="77777777" w:rsidR="00B01B6E" w:rsidRDefault="00B01B6E" w:rsidP="00B01B6E">
      <w:pPr>
        <w:pStyle w:val="ListParagraph"/>
        <w:numPr>
          <w:ilvl w:val="0"/>
          <w:numId w:val="12"/>
        </w:numPr>
        <w:spacing w:after="160" w:line="360" w:lineRule="auto"/>
        <w:ind w:left="1418" w:hanging="284"/>
        <w:rPr>
          <w:rFonts w:asciiTheme="minorHAnsi" w:hAnsiTheme="minorHAnsi"/>
        </w:rPr>
      </w:pPr>
      <w:r w:rsidRPr="00275837">
        <w:rPr>
          <w:rFonts w:asciiTheme="minorHAnsi" w:eastAsia="Calibri" w:hAnsiTheme="minorHAnsi"/>
        </w:rPr>
        <w:t>Develops and implements strategies to promote the qu</w:t>
      </w:r>
      <w:r w:rsidRPr="00275837">
        <w:rPr>
          <w:rFonts w:asciiTheme="minorHAnsi" w:hAnsiTheme="minorHAnsi"/>
        </w:rPr>
        <w:t>ality assurance systems in TVET.</w:t>
      </w:r>
    </w:p>
    <w:p w14:paraId="7C38081D" w14:textId="77777777" w:rsidR="00B01B6E" w:rsidRDefault="00B01B6E" w:rsidP="00B01B6E">
      <w:pPr>
        <w:pStyle w:val="ListParagraph"/>
        <w:numPr>
          <w:ilvl w:val="0"/>
          <w:numId w:val="12"/>
        </w:numPr>
        <w:spacing w:after="160" w:line="360" w:lineRule="auto"/>
        <w:ind w:left="1418" w:hanging="284"/>
        <w:rPr>
          <w:rFonts w:asciiTheme="minorHAnsi" w:hAnsiTheme="minorHAnsi"/>
        </w:rPr>
      </w:pPr>
      <w:r w:rsidRPr="00275837">
        <w:rPr>
          <w:rFonts w:asciiTheme="minorHAnsi" w:eastAsia="Calibri" w:hAnsiTheme="minorHAnsi"/>
        </w:rPr>
        <w:t>Develops and implements systems to effectively manage clients’ complaints an</w:t>
      </w:r>
      <w:r w:rsidRPr="00275837">
        <w:rPr>
          <w:rFonts w:asciiTheme="minorHAnsi" w:hAnsiTheme="minorHAnsi"/>
        </w:rPr>
        <w:t>d measure customer satisfaction.</w:t>
      </w:r>
    </w:p>
    <w:p w14:paraId="0C9C2CE3" w14:textId="77777777" w:rsidR="00B01B6E" w:rsidRDefault="00B01B6E" w:rsidP="00B01B6E">
      <w:pPr>
        <w:pStyle w:val="ListParagraph"/>
        <w:numPr>
          <w:ilvl w:val="0"/>
          <w:numId w:val="12"/>
        </w:numPr>
        <w:spacing w:after="160" w:line="360" w:lineRule="auto"/>
        <w:ind w:left="1418" w:hanging="284"/>
        <w:rPr>
          <w:rFonts w:asciiTheme="minorHAnsi" w:hAnsiTheme="minorHAnsi"/>
        </w:rPr>
      </w:pPr>
      <w:r w:rsidRPr="00275837">
        <w:rPr>
          <w:rFonts w:asciiTheme="minorHAnsi" w:eastAsia="Calibri" w:hAnsiTheme="minorHAnsi"/>
        </w:rPr>
        <w:t xml:space="preserve">Provides technical advice to </w:t>
      </w:r>
      <w:r w:rsidRPr="00275837">
        <w:rPr>
          <w:rFonts w:asciiTheme="minorHAnsi" w:hAnsiTheme="minorHAnsi"/>
        </w:rPr>
        <w:t>the CEO</w:t>
      </w:r>
      <w:r w:rsidRPr="00275837">
        <w:rPr>
          <w:rFonts w:asciiTheme="minorHAnsi" w:eastAsia="Calibri" w:hAnsiTheme="minorHAnsi"/>
        </w:rPr>
        <w:t>, training managers, and other personnel on quality assura</w:t>
      </w:r>
      <w:r w:rsidRPr="00275837">
        <w:rPr>
          <w:rFonts w:asciiTheme="minorHAnsi" w:hAnsiTheme="minorHAnsi"/>
        </w:rPr>
        <w:t>nce matters as required.</w:t>
      </w:r>
    </w:p>
    <w:p w14:paraId="5E72A6C0" w14:textId="77777777" w:rsidR="00B01B6E" w:rsidRDefault="00B01B6E" w:rsidP="00B01B6E">
      <w:pPr>
        <w:pStyle w:val="ListParagraph"/>
        <w:numPr>
          <w:ilvl w:val="0"/>
          <w:numId w:val="12"/>
        </w:numPr>
        <w:spacing w:after="160" w:line="360" w:lineRule="auto"/>
        <w:ind w:left="1418" w:hanging="284"/>
        <w:rPr>
          <w:rFonts w:asciiTheme="minorHAnsi" w:hAnsiTheme="minorHAnsi"/>
        </w:rPr>
      </w:pPr>
      <w:r w:rsidRPr="00275837">
        <w:rPr>
          <w:rFonts w:asciiTheme="minorHAnsi" w:hAnsiTheme="minorHAnsi"/>
        </w:rPr>
        <w:t>Review</w:t>
      </w:r>
      <w:r>
        <w:rPr>
          <w:rFonts w:asciiTheme="minorHAnsi" w:hAnsiTheme="minorHAnsi"/>
        </w:rPr>
        <w:t>s</w:t>
      </w:r>
      <w:r w:rsidRPr="00275837">
        <w:rPr>
          <w:rFonts w:asciiTheme="minorHAnsi" w:hAnsiTheme="minorHAnsi"/>
        </w:rPr>
        <w:t xml:space="preserve"> and maintains the quality management system (QMS) of the SKN-TVET Council and Secretariat.</w:t>
      </w:r>
    </w:p>
    <w:p w14:paraId="6F740CFB" w14:textId="77777777" w:rsidR="00B01B6E" w:rsidRPr="00275837" w:rsidRDefault="00B01B6E" w:rsidP="00B01B6E">
      <w:pPr>
        <w:pStyle w:val="ListParagraph"/>
        <w:numPr>
          <w:ilvl w:val="0"/>
          <w:numId w:val="12"/>
        </w:numPr>
        <w:spacing w:after="160" w:line="360" w:lineRule="auto"/>
        <w:ind w:left="1418" w:hanging="284"/>
        <w:rPr>
          <w:rFonts w:asciiTheme="minorHAnsi" w:hAnsiTheme="minorHAnsi"/>
        </w:rPr>
      </w:pPr>
      <w:r w:rsidRPr="00275837">
        <w:rPr>
          <w:rFonts w:asciiTheme="minorHAnsi" w:hAnsiTheme="minorHAnsi"/>
        </w:rPr>
        <w:lastRenderedPageBreak/>
        <w:t>Schedules, conducts, and reports on internal audits of the QMS of the SKN-TVET Council and Secretariat.</w:t>
      </w:r>
    </w:p>
    <w:p w14:paraId="5222F557" w14:textId="77777777" w:rsidR="00B01B6E" w:rsidRDefault="00B01B6E" w:rsidP="00B01B6E">
      <w:pPr>
        <w:pStyle w:val="ListParagraph"/>
        <w:ind w:left="2160"/>
        <w:rPr>
          <w:rFonts w:asciiTheme="minorHAnsi" w:eastAsia="Calibri" w:hAnsiTheme="minorHAnsi"/>
        </w:rPr>
      </w:pPr>
    </w:p>
    <w:p w14:paraId="222AE3B3" w14:textId="77777777" w:rsidR="00B01B6E" w:rsidRPr="006C0914" w:rsidRDefault="00B01B6E" w:rsidP="00B01B6E">
      <w:pPr>
        <w:pStyle w:val="ListParagraph"/>
        <w:numPr>
          <w:ilvl w:val="0"/>
          <w:numId w:val="98"/>
        </w:numPr>
        <w:spacing w:after="160" w:line="276" w:lineRule="auto"/>
        <w:ind w:left="851" w:hanging="284"/>
        <w:rPr>
          <w:rFonts w:asciiTheme="minorHAnsi" w:hAnsiTheme="minorHAnsi"/>
          <w:b/>
          <w:u w:val="single"/>
        </w:rPr>
      </w:pPr>
      <w:r w:rsidRPr="006C0914">
        <w:rPr>
          <w:rFonts w:asciiTheme="minorHAnsi" w:hAnsiTheme="minorHAnsi"/>
          <w:b/>
          <w:u w:val="single"/>
        </w:rPr>
        <w:t>Standards and Promotions Officer</w:t>
      </w:r>
    </w:p>
    <w:p w14:paraId="626DFC61" w14:textId="77777777" w:rsidR="00B01B6E" w:rsidRDefault="00B01B6E" w:rsidP="00B01B6E">
      <w:pPr>
        <w:pStyle w:val="ListParagraph"/>
        <w:numPr>
          <w:ilvl w:val="0"/>
          <w:numId w:val="13"/>
        </w:numPr>
        <w:spacing w:after="160" w:line="360" w:lineRule="auto"/>
        <w:ind w:left="1418" w:hanging="284"/>
        <w:jc w:val="both"/>
        <w:rPr>
          <w:rFonts w:asciiTheme="minorHAnsi" w:hAnsiTheme="minorHAnsi"/>
        </w:rPr>
      </w:pPr>
      <w:r w:rsidRPr="00CF0CD8">
        <w:rPr>
          <w:rFonts w:asciiTheme="minorHAnsi" w:hAnsiTheme="minorHAnsi"/>
        </w:rPr>
        <w:t>Participates in the development of SKN-TVET Council's/Secretariat's operational plans.</w:t>
      </w:r>
    </w:p>
    <w:p w14:paraId="3077F17A" w14:textId="77777777" w:rsidR="00B01B6E" w:rsidRDefault="00B01B6E" w:rsidP="00B01B6E">
      <w:pPr>
        <w:pStyle w:val="ListParagraph"/>
        <w:numPr>
          <w:ilvl w:val="0"/>
          <w:numId w:val="13"/>
        </w:numPr>
        <w:spacing w:after="160" w:line="360" w:lineRule="auto"/>
        <w:ind w:left="1418" w:hanging="284"/>
        <w:jc w:val="both"/>
        <w:rPr>
          <w:rFonts w:asciiTheme="minorHAnsi" w:hAnsiTheme="minorHAnsi"/>
        </w:rPr>
      </w:pPr>
      <w:r w:rsidRPr="00275837">
        <w:rPr>
          <w:rFonts w:asciiTheme="minorHAnsi" w:hAnsiTheme="minorHAnsi"/>
        </w:rPr>
        <w:t>Establishes and conducts meetings with local industry lead group experts to review, discuss and adopt material from regional occupational standards.</w:t>
      </w:r>
    </w:p>
    <w:p w14:paraId="04779FCE" w14:textId="77777777" w:rsidR="00B01B6E" w:rsidRDefault="00B01B6E" w:rsidP="00B01B6E">
      <w:pPr>
        <w:pStyle w:val="ListParagraph"/>
        <w:numPr>
          <w:ilvl w:val="0"/>
          <w:numId w:val="13"/>
        </w:numPr>
        <w:spacing w:after="160" w:line="360" w:lineRule="auto"/>
        <w:ind w:left="1418" w:hanging="284"/>
        <w:jc w:val="both"/>
        <w:rPr>
          <w:rFonts w:asciiTheme="minorHAnsi" w:hAnsiTheme="minorHAnsi"/>
        </w:rPr>
      </w:pPr>
      <w:r w:rsidRPr="00275837">
        <w:rPr>
          <w:rFonts w:asciiTheme="minorHAnsi" w:hAnsiTheme="minorHAnsi"/>
        </w:rPr>
        <w:t>Leads validation sessions with industry lead groups.</w:t>
      </w:r>
    </w:p>
    <w:p w14:paraId="7C3A4413" w14:textId="77777777" w:rsidR="00B01B6E" w:rsidRDefault="00B01B6E" w:rsidP="00B01B6E">
      <w:pPr>
        <w:pStyle w:val="ListParagraph"/>
        <w:numPr>
          <w:ilvl w:val="0"/>
          <w:numId w:val="13"/>
        </w:numPr>
        <w:spacing w:after="160" w:line="360" w:lineRule="auto"/>
        <w:ind w:left="1418" w:hanging="284"/>
        <w:jc w:val="both"/>
        <w:rPr>
          <w:rFonts w:asciiTheme="minorHAnsi" w:hAnsiTheme="minorHAnsi"/>
        </w:rPr>
      </w:pPr>
      <w:r w:rsidRPr="00275837">
        <w:rPr>
          <w:rFonts w:asciiTheme="minorHAnsi" w:hAnsiTheme="minorHAnsi"/>
        </w:rPr>
        <w:t>Submits draft of occupational standards to Council for review and approval</w:t>
      </w:r>
    </w:p>
    <w:p w14:paraId="62528D7A" w14:textId="77777777" w:rsidR="00B01B6E" w:rsidRDefault="00B01B6E" w:rsidP="00B01B6E">
      <w:pPr>
        <w:pStyle w:val="ListParagraph"/>
        <w:numPr>
          <w:ilvl w:val="0"/>
          <w:numId w:val="13"/>
        </w:numPr>
        <w:spacing w:after="160" w:line="360" w:lineRule="auto"/>
        <w:ind w:left="1418" w:hanging="284"/>
        <w:jc w:val="both"/>
        <w:rPr>
          <w:rFonts w:asciiTheme="minorHAnsi" w:hAnsiTheme="minorHAnsi"/>
        </w:rPr>
      </w:pPr>
      <w:r w:rsidRPr="00275837">
        <w:rPr>
          <w:rFonts w:asciiTheme="minorHAnsi" w:hAnsiTheme="minorHAnsi"/>
        </w:rPr>
        <w:t xml:space="preserve">Publishes and promotes occupational standards </w:t>
      </w:r>
    </w:p>
    <w:p w14:paraId="140A75D6" w14:textId="77777777" w:rsidR="00B01B6E" w:rsidRPr="00275837" w:rsidRDefault="00B01B6E" w:rsidP="00B01B6E">
      <w:pPr>
        <w:pStyle w:val="ListParagraph"/>
        <w:numPr>
          <w:ilvl w:val="0"/>
          <w:numId w:val="13"/>
        </w:numPr>
        <w:spacing w:after="160" w:line="360" w:lineRule="auto"/>
        <w:ind w:left="1418" w:hanging="284"/>
        <w:jc w:val="both"/>
        <w:rPr>
          <w:rFonts w:asciiTheme="minorHAnsi" w:hAnsiTheme="minorHAnsi"/>
        </w:rPr>
      </w:pPr>
      <w:r w:rsidRPr="00275837">
        <w:rPr>
          <w:rFonts w:asciiTheme="minorHAnsi" w:hAnsiTheme="minorHAnsi"/>
        </w:rPr>
        <w:t>Establishes and implements communication and promotion strategies for the services and products of the TVET Council, to ensure stakeholder engagement and buy-in.</w:t>
      </w:r>
    </w:p>
    <w:p w14:paraId="70575786" w14:textId="77777777" w:rsidR="00B01B6E" w:rsidRPr="00CF0CD8" w:rsidRDefault="00B01B6E" w:rsidP="00B01B6E">
      <w:pPr>
        <w:pStyle w:val="ListParagraph"/>
        <w:ind w:left="1440"/>
        <w:jc w:val="both"/>
        <w:rPr>
          <w:rFonts w:asciiTheme="minorHAnsi" w:hAnsiTheme="minorHAnsi"/>
        </w:rPr>
      </w:pPr>
    </w:p>
    <w:p w14:paraId="61C5A624" w14:textId="77777777" w:rsidR="00B01B6E" w:rsidRPr="00ED3019" w:rsidRDefault="00B01B6E" w:rsidP="00B01B6E">
      <w:pPr>
        <w:pStyle w:val="ListParagraph"/>
        <w:numPr>
          <w:ilvl w:val="0"/>
          <w:numId w:val="98"/>
        </w:numPr>
        <w:spacing w:after="160" w:line="360" w:lineRule="auto"/>
        <w:ind w:left="851" w:hanging="284"/>
        <w:jc w:val="both"/>
        <w:rPr>
          <w:rFonts w:asciiTheme="minorHAnsi" w:hAnsiTheme="minorHAnsi"/>
          <w:b/>
          <w:u w:val="single"/>
        </w:rPr>
      </w:pPr>
      <w:r w:rsidRPr="006C0914">
        <w:rPr>
          <w:rFonts w:asciiTheme="minorHAnsi" w:hAnsiTheme="minorHAnsi"/>
          <w:b/>
          <w:u w:val="single"/>
        </w:rPr>
        <w:t>Training and Assessment Officer</w:t>
      </w:r>
    </w:p>
    <w:p w14:paraId="768393A8"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8C4169">
        <w:rPr>
          <w:rFonts w:asciiTheme="minorHAnsi" w:hAnsiTheme="minorHAnsi"/>
        </w:rPr>
        <w:t>Provides oversight to curriculum and training programmes in training institutions</w:t>
      </w:r>
      <w:r>
        <w:rPr>
          <w:rFonts w:asciiTheme="minorHAnsi" w:hAnsiTheme="minorHAnsi"/>
        </w:rPr>
        <w:t>.</w:t>
      </w:r>
    </w:p>
    <w:p w14:paraId="30C49968"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Conducts professional development workshops for relevant staff on the effective    use of curricula and training materials.</w:t>
      </w:r>
    </w:p>
    <w:p w14:paraId="013DEA8D"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Develops and implements monitoring and evaluation tools to improve programme quality.</w:t>
      </w:r>
    </w:p>
    <w:p w14:paraId="3F5BC670"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Provides oversight to the CBET assessment process in TVET institutions’ design;</w:t>
      </w:r>
    </w:p>
    <w:p w14:paraId="3ED89EC4"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Documents the design and development phases and procedures for administering assessment products;</w:t>
      </w:r>
    </w:p>
    <w:p w14:paraId="174F8F9C"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Evaluates assessment tools used in the assessment of candidates for certification and recommends design changes.</w:t>
      </w:r>
    </w:p>
    <w:p w14:paraId="6245154F"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Quality checks and approve</w:t>
      </w:r>
      <w:r>
        <w:rPr>
          <w:rFonts w:asciiTheme="minorHAnsi" w:hAnsiTheme="minorHAnsi"/>
        </w:rPr>
        <w:t>s</w:t>
      </w:r>
      <w:r w:rsidRPr="000B7B80">
        <w:rPr>
          <w:rFonts w:asciiTheme="minorHAnsi" w:hAnsiTheme="minorHAnsi"/>
        </w:rPr>
        <w:t xml:space="preserve"> prototypes of assessment products;</w:t>
      </w:r>
    </w:p>
    <w:p w14:paraId="0F4F560A" w14:textId="77777777" w:rsidR="00B01B6E"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Maintain</w:t>
      </w:r>
      <w:r>
        <w:rPr>
          <w:rFonts w:asciiTheme="minorHAnsi" w:hAnsiTheme="minorHAnsi"/>
        </w:rPr>
        <w:t>s</w:t>
      </w:r>
      <w:r w:rsidRPr="000B7B80">
        <w:rPr>
          <w:rFonts w:asciiTheme="minorHAnsi" w:hAnsiTheme="minorHAnsi"/>
        </w:rPr>
        <w:t xml:space="preserve"> a database of assessment instruments.</w:t>
      </w:r>
    </w:p>
    <w:p w14:paraId="71A4650B" w14:textId="77777777" w:rsidR="00B01B6E" w:rsidRPr="000B7B80" w:rsidRDefault="00B01B6E" w:rsidP="00B01B6E">
      <w:pPr>
        <w:pStyle w:val="ListParagraph"/>
        <w:numPr>
          <w:ilvl w:val="0"/>
          <w:numId w:val="62"/>
        </w:numPr>
        <w:spacing w:after="160" w:line="360" w:lineRule="auto"/>
        <w:ind w:left="1418" w:hanging="284"/>
        <w:jc w:val="both"/>
        <w:rPr>
          <w:rFonts w:asciiTheme="minorHAnsi" w:hAnsiTheme="minorHAnsi"/>
        </w:rPr>
      </w:pPr>
      <w:r w:rsidRPr="000B7B80">
        <w:rPr>
          <w:rFonts w:asciiTheme="minorHAnsi" w:hAnsiTheme="minorHAnsi"/>
        </w:rPr>
        <w:t>Conducts periodic evaluations of the assessment system.</w:t>
      </w:r>
    </w:p>
    <w:p w14:paraId="4AC545AA" w14:textId="77777777" w:rsidR="00B01B6E" w:rsidRPr="00CF0CD8" w:rsidRDefault="00B01B6E" w:rsidP="00B01B6E">
      <w:pPr>
        <w:pStyle w:val="ListParagraph"/>
        <w:ind w:left="1440"/>
        <w:rPr>
          <w:rFonts w:asciiTheme="minorHAnsi" w:hAnsiTheme="minorHAnsi"/>
        </w:rPr>
      </w:pPr>
    </w:p>
    <w:p w14:paraId="0D0E6F8A" w14:textId="77777777" w:rsidR="00B01B6E" w:rsidRPr="003869E1" w:rsidRDefault="00B01B6E" w:rsidP="00B01B6E">
      <w:pPr>
        <w:pStyle w:val="ListParagraph"/>
        <w:ind w:left="851" w:hanging="284"/>
        <w:rPr>
          <w:rFonts w:asciiTheme="minorHAnsi" w:hAnsiTheme="minorHAnsi"/>
          <w:b/>
          <w:bCs/>
          <w:u w:val="single"/>
        </w:rPr>
      </w:pPr>
      <w:r w:rsidRPr="000E3811">
        <w:rPr>
          <w:rFonts w:asciiTheme="minorHAnsi" w:hAnsiTheme="minorHAnsi"/>
          <w:b/>
          <w:bCs/>
        </w:rPr>
        <w:lastRenderedPageBreak/>
        <w:t>e)</w:t>
      </w:r>
      <w:r>
        <w:rPr>
          <w:rFonts w:asciiTheme="minorHAnsi" w:hAnsiTheme="minorHAnsi"/>
          <w:b/>
          <w:bCs/>
        </w:rPr>
        <w:tab/>
      </w:r>
      <w:r w:rsidRPr="000E3811">
        <w:rPr>
          <w:rFonts w:asciiTheme="minorHAnsi" w:hAnsiTheme="minorHAnsi"/>
          <w:b/>
          <w:bCs/>
          <w:u w:val="single"/>
        </w:rPr>
        <w:t>Registrar</w:t>
      </w:r>
    </w:p>
    <w:p w14:paraId="7DD9C05E" w14:textId="77777777" w:rsidR="00B01B6E" w:rsidRDefault="00B01B6E" w:rsidP="00B01B6E">
      <w:pPr>
        <w:pStyle w:val="ListParagraph"/>
        <w:numPr>
          <w:ilvl w:val="0"/>
          <w:numId w:val="63"/>
        </w:numPr>
        <w:spacing w:line="360" w:lineRule="auto"/>
        <w:ind w:left="1418" w:hanging="284"/>
        <w:rPr>
          <w:rFonts w:asciiTheme="minorHAnsi" w:hAnsiTheme="minorHAnsi"/>
          <w:bCs/>
        </w:rPr>
      </w:pPr>
      <w:r w:rsidRPr="000E3811">
        <w:rPr>
          <w:rFonts w:asciiTheme="minorHAnsi" w:hAnsiTheme="minorHAnsi"/>
          <w:bCs/>
        </w:rPr>
        <w:t>Provi</w:t>
      </w:r>
      <w:r>
        <w:rPr>
          <w:rFonts w:asciiTheme="minorHAnsi" w:hAnsiTheme="minorHAnsi"/>
          <w:bCs/>
        </w:rPr>
        <w:t>des leadership for the Secretariat in record-keeping, certification and registration of assessors, verifiers and hosting of the qualifications and occupational standards.</w:t>
      </w:r>
    </w:p>
    <w:p w14:paraId="25B5E20B" w14:textId="77777777" w:rsidR="00B01B6E" w:rsidRDefault="00B01B6E" w:rsidP="00B01B6E">
      <w:pPr>
        <w:pStyle w:val="ListParagraph"/>
        <w:numPr>
          <w:ilvl w:val="0"/>
          <w:numId w:val="63"/>
        </w:numPr>
        <w:spacing w:line="360" w:lineRule="auto"/>
        <w:ind w:left="1418" w:hanging="284"/>
        <w:rPr>
          <w:rFonts w:asciiTheme="minorHAnsi" w:hAnsiTheme="minorHAnsi"/>
          <w:bCs/>
        </w:rPr>
      </w:pPr>
      <w:r w:rsidRPr="007F6069">
        <w:rPr>
          <w:rFonts w:asciiTheme="minorHAnsi" w:hAnsiTheme="minorHAnsi"/>
          <w:bCs/>
        </w:rPr>
        <w:t>Collaborates with Information Technology and other key personnel in the Secretariat.</w:t>
      </w:r>
    </w:p>
    <w:p w14:paraId="4DAD7844" w14:textId="77777777" w:rsidR="00B01B6E" w:rsidRDefault="00B01B6E" w:rsidP="00B01B6E">
      <w:pPr>
        <w:pStyle w:val="ListParagraph"/>
        <w:numPr>
          <w:ilvl w:val="0"/>
          <w:numId w:val="63"/>
        </w:numPr>
        <w:spacing w:line="360" w:lineRule="auto"/>
        <w:ind w:left="1418" w:hanging="284"/>
        <w:rPr>
          <w:rFonts w:asciiTheme="minorHAnsi" w:hAnsiTheme="minorHAnsi"/>
          <w:bCs/>
        </w:rPr>
      </w:pPr>
      <w:r w:rsidRPr="007F6069">
        <w:rPr>
          <w:rFonts w:asciiTheme="minorHAnsi" w:hAnsiTheme="minorHAnsi"/>
          <w:bCs/>
        </w:rPr>
        <w:t xml:space="preserve">Acts as the information host regarding data and statistics for the TVET </w:t>
      </w:r>
      <w:r w:rsidRPr="007F6069">
        <w:rPr>
          <w:rFonts w:asciiTheme="minorHAnsi" w:hAnsiTheme="minorHAnsi"/>
          <w:bCs/>
        </w:rPr>
        <w:tab/>
        <w:t>system in the Secretariat.</w:t>
      </w:r>
    </w:p>
    <w:p w14:paraId="12EBB25B" w14:textId="77777777" w:rsidR="00B01B6E" w:rsidRDefault="00B01B6E" w:rsidP="00B01B6E">
      <w:pPr>
        <w:pStyle w:val="ListParagraph"/>
        <w:numPr>
          <w:ilvl w:val="0"/>
          <w:numId w:val="63"/>
        </w:numPr>
        <w:spacing w:line="360" w:lineRule="auto"/>
        <w:ind w:left="1418" w:hanging="284"/>
        <w:rPr>
          <w:rFonts w:asciiTheme="minorHAnsi" w:hAnsiTheme="minorHAnsi"/>
          <w:bCs/>
        </w:rPr>
      </w:pPr>
      <w:r w:rsidRPr="007F6069">
        <w:rPr>
          <w:rFonts w:asciiTheme="minorHAnsi" w:hAnsiTheme="minorHAnsi"/>
          <w:bCs/>
        </w:rPr>
        <w:t xml:space="preserve">Considers all complaints and appeals regarding assessment and certification activities and responds accordingly. </w:t>
      </w:r>
    </w:p>
    <w:p w14:paraId="772604E1" w14:textId="77777777" w:rsidR="00B01B6E" w:rsidRDefault="00B01B6E" w:rsidP="00B01B6E">
      <w:pPr>
        <w:pStyle w:val="ListParagraph"/>
        <w:numPr>
          <w:ilvl w:val="0"/>
          <w:numId w:val="63"/>
        </w:numPr>
        <w:spacing w:line="360" w:lineRule="auto"/>
        <w:ind w:left="1418" w:hanging="284"/>
        <w:rPr>
          <w:rFonts w:asciiTheme="minorHAnsi" w:hAnsiTheme="minorHAnsi"/>
          <w:bCs/>
        </w:rPr>
      </w:pPr>
      <w:r w:rsidRPr="007F6069">
        <w:rPr>
          <w:rFonts w:asciiTheme="minorHAnsi" w:hAnsiTheme="minorHAnsi"/>
          <w:bCs/>
        </w:rPr>
        <w:t>Is the depository of all publications for the TVET Council and the Secretariat.</w:t>
      </w:r>
    </w:p>
    <w:p w14:paraId="089611F2" w14:textId="77777777" w:rsidR="00B01B6E" w:rsidRDefault="00B01B6E" w:rsidP="00B01B6E">
      <w:pPr>
        <w:pStyle w:val="ListParagraph"/>
        <w:numPr>
          <w:ilvl w:val="0"/>
          <w:numId w:val="63"/>
        </w:numPr>
        <w:spacing w:line="360" w:lineRule="auto"/>
        <w:ind w:left="1418" w:hanging="284"/>
        <w:rPr>
          <w:rFonts w:asciiTheme="minorHAnsi" w:hAnsiTheme="minorHAnsi"/>
          <w:bCs/>
        </w:rPr>
      </w:pPr>
      <w:r w:rsidRPr="007F6069">
        <w:rPr>
          <w:rFonts w:asciiTheme="minorHAnsi" w:hAnsiTheme="minorHAnsi"/>
          <w:bCs/>
        </w:rPr>
        <w:t>Enables teamwork, collaboration, and information-sharing with all stakeholders internally and externally to foster better customer service</w:t>
      </w:r>
      <w:r>
        <w:rPr>
          <w:rFonts w:asciiTheme="minorHAnsi" w:hAnsiTheme="minorHAnsi"/>
          <w:bCs/>
        </w:rPr>
        <w:t>.</w:t>
      </w:r>
    </w:p>
    <w:p w14:paraId="003B1B1A" w14:textId="77777777" w:rsidR="00B01B6E" w:rsidRPr="00F33727" w:rsidRDefault="00B01B6E" w:rsidP="00B01B6E">
      <w:pPr>
        <w:pStyle w:val="ListParagraph"/>
        <w:numPr>
          <w:ilvl w:val="0"/>
          <w:numId w:val="63"/>
        </w:numPr>
        <w:spacing w:after="160" w:line="276" w:lineRule="auto"/>
        <w:ind w:left="1418" w:hanging="284"/>
        <w:jc w:val="both"/>
        <w:rPr>
          <w:rFonts w:asciiTheme="minorHAnsi" w:hAnsiTheme="minorHAnsi"/>
          <w:b/>
          <w:u w:val="single"/>
        </w:rPr>
      </w:pPr>
      <w:r w:rsidRPr="00F33727">
        <w:rPr>
          <w:rFonts w:asciiTheme="minorHAnsi" w:hAnsiTheme="minorHAnsi"/>
          <w:bCs/>
        </w:rPr>
        <w:t>Coordinates the collection and maintenance of statistics for planning and reporting purposes (internal, external, and governmental).</w:t>
      </w:r>
    </w:p>
    <w:p w14:paraId="768B7209" w14:textId="77777777" w:rsidR="00B01B6E" w:rsidRPr="00F33727" w:rsidRDefault="00B01B6E" w:rsidP="00B01B6E">
      <w:pPr>
        <w:pStyle w:val="ListParagraph"/>
        <w:spacing w:after="160" w:line="276" w:lineRule="auto"/>
        <w:ind w:left="1418"/>
        <w:jc w:val="both"/>
        <w:rPr>
          <w:rFonts w:asciiTheme="minorHAnsi" w:hAnsiTheme="minorHAnsi"/>
          <w:b/>
          <w:u w:val="single"/>
        </w:rPr>
      </w:pPr>
    </w:p>
    <w:p w14:paraId="5EA2A8F2" w14:textId="77777777" w:rsidR="00B01B6E" w:rsidRPr="00F33727" w:rsidRDefault="00B01B6E" w:rsidP="00B01B6E">
      <w:pPr>
        <w:spacing w:after="160" w:line="276" w:lineRule="auto"/>
        <w:ind w:left="1134" w:hanging="283"/>
        <w:jc w:val="both"/>
        <w:rPr>
          <w:rFonts w:asciiTheme="minorHAnsi" w:hAnsiTheme="minorHAnsi"/>
          <w:b/>
          <w:u w:val="single"/>
        </w:rPr>
      </w:pPr>
      <w:r w:rsidRPr="00F33727">
        <w:rPr>
          <w:rFonts w:asciiTheme="minorHAnsi" w:hAnsiTheme="minorHAnsi"/>
          <w:b/>
        </w:rPr>
        <w:t>f)</w:t>
      </w:r>
      <w:r w:rsidRPr="00F33727">
        <w:rPr>
          <w:rFonts w:asciiTheme="minorHAnsi" w:hAnsiTheme="minorHAnsi"/>
          <w:b/>
        </w:rPr>
        <w:tab/>
      </w:r>
      <w:r w:rsidRPr="00F33727">
        <w:rPr>
          <w:rFonts w:asciiTheme="minorHAnsi" w:hAnsiTheme="minorHAnsi"/>
          <w:b/>
          <w:u w:val="single"/>
        </w:rPr>
        <w:t xml:space="preserve">Executive Assistant-Senior Secretary </w:t>
      </w:r>
    </w:p>
    <w:p w14:paraId="213846E0" w14:textId="77777777" w:rsidR="00B01B6E" w:rsidRPr="00F87229" w:rsidRDefault="00B01B6E" w:rsidP="00B01B6E">
      <w:pPr>
        <w:pStyle w:val="ListParagraph"/>
        <w:numPr>
          <w:ilvl w:val="0"/>
          <w:numId w:val="45"/>
        </w:numPr>
        <w:spacing w:after="160" w:line="360" w:lineRule="auto"/>
        <w:ind w:left="1418" w:hanging="284"/>
        <w:jc w:val="both"/>
        <w:rPr>
          <w:rFonts w:asciiTheme="minorHAnsi" w:hAnsiTheme="minorHAnsi"/>
        </w:rPr>
      </w:pPr>
      <w:r w:rsidRPr="00F87229">
        <w:rPr>
          <w:rFonts w:ascii="Calibri" w:hAnsi="Calibri"/>
          <w:bCs/>
        </w:rPr>
        <w:t>Establishes and Maintains a Records and Information Management System for the Office</w:t>
      </w:r>
      <w:r>
        <w:rPr>
          <w:rFonts w:asciiTheme="minorHAnsi" w:hAnsiTheme="minorHAnsi"/>
          <w:bCs/>
        </w:rPr>
        <w:t>:</w:t>
      </w:r>
    </w:p>
    <w:p w14:paraId="0703B5A0" w14:textId="77777777" w:rsidR="00B01B6E" w:rsidRPr="000F73C9" w:rsidRDefault="00B01B6E" w:rsidP="00B01B6E">
      <w:pPr>
        <w:pStyle w:val="ListParagraph"/>
        <w:numPr>
          <w:ilvl w:val="0"/>
          <w:numId w:val="46"/>
        </w:numPr>
        <w:spacing w:after="160" w:line="360" w:lineRule="auto"/>
        <w:ind w:left="1985" w:hanging="284"/>
        <w:jc w:val="both"/>
        <w:rPr>
          <w:rFonts w:ascii="Calibri" w:hAnsi="Calibri"/>
        </w:rPr>
      </w:pPr>
      <w:r w:rsidRPr="00F87229">
        <w:rPr>
          <w:rFonts w:ascii="Calibri" w:hAnsi="Calibri"/>
        </w:rPr>
        <w:t>Receives sorts and logs incoming correspondence and acts as directed. Dispatches outgoing correspondence in accorda</w:t>
      </w:r>
      <w:r>
        <w:rPr>
          <w:rFonts w:asciiTheme="minorHAnsi" w:hAnsiTheme="minorHAnsi"/>
        </w:rPr>
        <w:t>nce with established guidelines.</w:t>
      </w:r>
    </w:p>
    <w:p w14:paraId="345B8215" w14:textId="77777777" w:rsidR="00B01B6E" w:rsidRPr="000F73C9" w:rsidRDefault="00B01B6E" w:rsidP="00B01B6E">
      <w:pPr>
        <w:pStyle w:val="ListParagraph"/>
        <w:numPr>
          <w:ilvl w:val="0"/>
          <w:numId w:val="46"/>
        </w:numPr>
        <w:spacing w:after="160" w:line="360" w:lineRule="auto"/>
        <w:ind w:left="1985" w:hanging="284"/>
        <w:jc w:val="both"/>
        <w:rPr>
          <w:rFonts w:ascii="Calibri" w:hAnsi="Calibri"/>
        </w:rPr>
      </w:pPr>
      <w:r w:rsidRPr="000F73C9">
        <w:rPr>
          <w:rFonts w:ascii="Calibri" w:hAnsi="Calibri"/>
        </w:rPr>
        <w:t>Receives a</w:t>
      </w:r>
      <w:r w:rsidRPr="000F73C9">
        <w:rPr>
          <w:rFonts w:asciiTheme="minorHAnsi" w:hAnsiTheme="minorHAnsi"/>
        </w:rPr>
        <w:t>nd collates reports as required</w:t>
      </w:r>
    </w:p>
    <w:p w14:paraId="359A39FE" w14:textId="77777777" w:rsidR="00B01B6E" w:rsidRPr="00E50BC2" w:rsidRDefault="00B01B6E" w:rsidP="00B01B6E">
      <w:pPr>
        <w:pStyle w:val="ListParagraph"/>
        <w:spacing w:line="360" w:lineRule="auto"/>
        <w:ind w:left="2880"/>
        <w:jc w:val="both"/>
        <w:rPr>
          <w:rFonts w:asciiTheme="minorHAnsi" w:hAnsiTheme="minorHAnsi"/>
          <w:sz w:val="12"/>
          <w:szCs w:val="12"/>
        </w:rPr>
      </w:pPr>
    </w:p>
    <w:p w14:paraId="78AFA15B" w14:textId="77777777" w:rsidR="00B01B6E" w:rsidRDefault="00B01B6E" w:rsidP="00B01B6E">
      <w:pPr>
        <w:numPr>
          <w:ilvl w:val="0"/>
          <w:numId w:val="45"/>
        </w:numPr>
        <w:spacing w:line="360" w:lineRule="auto"/>
        <w:ind w:left="1418" w:hanging="284"/>
        <w:jc w:val="both"/>
        <w:rPr>
          <w:rFonts w:asciiTheme="minorHAnsi" w:hAnsiTheme="minorHAnsi"/>
          <w:bCs/>
        </w:rPr>
      </w:pPr>
      <w:r w:rsidRPr="00F87229">
        <w:rPr>
          <w:rFonts w:ascii="Calibri" w:hAnsi="Calibri"/>
          <w:bCs/>
        </w:rPr>
        <w:t xml:space="preserve">Maintains schedule for the </w:t>
      </w:r>
      <w:r>
        <w:rPr>
          <w:rFonts w:asciiTheme="minorHAnsi" w:hAnsiTheme="minorHAnsi"/>
          <w:bCs/>
        </w:rPr>
        <w:t>CEO:</w:t>
      </w:r>
    </w:p>
    <w:p w14:paraId="04CE2955" w14:textId="77777777" w:rsidR="00B01B6E" w:rsidRPr="000F73C9" w:rsidRDefault="00B01B6E" w:rsidP="00B01B6E">
      <w:pPr>
        <w:pStyle w:val="ListParagraph"/>
        <w:numPr>
          <w:ilvl w:val="0"/>
          <w:numId w:val="47"/>
        </w:numPr>
        <w:spacing w:line="360" w:lineRule="auto"/>
        <w:ind w:left="1701" w:hanging="283"/>
        <w:jc w:val="both"/>
        <w:rPr>
          <w:rFonts w:ascii="Calibri" w:hAnsi="Calibri"/>
          <w:bCs/>
        </w:rPr>
      </w:pPr>
      <w:r w:rsidRPr="00F87229">
        <w:rPr>
          <w:rFonts w:ascii="Calibri" w:hAnsi="Calibri"/>
        </w:rPr>
        <w:t>Establishes and maintains and efficient filing system which facilitates the security, easy ac</w:t>
      </w:r>
      <w:r>
        <w:rPr>
          <w:rFonts w:asciiTheme="minorHAnsi" w:hAnsiTheme="minorHAnsi"/>
        </w:rPr>
        <w:t>cess, and retrieval of documents.</w:t>
      </w:r>
    </w:p>
    <w:p w14:paraId="74144C5C" w14:textId="77777777" w:rsidR="00B01B6E" w:rsidRPr="000F73C9" w:rsidRDefault="00B01B6E" w:rsidP="00B01B6E">
      <w:pPr>
        <w:pStyle w:val="ListParagraph"/>
        <w:numPr>
          <w:ilvl w:val="0"/>
          <w:numId w:val="47"/>
        </w:numPr>
        <w:spacing w:line="360" w:lineRule="auto"/>
        <w:ind w:left="1701" w:hanging="283"/>
        <w:jc w:val="both"/>
        <w:rPr>
          <w:rFonts w:ascii="Calibri" w:hAnsi="Calibri"/>
          <w:bCs/>
        </w:rPr>
      </w:pPr>
      <w:r w:rsidRPr="000F73C9">
        <w:rPr>
          <w:rFonts w:ascii="Calibri" w:hAnsi="Calibri"/>
        </w:rPr>
        <w:t xml:space="preserve">Provides routine information to staff and other enquirers in relation to the work of the </w:t>
      </w:r>
      <w:r w:rsidRPr="000F73C9">
        <w:rPr>
          <w:rFonts w:asciiTheme="minorHAnsi" w:hAnsiTheme="minorHAnsi"/>
        </w:rPr>
        <w:t>Secretariat and Council.</w:t>
      </w:r>
    </w:p>
    <w:p w14:paraId="49C26540" w14:textId="77777777" w:rsidR="00B01B6E" w:rsidRPr="000F73C9" w:rsidRDefault="00B01B6E" w:rsidP="00B01B6E">
      <w:pPr>
        <w:pStyle w:val="ListParagraph"/>
        <w:numPr>
          <w:ilvl w:val="0"/>
          <w:numId w:val="47"/>
        </w:numPr>
        <w:spacing w:line="360" w:lineRule="auto"/>
        <w:ind w:left="1701" w:hanging="283"/>
        <w:jc w:val="both"/>
        <w:rPr>
          <w:rFonts w:ascii="Calibri" w:hAnsi="Calibri"/>
          <w:bCs/>
        </w:rPr>
      </w:pPr>
      <w:r w:rsidRPr="000F73C9">
        <w:rPr>
          <w:rFonts w:ascii="Calibri" w:hAnsi="Calibri"/>
        </w:rPr>
        <w:t xml:space="preserve">Schedule’s appointments and maintains the </w:t>
      </w:r>
      <w:r w:rsidRPr="000F73C9">
        <w:rPr>
          <w:rFonts w:asciiTheme="minorHAnsi" w:hAnsiTheme="minorHAnsi"/>
        </w:rPr>
        <w:t>CEO</w:t>
      </w:r>
      <w:r w:rsidRPr="000F73C9">
        <w:rPr>
          <w:rFonts w:ascii="Calibri" w:hAnsi="Calibri"/>
        </w:rPr>
        <w:t>’s diary</w:t>
      </w:r>
      <w:r w:rsidRPr="000F73C9">
        <w:rPr>
          <w:rFonts w:asciiTheme="minorHAnsi" w:hAnsiTheme="minorHAnsi"/>
        </w:rPr>
        <w:t>.</w:t>
      </w:r>
    </w:p>
    <w:p w14:paraId="41B31D98" w14:textId="77777777" w:rsidR="00B01B6E" w:rsidRPr="000F73C9" w:rsidRDefault="00B01B6E" w:rsidP="00B01B6E">
      <w:pPr>
        <w:pStyle w:val="ListParagraph"/>
        <w:numPr>
          <w:ilvl w:val="0"/>
          <w:numId w:val="47"/>
        </w:numPr>
        <w:spacing w:line="360" w:lineRule="auto"/>
        <w:ind w:left="1701" w:hanging="283"/>
        <w:rPr>
          <w:rFonts w:ascii="Calibri" w:hAnsi="Calibri"/>
          <w:bCs/>
        </w:rPr>
      </w:pPr>
      <w:r w:rsidRPr="000F73C9">
        <w:rPr>
          <w:rFonts w:ascii="Calibri" w:hAnsi="Calibri"/>
        </w:rPr>
        <w:lastRenderedPageBreak/>
        <w:t xml:space="preserve">Screens and directs calls to the relevant persons, minimizing the </w:t>
      </w:r>
      <w:r w:rsidRPr="000F73C9">
        <w:rPr>
          <w:rFonts w:asciiTheme="minorHAnsi" w:hAnsiTheme="minorHAnsi"/>
        </w:rPr>
        <w:t>CEO</w:t>
      </w:r>
      <w:r w:rsidRPr="000F73C9">
        <w:rPr>
          <w:rFonts w:ascii="Calibri" w:hAnsi="Calibri"/>
        </w:rPr>
        <w:t>’s involvement in simple/rout</w:t>
      </w:r>
      <w:r w:rsidRPr="000F73C9">
        <w:rPr>
          <w:rFonts w:asciiTheme="minorHAnsi" w:hAnsiTheme="minorHAnsi"/>
        </w:rPr>
        <w:t>ine matters.</w:t>
      </w:r>
    </w:p>
    <w:p w14:paraId="0F8325CA" w14:textId="77777777" w:rsidR="00B01B6E" w:rsidRPr="000F73C9" w:rsidRDefault="00B01B6E" w:rsidP="00B01B6E">
      <w:pPr>
        <w:pStyle w:val="ListParagraph"/>
        <w:numPr>
          <w:ilvl w:val="0"/>
          <w:numId w:val="47"/>
        </w:numPr>
        <w:spacing w:line="360" w:lineRule="auto"/>
        <w:ind w:left="1701" w:hanging="283"/>
        <w:rPr>
          <w:rFonts w:ascii="Calibri" w:hAnsi="Calibri"/>
          <w:bCs/>
        </w:rPr>
      </w:pPr>
      <w:r w:rsidRPr="000F73C9">
        <w:rPr>
          <w:rFonts w:ascii="Calibri" w:hAnsi="Calibri"/>
        </w:rPr>
        <w:t xml:space="preserve">Receives and hosts visitors to the </w:t>
      </w:r>
      <w:r w:rsidRPr="000F73C9">
        <w:rPr>
          <w:rFonts w:asciiTheme="minorHAnsi" w:hAnsiTheme="minorHAnsi"/>
        </w:rPr>
        <w:t>CEO.</w:t>
      </w:r>
    </w:p>
    <w:p w14:paraId="354D7A7E" w14:textId="77777777" w:rsidR="00B01B6E" w:rsidRPr="000F73C9" w:rsidRDefault="00B01B6E" w:rsidP="00B01B6E">
      <w:pPr>
        <w:pStyle w:val="ListParagraph"/>
        <w:numPr>
          <w:ilvl w:val="0"/>
          <w:numId w:val="47"/>
        </w:numPr>
        <w:spacing w:line="360" w:lineRule="auto"/>
        <w:ind w:left="1701" w:hanging="283"/>
        <w:rPr>
          <w:rFonts w:ascii="Calibri" w:hAnsi="Calibri"/>
          <w:bCs/>
        </w:rPr>
      </w:pPr>
      <w:r w:rsidRPr="000F73C9">
        <w:rPr>
          <w:rFonts w:ascii="Calibri" w:hAnsi="Calibri"/>
        </w:rPr>
        <w:t xml:space="preserve">Makes travel arrangements for the </w:t>
      </w:r>
      <w:r w:rsidRPr="000F73C9">
        <w:rPr>
          <w:rFonts w:asciiTheme="minorHAnsi" w:hAnsiTheme="minorHAnsi"/>
        </w:rPr>
        <w:t>CEO</w:t>
      </w:r>
      <w:r w:rsidRPr="000F73C9">
        <w:rPr>
          <w:rFonts w:ascii="Calibri" w:hAnsi="Calibri"/>
        </w:rPr>
        <w:t xml:space="preserve"> and other staff for local a</w:t>
      </w:r>
      <w:r w:rsidRPr="000F73C9">
        <w:rPr>
          <w:rFonts w:asciiTheme="minorHAnsi" w:hAnsiTheme="minorHAnsi"/>
        </w:rPr>
        <w:t>nd overseas travel as requested.</w:t>
      </w:r>
    </w:p>
    <w:p w14:paraId="786111E1" w14:textId="77777777" w:rsidR="00B01B6E" w:rsidRDefault="00B01B6E" w:rsidP="00B01B6E">
      <w:pPr>
        <w:ind w:left="2160"/>
        <w:jc w:val="both"/>
        <w:rPr>
          <w:rFonts w:ascii="Calibri" w:hAnsi="Calibri"/>
          <w:bCs/>
          <w:sz w:val="12"/>
          <w:szCs w:val="12"/>
        </w:rPr>
      </w:pPr>
    </w:p>
    <w:p w14:paraId="3EF7EA56" w14:textId="77777777" w:rsidR="00B01B6E" w:rsidRPr="00F87229" w:rsidRDefault="00B01B6E" w:rsidP="00B01B6E">
      <w:pPr>
        <w:numPr>
          <w:ilvl w:val="0"/>
          <w:numId w:val="45"/>
        </w:numPr>
        <w:spacing w:line="360" w:lineRule="auto"/>
        <w:ind w:left="1418" w:hanging="284"/>
        <w:jc w:val="both"/>
        <w:rPr>
          <w:rFonts w:asciiTheme="minorHAnsi" w:hAnsiTheme="minorHAnsi"/>
          <w:b/>
          <w:bCs/>
          <w:u w:val="single"/>
        </w:rPr>
      </w:pPr>
      <w:r w:rsidRPr="00F87229">
        <w:rPr>
          <w:rFonts w:ascii="Calibri" w:hAnsi="Calibri"/>
          <w:bCs/>
        </w:rPr>
        <w:t>Plans and organis</w:t>
      </w:r>
      <w:r>
        <w:rPr>
          <w:rFonts w:asciiTheme="minorHAnsi" w:hAnsiTheme="minorHAnsi"/>
          <w:bCs/>
        </w:rPr>
        <w:t>es meetings and other functions:</w:t>
      </w:r>
    </w:p>
    <w:p w14:paraId="47E5B9FC" w14:textId="77777777" w:rsidR="00B01B6E" w:rsidRPr="000F73C9" w:rsidRDefault="00B01B6E" w:rsidP="00B01B6E">
      <w:pPr>
        <w:pStyle w:val="ListParagraph"/>
        <w:numPr>
          <w:ilvl w:val="0"/>
          <w:numId w:val="48"/>
        </w:numPr>
        <w:spacing w:line="360" w:lineRule="auto"/>
        <w:ind w:left="1701" w:hanging="283"/>
        <w:jc w:val="both"/>
        <w:rPr>
          <w:rFonts w:asciiTheme="minorHAnsi" w:hAnsiTheme="minorHAnsi"/>
          <w:b/>
          <w:bCs/>
          <w:u w:val="single"/>
        </w:rPr>
      </w:pPr>
      <w:r w:rsidRPr="00F87229">
        <w:rPr>
          <w:rFonts w:ascii="Calibri" w:hAnsi="Calibri"/>
        </w:rPr>
        <w:t>Coordinate’s meetings ensuring that notices, agenda, and other documents are prepared and circulated</w:t>
      </w:r>
      <w:r>
        <w:rPr>
          <w:rFonts w:asciiTheme="minorHAnsi" w:hAnsiTheme="minorHAnsi"/>
        </w:rPr>
        <w:t>.</w:t>
      </w:r>
    </w:p>
    <w:p w14:paraId="531CE318" w14:textId="77777777" w:rsidR="00B01B6E" w:rsidRPr="000F73C9" w:rsidRDefault="00B01B6E" w:rsidP="00B01B6E">
      <w:pPr>
        <w:pStyle w:val="ListParagraph"/>
        <w:numPr>
          <w:ilvl w:val="0"/>
          <w:numId w:val="48"/>
        </w:numPr>
        <w:spacing w:line="360" w:lineRule="auto"/>
        <w:ind w:left="1701" w:hanging="283"/>
        <w:jc w:val="both"/>
        <w:rPr>
          <w:rFonts w:asciiTheme="minorHAnsi" w:hAnsiTheme="minorHAnsi"/>
          <w:b/>
          <w:bCs/>
          <w:u w:val="single"/>
        </w:rPr>
      </w:pPr>
      <w:r w:rsidRPr="000F73C9">
        <w:rPr>
          <w:rFonts w:ascii="Calibri" w:hAnsi="Calibri"/>
        </w:rPr>
        <w:t>Attends meetings and reproduces minutes</w:t>
      </w:r>
      <w:r w:rsidRPr="000F73C9">
        <w:rPr>
          <w:rFonts w:asciiTheme="minorHAnsi" w:hAnsiTheme="minorHAnsi"/>
        </w:rPr>
        <w:t>.</w:t>
      </w:r>
    </w:p>
    <w:p w14:paraId="1640F4CD" w14:textId="77777777" w:rsidR="00B01B6E" w:rsidRPr="000F73C9" w:rsidRDefault="00B01B6E" w:rsidP="00B01B6E">
      <w:pPr>
        <w:pStyle w:val="ListParagraph"/>
        <w:numPr>
          <w:ilvl w:val="0"/>
          <w:numId w:val="48"/>
        </w:numPr>
        <w:spacing w:line="360" w:lineRule="auto"/>
        <w:ind w:left="1701" w:hanging="283"/>
        <w:jc w:val="both"/>
        <w:rPr>
          <w:rFonts w:asciiTheme="minorHAnsi" w:hAnsiTheme="minorHAnsi"/>
          <w:b/>
          <w:bCs/>
          <w:u w:val="single"/>
        </w:rPr>
      </w:pPr>
      <w:r w:rsidRPr="000F73C9">
        <w:rPr>
          <w:rFonts w:ascii="Calibri" w:hAnsi="Calibri"/>
        </w:rPr>
        <w:t>Carries out follow-up action from decision taken at meetings as required</w:t>
      </w:r>
      <w:r w:rsidRPr="000F73C9">
        <w:rPr>
          <w:rFonts w:asciiTheme="minorHAnsi" w:hAnsiTheme="minorHAnsi"/>
        </w:rPr>
        <w:t>.</w:t>
      </w:r>
    </w:p>
    <w:p w14:paraId="54FC1139" w14:textId="77777777" w:rsidR="00B01B6E" w:rsidRPr="000F73C9" w:rsidRDefault="00B01B6E" w:rsidP="00B01B6E">
      <w:pPr>
        <w:pStyle w:val="ListParagraph"/>
        <w:numPr>
          <w:ilvl w:val="0"/>
          <w:numId w:val="48"/>
        </w:numPr>
        <w:spacing w:line="360" w:lineRule="auto"/>
        <w:ind w:left="1701" w:hanging="283"/>
        <w:jc w:val="both"/>
        <w:rPr>
          <w:rFonts w:asciiTheme="minorHAnsi" w:hAnsiTheme="minorHAnsi"/>
          <w:b/>
          <w:bCs/>
          <w:u w:val="single"/>
        </w:rPr>
      </w:pPr>
      <w:r w:rsidRPr="000F73C9">
        <w:rPr>
          <w:rFonts w:ascii="Calibri" w:hAnsi="Calibri"/>
        </w:rPr>
        <w:t>Ensures that housekeeping and other logistics are properly coordinated, minimizing delays.</w:t>
      </w:r>
    </w:p>
    <w:p w14:paraId="652D8CC0" w14:textId="77777777" w:rsidR="00B01B6E" w:rsidRPr="000F73C9" w:rsidRDefault="00B01B6E" w:rsidP="00B01B6E">
      <w:pPr>
        <w:pStyle w:val="ListParagraph"/>
        <w:numPr>
          <w:ilvl w:val="0"/>
          <w:numId w:val="48"/>
        </w:numPr>
        <w:spacing w:line="360" w:lineRule="auto"/>
        <w:ind w:left="1701" w:hanging="283"/>
        <w:jc w:val="both"/>
        <w:rPr>
          <w:rFonts w:asciiTheme="minorHAnsi" w:hAnsiTheme="minorHAnsi"/>
          <w:b/>
          <w:bCs/>
          <w:u w:val="single"/>
        </w:rPr>
      </w:pPr>
      <w:r w:rsidRPr="000F73C9">
        <w:rPr>
          <w:rFonts w:ascii="Calibri" w:hAnsi="Calibri"/>
        </w:rPr>
        <w:t>Coordinates/assists with the preparation and distribution of documents for seminars and other functions.</w:t>
      </w:r>
    </w:p>
    <w:p w14:paraId="1F7D81CF" w14:textId="77777777" w:rsidR="00B01B6E" w:rsidRPr="00E50BC2" w:rsidRDefault="00B01B6E" w:rsidP="00B01B6E">
      <w:pPr>
        <w:pStyle w:val="ListParagraph"/>
        <w:ind w:left="2880"/>
        <w:rPr>
          <w:rFonts w:asciiTheme="minorHAnsi" w:hAnsiTheme="minorHAnsi"/>
          <w:b/>
          <w:bCs/>
          <w:u w:val="single"/>
        </w:rPr>
      </w:pPr>
    </w:p>
    <w:p w14:paraId="2CE9B6CB" w14:textId="77777777" w:rsidR="00B01B6E" w:rsidRPr="009210E7" w:rsidRDefault="00B01B6E" w:rsidP="00B01B6E">
      <w:pPr>
        <w:spacing w:after="160" w:line="259" w:lineRule="auto"/>
        <w:ind w:left="851" w:hanging="284"/>
        <w:rPr>
          <w:rFonts w:asciiTheme="minorHAnsi" w:hAnsiTheme="minorHAnsi"/>
          <w:b/>
          <w:u w:val="single"/>
        </w:rPr>
      </w:pPr>
      <w:r w:rsidRPr="009210E7">
        <w:rPr>
          <w:rFonts w:asciiTheme="minorHAnsi" w:hAnsiTheme="minorHAnsi"/>
          <w:b/>
        </w:rPr>
        <w:t xml:space="preserve">g) </w:t>
      </w:r>
      <w:r w:rsidRPr="009210E7">
        <w:rPr>
          <w:rFonts w:asciiTheme="minorHAnsi" w:hAnsiTheme="minorHAnsi"/>
          <w:b/>
        </w:rPr>
        <w:tab/>
      </w:r>
      <w:r w:rsidRPr="009210E7">
        <w:rPr>
          <w:rFonts w:asciiTheme="minorHAnsi" w:hAnsiTheme="minorHAnsi"/>
          <w:b/>
          <w:u w:val="single"/>
        </w:rPr>
        <w:t xml:space="preserve">The TVET Council </w:t>
      </w:r>
    </w:p>
    <w:p w14:paraId="1D16665C" w14:textId="77777777" w:rsidR="00B01B6E" w:rsidRPr="009210E7" w:rsidRDefault="00B01B6E" w:rsidP="00B01B6E">
      <w:pPr>
        <w:spacing w:line="360" w:lineRule="auto"/>
        <w:ind w:left="567"/>
        <w:rPr>
          <w:rFonts w:asciiTheme="minorHAnsi" w:hAnsiTheme="minorHAnsi"/>
        </w:rPr>
      </w:pPr>
      <w:r>
        <w:rPr>
          <w:rFonts w:asciiTheme="minorHAnsi" w:hAnsiTheme="minorHAnsi"/>
        </w:rPr>
        <w:t>Through the implementation of Committees (e.g., Assessment and Certification, Standards and Quality Assurance), the TVET Council f</w:t>
      </w:r>
      <w:r w:rsidRPr="000273FA">
        <w:rPr>
          <w:rFonts w:asciiTheme="minorHAnsi" w:hAnsiTheme="minorHAnsi"/>
        </w:rPr>
        <w:t>acilitate</w:t>
      </w:r>
      <w:r>
        <w:rPr>
          <w:rFonts w:asciiTheme="minorHAnsi" w:hAnsiTheme="minorHAnsi"/>
        </w:rPr>
        <w:t>s</w:t>
      </w:r>
      <w:r w:rsidRPr="000273FA">
        <w:rPr>
          <w:rFonts w:asciiTheme="minorHAnsi" w:hAnsiTheme="minorHAnsi"/>
        </w:rPr>
        <w:t xml:space="preserve"> and enable</w:t>
      </w:r>
      <w:r>
        <w:rPr>
          <w:rFonts w:asciiTheme="minorHAnsi" w:hAnsiTheme="minorHAnsi"/>
        </w:rPr>
        <w:t>s</w:t>
      </w:r>
      <w:r w:rsidRPr="000273FA">
        <w:rPr>
          <w:rFonts w:asciiTheme="minorHAnsi" w:hAnsiTheme="minorHAnsi"/>
        </w:rPr>
        <w:t xml:space="preserve"> the coordination and management of the Technical and Vocational </w:t>
      </w:r>
      <w:r>
        <w:rPr>
          <w:rFonts w:asciiTheme="minorHAnsi" w:hAnsiTheme="minorHAnsi"/>
        </w:rPr>
        <w:t>Education and Training</w:t>
      </w:r>
      <w:r w:rsidRPr="000273FA">
        <w:rPr>
          <w:rFonts w:asciiTheme="minorHAnsi" w:hAnsiTheme="minorHAnsi"/>
        </w:rPr>
        <w:t xml:space="preserve"> system</w:t>
      </w:r>
      <w:r>
        <w:rPr>
          <w:rFonts w:asciiTheme="minorHAnsi" w:hAnsiTheme="minorHAnsi"/>
        </w:rPr>
        <w:t xml:space="preserve"> in St. Kitts-Nevis including:</w:t>
      </w:r>
    </w:p>
    <w:p w14:paraId="7F619E60"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9210E7">
        <w:rPr>
          <w:rFonts w:asciiTheme="minorHAnsi" w:hAnsiTheme="minorHAnsi"/>
        </w:rPr>
        <w:t>Strategic Planning</w:t>
      </w:r>
    </w:p>
    <w:p w14:paraId="5F05C99A"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Financial Management</w:t>
      </w:r>
    </w:p>
    <w:p w14:paraId="7C13F52E"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The Management of Information and Records</w:t>
      </w:r>
    </w:p>
    <w:p w14:paraId="24B1D68E"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Curriculum and Learning Resources Management</w:t>
      </w:r>
    </w:p>
    <w:p w14:paraId="5580CE57"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Supporting the delivery of CBET/CVQ/NVQ/TVET</w:t>
      </w:r>
    </w:p>
    <w:p w14:paraId="4978C7C1"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Managing quality in the system</w:t>
      </w:r>
    </w:p>
    <w:p w14:paraId="39942363"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 xml:space="preserve">Marketing and promoting the development of TVET </w:t>
      </w:r>
    </w:p>
    <w:p w14:paraId="031E5281"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Managing Assessment and Certification</w:t>
      </w:r>
    </w:p>
    <w:p w14:paraId="3D4FC18E" w14:textId="77777777" w:rsidR="00B01B6E"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t>Issue awards</w:t>
      </w:r>
    </w:p>
    <w:p w14:paraId="37C14240" w14:textId="77777777" w:rsidR="00B01B6E" w:rsidRPr="000F73C9" w:rsidRDefault="00B01B6E" w:rsidP="00B01B6E">
      <w:pPr>
        <w:pStyle w:val="ListParagraph"/>
        <w:numPr>
          <w:ilvl w:val="0"/>
          <w:numId w:val="64"/>
        </w:numPr>
        <w:spacing w:line="360" w:lineRule="auto"/>
        <w:ind w:left="1418" w:hanging="284"/>
        <w:rPr>
          <w:rFonts w:asciiTheme="minorHAnsi" w:hAnsiTheme="minorHAnsi"/>
        </w:rPr>
      </w:pPr>
      <w:r w:rsidRPr="000F73C9">
        <w:rPr>
          <w:rFonts w:asciiTheme="minorHAnsi" w:hAnsiTheme="minorHAnsi"/>
        </w:rPr>
        <w:lastRenderedPageBreak/>
        <w:t>Reporting</w:t>
      </w:r>
    </w:p>
    <w:p w14:paraId="0C175DAE" w14:textId="77777777" w:rsidR="00B01B6E" w:rsidRPr="00ED4A47" w:rsidRDefault="00B01B6E" w:rsidP="00B01B6E">
      <w:pPr>
        <w:ind w:left="567"/>
        <w:rPr>
          <w:rFonts w:asciiTheme="minorHAnsi" w:hAnsiTheme="minorHAnsi"/>
          <w:iCs/>
        </w:rPr>
      </w:pPr>
      <w:r>
        <w:rPr>
          <w:rFonts w:asciiTheme="minorHAnsi" w:hAnsiTheme="minorHAnsi"/>
          <w:i/>
        </w:rPr>
        <w:tab/>
      </w:r>
    </w:p>
    <w:p w14:paraId="77719A2C" w14:textId="77777777" w:rsidR="00B01B6E" w:rsidRPr="002764B8" w:rsidRDefault="00B01B6E" w:rsidP="00B01B6E">
      <w:pPr>
        <w:spacing w:line="276" w:lineRule="auto"/>
        <w:ind w:left="567"/>
        <w:rPr>
          <w:rFonts w:asciiTheme="minorHAnsi" w:hAnsiTheme="minorHAnsi"/>
          <w:b/>
          <w:u w:val="single"/>
        </w:rPr>
      </w:pPr>
      <w:r w:rsidRPr="002764B8">
        <w:rPr>
          <w:rFonts w:asciiTheme="minorHAnsi" w:hAnsiTheme="minorHAnsi"/>
          <w:b/>
          <w:u w:val="single"/>
        </w:rPr>
        <w:t>Responsibility</w:t>
      </w:r>
      <w:r>
        <w:rPr>
          <w:rFonts w:asciiTheme="minorHAnsi" w:hAnsiTheme="minorHAnsi"/>
          <w:b/>
          <w:u w:val="single"/>
        </w:rPr>
        <w:t>/Process Owner(s)</w:t>
      </w:r>
    </w:p>
    <w:p w14:paraId="5C349281" w14:textId="77777777" w:rsidR="00B01B6E" w:rsidRDefault="00B01B6E" w:rsidP="00B01B6E">
      <w:pPr>
        <w:pStyle w:val="ListParagraph"/>
        <w:numPr>
          <w:ilvl w:val="0"/>
          <w:numId w:val="74"/>
        </w:numPr>
        <w:spacing w:line="360" w:lineRule="auto"/>
        <w:ind w:left="1418" w:hanging="284"/>
        <w:rPr>
          <w:rFonts w:asciiTheme="minorHAnsi" w:hAnsiTheme="minorHAnsi"/>
        </w:rPr>
      </w:pPr>
      <w:r w:rsidRPr="00901B33">
        <w:rPr>
          <w:rFonts w:asciiTheme="minorHAnsi" w:hAnsiTheme="minorHAnsi"/>
        </w:rPr>
        <w:t xml:space="preserve">Chief </w:t>
      </w:r>
      <w:r>
        <w:rPr>
          <w:rFonts w:asciiTheme="minorHAnsi" w:hAnsiTheme="minorHAnsi"/>
        </w:rPr>
        <w:t>Executive Officer (CEO) -TVET Secretariat</w:t>
      </w:r>
    </w:p>
    <w:p w14:paraId="67E536E7" w14:textId="77777777" w:rsidR="00B01B6E" w:rsidRDefault="00B01B6E" w:rsidP="00B01B6E">
      <w:pPr>
        <w:pStyle w:val="ListParagraph"/>
        <w:numPr>
          <w:ilvl w:val="0"/>
          <w:numId w:val="74"/>
        </w:numPr>
        <w:spacing w:line="360" w:lineRule="auto"/>
        <w:ind w:left="1418" w:hanging="284"/>
        <w:rPr>
          <w:rFonts w:asciiTheme="minorHAnsi" w:hAnsiTheme="minorHAnsi"/>
        </w:rPr>
      </w:pPr>
      <w:r>
        <w:rPr>
          <w:rFonts w:asciiTheme="minorHAnsi" w:hAnsiTheme="minorHAnsi"/>
        </w:rPr>
        <w:t>Minister-Ministry of Education</w:t>
      </w:r>
    </w:p>
    <w:p w14:paraId="5F78262A" w14:textId="77777777" w:rsidR="00B01B6E" w:rsidRPr="005F02FA" w:rsidRDefault="00B01B6E" w:rsidP="00B01B6E">
      <w:pPr>
        <w:pStyle w:val="ListParagraph"/>
        <w:numPr>
          <w:ilvl w:val="0"/>
          <w:numId w:val="74"/>
        </w:numPr>
        <w:spacing w:line="360" w:lineRule="auto"/>
        <w:ind w:left="1418" w:hanging="284"/>
        <w:rPr>
          <w:rFonts w:asciiTheme="minorHAnsi" w:hAnsiTheme="minorHAnsi"/>
        </w:rPr>
      </w:pPr>
      <w:r>
        <w:rPr>
          <w:rFonts w:asciiTheme="minorHAnsi" w:hAnsiTheme="minorHAnsi"/>
        </w:rPr>
        <w:t>Chair -TVET Council</w:t>
      </w:r>
    </w:p>
    <w:p w14:paraId="1F5D08D4" w14:textId="77777777" w:rsidR="00B01B6E" w:rsidRPr="008A2749" w:rsidRDefault="00B01B6E" w:rsidP="00B01B6E">
      <w:pPr>
        <w:spacing w:line="276" w:lineRule="auto"/>
        <w:ind w:left="360"/>
        <w:rPr>
          <w:rFonts w:asciiTheme="minorHAnsi" w:hAnsiTheme="minorHAnsi"/>
          <w:b/>
          <w:bCs/>
          <w:u w:val="single"/>
        </w:rPr>
      </w:pPr>
      <w:r w:rsidRPr="008A2749">
        <w:rPr>
          <w:rFonts w:asciiTheme="minorHAnsi" w:hAnsiTheme="minorHAnsi"/>
          <w:b/>
          <w:bCs/>
          <w:u w:val="single"/>
        </w:rPr>
        <w:t>Evidence Guide  - Organization Structure</w:t>
      </w:r>
    </w:p>
    <w:p w14:paraId="4F287240" w14:textId="77777777" w:rsidR="00B01B6E" w:rsidRPr="00901B33" w:rsidRDefault="00B01B6E" w:rsidP="00B01B6E">
      <w:pPr>
        <w:ind w:left="360"/>
        <w:rPr>
          <w:rFonts w:asciiTheme="minorHAnsi" w:hAnsiTheme="minorHAnsi"/>
          <w:sz w:val="6"/>
          <w:szCs w:val="6"/>
          <w:u w:val="single"/>
        </w:rPr>
      </w:pPr>
    </w:p>
    <w:p w14:paraId="5DB3D4CB" w14:textId="77777777" w:rsidR="00B01B6E" w:rsidRPr="00CF0CD8" w:rsidRDefault="00B01B6E" w:rsidP="00B01B6E">
      <w:pPr>
        <w:pStyle w:val="ListParagraph"/>
        <w:numPr>
          <w:ilvl w:val="0"/>
          <w:numId w:val="14"/>
        </w:numPr>
        <w:spacing w:after="160" w:line="360" w:lineRule="auto"/>
        <w:ind w:left="1418" w:hanging="284"/>
        <w:rPr>
          <w:rFonts w:asciiTheme="minorHAnsi" w:hAnsiTheme="minorHAnsi"/>
          <w:b/>
        </w:rPr>
      </w:pPr>
      <w:r w:rsidRPr="00CF0CD8">
        <w:rPr>
          <w:rFonts w:asciiTheme="minorHAnsi" w:hAnsiTheme="minorHAnsi"/>
        </w:rPr>
        <w:t>Job descriptions staff</w:t>
      </w:r>
    </w:p>
    <w:p w14:paraId="56F75DE4" w14:textId="77777777" w:rsidR="00B01B6E" w:rsidRPr="00CF0CD8" w:rsidRDefault="00B01B6E" w:rsidP="00B01B6E">
      <w:pPr>
        <w:pStyle w:val="ListParagraph"/>
        <w:numPr>
          <w:ilvl w:val="0"/>
          <w:numId w:val="14"/>
        </w:numPr>
        <w:spacing w:after="160" w:line="360" w:lineRule="auto"/>
        <w:ind w:left="1418" w:hanging="284"/>
        <w:rPr>
          <w:rFonts w:asciiTheme="minorHAnsi" w:hAnsiTheme="minorHAnsi"/>
          <w:b/>
        </w:rPr>
      </w:pPr>
      <w:r w:rsidRPr="00CF0CD8">
        <w:rPr>
          <w:rFonts w:asciiTheme="minorHAnsi" w:hAnsiTheme="minorHAnsi"/>
        </w:rPr>
        <w:t>Terms of Reference for Council:</w:t>
      </w:r>
    </w:p>
    <w:p w14:paraId="6AD9CE1D" w14:textId="77777777" w:rsidR="00B01B6E" w:rsidRDefault="00B01B6E" w:rsidP="00B01B6E">
      <w:pPr>
        <w:pStyle w:val="ListParagraph"/>
        <w:numPr>
          <w:ilvl w:val="0"/>
          <w:numId w:val="15"/>
        </w:numPr>
        <w:spacing w:after="160" w:line="360" w:lineRule="auto"/>
        <w:ind w:left="1701" w:hanging="283"/>
        <w:rPr>
          <w:rFonts w:asciiTheme="minorHAnsi" w:hAnsiTheme="minorHAnsi"/>
        </w:rPr>
      </w:pPr>
      <w:r w:rsidRPr="00CF0CD8">
        <w:rPr>
          <w:rFonts w:asciiTheme="minorHAnsi" w:hAnsiTheme="minorHAnsi"/>
        </w:rPr>
        <w:t>Procedures for selection and approval of Council members</w:t>
      </w:r>
    </w:p>
    <w:p w14:paraId="40C52A04" w14:textId="77777777" w:rsidR="00B01B6E" w:rsidRDefault="00B01B6E" w:rsidP="00B01B6E">
      <w:pPr>
        <w:pStyle w:val="ListParagraph"/>
        <w:numPr>
          <w:ilvl w:val="0"/>
          <w:numId w:val="15"/>
        </w:numPr>
        <w:spacing w:after="160" w:line="360" w:lineRule="auto"/>
        <w:ind w:left="1701" w:hanging="283"/>
        <w:rPr>
          <w:rFonts w:asciiTheme="minorHAnsi" w:hAnsiTheme="minorHAnsi"/>
        </w:rPr>
      </w:pPr>
      <w:r w:rsidRPr="008A2749">
        <w:rPr>
          <w:rFonts w:asciiTheme="minorHAnsi" w:hAnsiTheme="minorHAnsi"/>
        </w:rPr>
        <w:t>Frequency of meetings</w:t>
      </w:r>
    </w:p>
    <w:p w14:paraId="66E9C27A" w14:textId="77777777" w:rsidR="00B01B6E" w:rsidRPr="008A2749" w:rsidRDefault="00B01B6E" w:rsidP="00B01B6E">
      <w:pPr>
        <w:pStyle w:val="ListParagraph"/>
        <w:numPr>
          <w:ilvl w:val="0"/>
          <w:numId w:val="15"/>
        </w:numPr>
        <w:spacing w:after="160" w:line="360" w:lineRule="auto"/>
        <w:ind w:left="1701" w:hanging="283"/>
        <w:rPr>
          <w:rFonts w:asciiTheme="minorHAnsi" w:hAnsiTheme="minorHAnsi"/>
        </w:rPr>
      </w:pPr>
      <w:r w:rsidRPr="008A2749">
        <w:rPr>
          <w:rFonts w:asciiTheme="minorHAnsi" w:hAnsiTheme="minorHAnsi"/>
        </w:rPr>
        <w:t>Constitution of a quorum</w:t>
      </w:r>
    </w:p>
    <w:p w14:paraId="30D6B928" w14:textId="77777777" w:rsidR="00B01B6E" w:rsidRDefault="00B01B6E" w:rsidP="00B01B6E">
      <w:pPr>
        <w:pStyle w:val="ListParagraph"/>
        <w:numPr>
          <w:ilvl w:val="0"/>
          <w:numId w:val="14"/>
        </w:numPr>
        <w:spacing w:after="160" w:line="360" w:lineRule="auto"/>
        <w:ind w:left="1418" w:hanging="284"/>
        <w:rPr>
          <w:rFonts w:asciiTheme="minorHAnsi" w:hAnsiTheme="minorHAnsi"/>
        </w:rPr>
      </w:pPr>
      <w:r w:rsidRPr="00CF0CD8">
        <w:rPr>
          <w:rFonts w:asciiTheme="minorHAnsi" w:hAnsiTheme="minorHAnsi"/>
        </w:rPr>
        <w:t>Agenda, minutes, and work-action plans from Council meetings</w:t>
      </w:r>
    </w:p>
    <w:p w14:paraId="388A1085" w14:textId="77777777" w:rsidR="00B01B6E" w:rsidRDefault="00B01B6E" w:rsidP="00B01B6E">
      <w:pPr>
        <w:pStyle w:val="ListParagraph"/>
        <w:numPr>
          <w:ilvl w:val="0"/>
          <w:numId w:val="14"/>
        </w:numPr>
        <w:spacing w:after="160" w:line="360" w:lineRule="auto"/>
        <w:ind w:left="1418" w:hanging="284"/>
        <w:rPr>
          <w:rFonts w:asciiTheme="minorHAnsi" w:hAnsiTheme="minorHAnsi"/>
        </w:rPr>
      </w:pPr>
      <w:r w:rsidRPr="008A2749">
        <w:rPr>
          <w:rFonts w:asciiTheme="minorHAnsi" w:hAnsiTheme="minorHAnsi"/>
        </w:rPr>
        <w:t>Agenda, minutes, and work-action plans- staff and Senior Management meetings for the Secretariat.</w:t>
      </w:r>
    </w:p>
    <w:p w14:paraId="23A881C1" w14:textId="77777777" w:rsidR="00B01B6E" w:rsidRPr="008A2749" w:rsidRDefault="00B01B6E" w:rsidP="00B01B6E">
      <w:pPr>
        <w:pStyle w:val="ListParagraph"/>
        <w:numPr>
          <w:ilvl w:val="0"/>
          <w:numId w:val="14"/>
        </w:numPr>
        <w:spacing w:after="160" w:line="360" w:lineRule="auto"/>
        <w:ind w:left="1418" w:hanging="284"/>
        <w:rPr>
          <w:rFonts w:asciiTheme="minorHAnsi" w:hAnsiTheme="minorHAnsi"/>
        </w:rPr>
      </w:pPr>
      <w:r w:rsidRPr="008A2749">
        <w:rPr>
          <w:rFonts w:asciiTheme="minorHAnsi" w:hAnsiTheme="minorHAnsi"/>
        </w:rPr>
        <w:t>Annual approved budget and forecasted estimates to support the operations of the TVET Council/Secretariat.</w:t>
      </w:r>
    </w:p>
    <w:p w14:paraId="12868EE0" w14:textId="77777777" w:rsidR="00B01B6E" w:rsidRPr="000421E6" w:rsidRDefault="00B01B6E" w:rsidP="00B01B6E">
      <w:pPr>
        <w:jc w:val="both"/>
        <w:rPr>
          <w:rFonts w:asciiTheme="minorHAnsi" w:hAnsiTheme="minorHAnsi"/>
          <w:b/>
        </w:rPr>
      </w:pPr>
      <w:r w:rsidRPr="00CF0CD8">
        <w:rPr>
          <w:rFonts w:asciiTheme="minorHAnsi" w:hAnsiTheme="minorHAnsi"/>
          <w:b/>
        </w:rPr>
        <w:t>2.1.</w:t>
      </w:r>
      <w:r>
        <w:rPr>
          <w:rFonts w:asciiTheme="minorHAnsi" w:hAnsiTheme="minorHAnsi"/>
          <w:b/>
        </w:rPr>
        <w:t xml:space="preserve"> </w:t>
      </w:r>
      <w:r w:rsidRPr="009049DC">
        <w:rPr>
          <w:rFonts w:asciiTheme="minorHAnsi" w:hAnsiTheme="minorHAnsi"/>
          <w:b/>
          <w:bCs/>
          <w:u w:val="single"/>
        </w:rPr>
        <w:t>Financial Resources</w:t>
      </w:r>
    </w:p>
    <w:p w14:paraId="4F23DEF9" w14:textId="77777777" w:rsidR="00B01B6E" w:rsidRPr="004A33D3" w:rsidRDefault="00B01B6E" w:rsidP="00B01B6E">
      <w:pPr>
        <w:spacing w:line="360" w:lineRule="auto"/>
        <w:ind w:left="360"/>
        <w:jc w:val="both"/>
        <w:rPr>
          <w:rFonts w:asciiTheme="minorHAnsi" w:hAnsiTheme="minorHAnsi"/>
          <w:b/>
          <w:sz w:val="12"/>
          <w:szCs w:val="12"/>
        </w:rPr>
      </w:pPr>
    </w:p>
    <w:p w14:paraId="2E2DC7C1" w14:textId="77777777" w:rsidR="00B01B6E" w:rsidRDefault="00B01B6E" w:rsidP="00B01B6E">
      <w:pPr>
        <w:spacing w:line="360" w:lineRule="auto"/>
        <w:ind w:left="567"/>
        <w:rPr>
          <w:rFonts w:asciiTheme="minorHAnsi" w:hAnsiTheme="minorHAnsi"/>
        </w:rPr>
      </w:pPr>
      <w:r>
        <w:rPr>
          <w:rFonts w:asciiTheme="minorHAnsi" w:hAnsiTheme="minorHAnsi"/>
        </w:rPr>
        <w:t>The operations of the SKN-TVET Council are supported by an annual budgetary allocation from the Ministry of Education. Additionally, the SKN-TVET Council shall establish and implement mechanisms for revenue generation from various services in furtherance of ensuring adequate financial resources are available to support its functions. These include the following:</w:t>
      </w:r>
      <w:r>
        <w:rPr>
          <w:rFonts w:asciiTheme="minorHAnsi" w:hAnsiTheme="minorHAnsi"/>
        </w:rPr>
        <w:br/>
      </w:r>
    </w:p>
    <w:p w14:paraId="2D551407" w14:textId="77777777" w:rsidR="00B01B6E" w:rsidRDefault="00B01B6E" w:rsidP="00B01B6E">
      <w:pPr>
        <w:pStyle w:val="ListParagraph"/>
        <w:numPr>
          <w:ilvl w:val="0"/>
          <w:numId w:val="42"/>
        </w:numPr>
        <w:spacing w:line="360" w:lineRule="auto"/>
        <w:ind w:left="1418" w:hanging="284"/>
        <w:jc w:val="both"/>
        <w:rPr>
          <w:rFonts w:asciiTheme="minorHAnsi" w:hAnsiTheme="minorHAnsi"/>
        </w:rPr>
      </w:pPr>
      <w:r w:rsidRPr="000421E6">
        <w:rPr>
          <w:rFonts w:asciiTheme="minorHAnsi" w:hAnsiTheme="minorHAnsi"/>
        </w:rPr>
        <w:t>Application fees for centre approval</w:t>
      </w:r>
      <w:r>
        <w:rPr>
          <w:rFonts w:asciiTheme="minorHAnsi" w:hAnsiTheme="minorHAnsi"/>
        </w:rPr>
        <w:t>.</w:t>
      </w:r>
    </w:p>
    <w:p w14:paraId="33EE0D03" w14:textId="77777777" w:rsidR="00B01B6E" w:rsidRDefault="00B01B6E" w:rsidP="00B01B6E">
      <w:pPr>
        <w:pStyle w:val="ListParagraph"/>
        <w:numPr>
          <w:ilvl w:val="0"/>
          <w:numId w:val="42"/>
        </w:numPr>
        <w:spacing w:line="360" w:lineRule="auto"/>
        <w:ind w:left="1418" w:hanging="284"/>
        <w:jc w:val="both"/>
        <w:rPr>
          <w:rFonts w:asciiTheme="minorHAnsi" w:hAnsiTheme="minorHAnsi"/>
        </w:rPr>
      </w:pPr>
      <w:r w:rsidRPr="00096A45">
        <w:rPr>
          <w:rFonts w:asciiTheme="minorHAnsi" w:hAnsiTheme="minorHAnsi"/>
        </w:rPr>
        <w:t>Registration fees for assessment per learner.</w:t>
      </w:r>
    </w:p>
    <w:p w14:paraId="4E75F5F8" w14:textId="77777777" w:rsidR="00B01B6E" w:rsidRDefault="00B01B6E" w:rsidP="00B01B6E">
      <w:pPr>
        <w:pStyle w:val="ListParagraph"/>
        <w:numPr>
          <w:ilvl w:val="0"/>
          <w:numId w:val="42"/>
        </w:numPr>
        <w:spacing w:line="360" w:lineRule="auto"/>
        <w:ind w:left="1418" w:hanging="284"/>
        <w:jc w:val="both"/>
        <w:rPr>
          <w:rFonts w:asciiTheme="minorHAnsi" w:hAnsiTheme="minorHAnsi"/>
        </w:rPr>
      </w:pPr>
      <w:r w:rsidRPr="00096A45">
        <w:rPr>
          <w:rFonts w:asciiTheme="minorHAnsi" w:hAnsiTheme="minorHAnsi"/>
        </w:rPr>
        <w:t>Registration fees for prior learning assessment and recognition (PLAR), per individual.</w:t>
      </w:r>
    </w:p>
    <w:p w14:paraId="1E6A08AE" w14:textId="77777777" w:rsidR="00B01B6E" w:rsidRDefault="00B01B6E" w:rsidP="00B01B6E">
      <w:pPr>
        <w:pStyle w:val="ListParagraph"/>
        <w:numPr>
          <w:ilvl w:val="0"/>
          <w:numId w:val="42"/>
        </w:numPr>
        <w:spacing w:line="360" w:lineRule="auto"/>
        <w:ind w:left="1418" w:hanging="284"/>
        <w:jc w:val="both"/>
        <w:rPr>
          <w:rFonts w:asciiTheme="minorHAnsi" w:hAnsiTheme="minorHAnsi"/>
        </w:rPr>
      </w:pPr>
      <w:r w:rsidRPr="00096A45">
        <w:rPr>
          <w:rFonts w:asciiTheme="minorHAnsi" w:hAnsiTheme="minorHAnsi"/>
        </w:rPr>
        <w:t>Assessor and verifier training.</w:t>
      </w:r>
    </w:p>
    <w:p w14:paraId="64DBD007" w14:textId="77777777" w:rsidR="00B01B6E" w:rsidRDefault="00B01B6E" w:rsidP="00B01B6E">
      <w:pPr>
        <w:pStyle w:val="ListParagraph"/>
        <w:numPr>
          <w:ilvl w:val="0"/>
          <w:numId w:val="42"/>
        </w:numPr>
        <w:spacing w:line="360" w:lineRule="auto"/>
        <w:ind w:left="1418" w:hanging="284"/>
        <w:jc w:val="both"/>
        <w:rPr>
          <w:rFonts w:asciiTheme="minorHAnsi" w:hAnsiTheme="minorHAnsi"/>
        </w:rPr>
      </w:pPr>
      <w:r w:rsidRPr="00096A45">
        <w:rPr>
          <w:rFonts w:asciiTheme="minorHAnsi" w:hAnsiTheme="minorHAnsi"/>
        </w:rPr>
        <w:lastRenderedPageBreak/>
        <w:t>Certification (NVQ and CVQ) replacement fees.</w:t>
      </w:r>
    </w:p>
    <w:p w14:paraId="5FC88E0F" w14:textId="77777777" w:rsidR="00B01B6E" w:rsidRPr="00096A45" w:rsidRDefault="00B01B6E" w:rsidP="00B01B6E">
      <w:pPr>
        <w:pStyle w:val="ListParagraph"/>
        <w:numPr>
          <w:ilvl w:val="0"/>
          <w:numId w:val="42"/>
        </w:numPr>
        <w:spacing w:line="360" w:lineRule="auto"/>
        <w:ind w:left="1418" w:hanging="284"/>
        <w:jc w:val="both"/>
        <w:rPr>
          <w:rFonts w:asciiTheme="minorHAnsi" w:hAnsiTheme="minorHAnsi"/>
        </w:rPr>
      </w:pPr>
      <w:r w:rsidRPr="00096A45">
        <w:rPr>
          <w:rFonts w:asciiTheme="minorHAnsi" w:hAnsiTheme="minorHAnsi"/>
        </w:rPr>
        <w:t>Replacement fees - Statements of Competence.</w:t>
      </w:r>
    </w:p>
    <w:p w14:paraId="2BFEB668" w14:textId="77777777" w:rsidR="00B01B6E" w:rsidRPr="000421E6" w:rsidRDefault="00B01B6E" w:rsidP="00B01B6E">
      <w:pPr>
        <w:ind w:left="567"/>
        <w:rPr>
          <w:rFonts w:asciiTheme="minorHAnsi" w:hAnsiTheme="minorHAnsi"/>
          <w:b/>
        </w:rPr>
      </w:pPr>
      <w:r>
        <w:rPr>
          <w:rFonts w:asciiTheme="minorHAnsi" w:hAnsiTheme="minorHAnsi"/>
          <w:b/>
        </w:rPr>
        <w:br/>
      </w:r>
      <w:r w:rsidRPr="000421E6">
        <w:rPr>
          <w:rFonts w:asciiTheme="minorHAnsi" w:hAnsiTheme="minorHAnsi"/>
          <w:b/>
        </w:rPr>
        <w:t>Responsibility/Process Owner(s)</w:t>
      </w:r>
    </w:p>
    <w:p w14:paraId="65A88F44" w14:textId="77777777" w:rsidR="00B01B6E" w:rsidRPr="00072C65" w:rsidRDefault="00B01B6E" w:rsidP="00B01B6E">
      <w:pPr>
        <w:pStyle w:val="ListParagraph"/>
        <w:numPr>
          <w:ilvl w:val="0"/>
          <w:numId w:val="73"/>
        </w:numPr>
        <w:spacing w:line="360" w:lineRule="auto"/>
        <w:ind w:left="1418" w:hanging="284"/>
        <w:rPr>
          <w:rFonts w:asciiTheme="minorHAnsi" w:hAnsiTheme="minorHAnsi"/>
        </w:rPr>
      </w:pPr>
      <w:r w:rsidRPr="00072C65">
        <w:rPr>
          <w:rFonts w:asciiTheme="minorHAnsi" w:hAnsiTheme="minorHAnsi"/>
        </w:rPr>
        <w:t>Registrar</w:t>
      </w:r>
    </w:p>
    <w:p w14:paraId="0E8D1B97" w14:textId="77777777" w:rsidR="00B01B6E" w:rsidRPr="00072C65" w:rsidRDefault="00B01B6E" w:rsidP="00B01B6E">
      <w:pPr>
        <w:pStyle w:val="ListParagraph"/>
        <w:numPr>
          <w:ilvl w:val="0"/>
          <w:numId w:val="73"/>
        </w:numPr>
        <w:spacing w:line="360" w:lineRule="auto"/>
        <w:ind w:left="993" w:firstLine="141"/>
        <w:rPr>
          <w:rFonts w:asciiTheme="minorHAnsi" w:hAnsiTheme="minorHAnsi"/>
        </w:rPr>
      </w:pPr>
      <w:r w:rsidRPr="00072C65">
        <w:rPr>
          <w:rFonts w:asciiTheme="minorHAnsi" w:hAnsiTheme="minorHAnsi"/>
        </w:rPr>
        <w:t>Chief Executive Officer (CEO) -TVET Secretariat</w:t>
      </w:r>
    </w:p>
    <w:p w14:paraId="56683B4F" w14:textId="77777777" w:rsidR="00B01B6E" w:rsidRDefault="00B01B6E" w:rsidP="00B01B6E">
      <w:pPr>
        <w:jc w:val="both"/>
        <w:rPr>
          <w:rFonts w:asciiTheme="minorHAnsi" w:hAnsiTheme="minorHAnsi"/>
          <w:b/>
        </w:rPr>
      </w:pPr>
      <w:r>
        <w:rPr>
          <w:rFonts w:asciiTheme="minorHAnsi" w:hAnsiTheme="minorHAnsi"/>
        </w:rPr>
        <w:br/>
      </w:r>
      <w:r w:rsidRPr="00CF0CD8">
        <w:rPr>
          <w:rFonts w:asciiTheme="minorHAnsi" w:hAnsiTheme="minorHAnsi"/>
          <w:b/>
        </w:rPr>
        <w:t>2.1. Document and Information Management</w:t>
      </w:r>
    </w:p>
    <w:p w14:paraId="77B81C2A" w14:textId="77777777" w:rsidR="00B01B6E" w:rsidRPr="007F7EFC" w:rsidRDefault="00B01B6E" w:rsidP="00B01B6E">
      <w:pPr>
        <w:ind w:left="360"/>
        <w:jc w:val="both"/>
        <w:rPr>
          <w:rFonts w:asciiTheme="minorHAnsi" w:hAnsiTheme="minorHAnsi"/>
          <w:b/>
          <w:sz w:val="12"/>
          <w:szCs w:val="12"/>
        </w:rPr>
      </w:pPr>
    </w:p>
    <w:p w14:paraId="6D1D689F" w14:textId="77777777" w:rsidR="00B01B6E" w:rsidRPr="003869E1" w:rsidRDefault="00B01B6E" w:rsidP="00B01B6E">
      <w:pPr>
        <w:spacing w:line="360" w:lineRule="auto"/>
        <w:ind w:left="567"/>
        <w:jc w:val="both"/>
        <w:rPr>
          <w:rFonts w:asciiTheme="minorHAnsi" w:hAnsiTheme="minorHAnsi"/>
          <w:b/>
        </w:rPr>
      </w:pPr>
      <w:r>
        <w:rPr>
          <w:rFonts w:asciiTheme="minorHAnsi" w:hAnsiTheme="minorHAnsi"/>
          <w:b/>
        </w:rPr>
        <w:t xml:space="preserve">Policy:- </w:t>
      </w:r>
      <w:r>
        <w:rPr>
          <w:rFonts w:asciiTheme="minorHAnsi" w:hAnsiTheme="minorHAnsi"/>
        </w:rPr>
        <w:t>The TVET Secretariat has established and implemented systems to ensure effective</w:t>
      </w:r>
    </w:p>
    <w:p w14:paraId="1C439539" w14:textId="77777777" w:rsidR="00B01B6E" w:rsidRDefault="00B01B6E" w:rsidP="00B01B6E">
      <w:pPr>
        <w:spacing w:line="360" w:lineRule="auto"/>
        <w:ind w:left="567"/>
        <w:jc w:val="both"/>
        <w:rPr>
          <w:rFonts w:asciiTheme="minorHAnsi" w:hAnsiTheme="minorHAnsi"/>
        </w:rPr>
      </w:pPr>
      <w:r>
        <w:rPr>
          <w:rFonts w:asciiTheme="minorHAnsi" w:hAnsiTheme="minorHAnsi"/>
        </w:rPr>
        <w:t xml:space="preserve">document control and management of information and records to support the </w:t>
      </w:r>
    </w:p>
    <w:p w14:paraId="67C0701D" w14:textId="77777777" w:rsidR="00B01B6E" w:rsidRDefault="00B01B6E" w:rsidP="00B01B6E">
      <w:pPr>
        <w:spacing w:line="360" w:lineRule="auto"/>
        <w:ind w:left="567"/>
        <w:jc w:val="both"/>
        <w:rPr>
          <w:rFonts w:asciiTheme="minorHAnsi" w:hAnsiTheme="minorHAnsi"/>
        </w:rPr>
      </w:pPr>
      <w:r w:rsidRPr="00CF0CD8">
        <w:rPr>
          <w:rFonts w:asciiTheme="minorHAnsi" w:hAnsiTheme="minorHAnsi"/>
        </w:rPr>
        <w:t>consist</w:t>
      </w:r>
      <w:r>
        <w:rPr>
          <w:rFonts w:asciiTheme="minorHAnsi" w:hAnsiTheme="minorHAnsi"/>
        </w:rPr>
        <w:t>ency, continuity, efficiency,</w:t>
      </w:r>
      <w:r w:rsidRPr="00CF0CD8">
        <w:rPr>
          <w:rFonts w:asciiTheme="minorHAnsi" w:hAnsiTheme="minorHAnsi"/>
        </w:rPr>
        <w:t xml:space="preserve"> productivity, and </w:t>
      </w:r>
      <w:r>
        <w:rPr>
          <w:rFonts w:asciiTheme="minorHAnsi" w:hAnsiTheme="minorHAnsi"/>
        </w:rPr>
        <w:t>the delivery of its respective</w:t>
      </w:r>
      <w:r w:rsidRPr="00CF0CD8">
        <w:rPr>
          <w:rFonts w:asciiTheme="minorHAnsi" w:hAnsiTheme="minorHAnsi"/>
        </w:rPr>
        <w:t xml:space="preserve"> services in reliable and equitable ways.</w:t>
      </w:r>
    </w:p>
    <w:p w14:paraId="5C9A0284" w14:textId="77777777" w:rsidR="00B01B6E" w:rsidRPr="007F7EFC" w:rsidRDefault="00B01B6E" w:rsidP="00B01B6E">
      <w:pPr>
        <w:ind w:left="360"/>
        <w:jc w:val="both"/>
        <w:rPr>
          <w:rFonts w:asciiTheme="minorHAnsi" w:hAnsiTheme="minorHAnsi"/>
          <w:sz w:val="12"/>
          <w:szCs w:val="12"/>
        </w:rPr>
      </w:pPr>
    </w:p>
    <w:p w14:paraId="1B5F7712" w14:textId="77777777" w:rsidR="00B01B6E" w:rsidRDefault="00B01B6E" w:rsidP="00B01B6E">
      <w:pPr>
        <w:pStyle w:val="ListParagraph"/>
        <w:ind w:left="567"/>
        <w:rPr>
          <w:rFonts w:asciiTheme="minorHAnsi" w:hAnsiTheme="minorHAnsi"/>
          <w:b/>
        </w:rPr>
      </w:pPr>
      <w:r w:rsidRPr="00CF0CD8">
        <w:rPr>
          <w:rFonts w:asciiTheme="minorHAnsi" w:hAnsiTheme="minorHAnsi"/>
          <w:b/>
        </w:rPr>
        <w:t xml:space="preserve">Critical Components </w:t>
      </w:r>
    </w:p>
    <w:p w14:paraId="38679D58"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Pr>
          <w:rFonts w:asciiTheme="minorHAnsi" w:hAnsiTheme="minorHAnsi"/>
        </w:rPr>
        <w:t>Policy Manuals and Guidelines</w:t>
      </w:r>
    </w:p>
    <w:p w14:paraId="7A0C0E75"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Strategic Objectives</w:t>
      </w:r>
    </w:p>
    <w:p w14:paraId="3B93A85F"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Work Plans</w:t>
      </w:r>
    </w:p>
    <w:p w14:paraId="2AAF26BF"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Occupational/Competency Standards</w:t>
      </w:r>
    </w:p>
    <w:p w14:paraId="1C6E25E3"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Training Materials</w:t>
      </w:r>
    </w:p>
    <w:p w14:paraId="48B0274B"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Assessment and verification documents and templates</w:t>
      </w:r>
    </w:p>
    <w:p w14:paraId="28E03A12"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Reports</w:t>
      </w:r>
    </w:p>
    <w:p w14:paraId="3D208581"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Agendas and minutes of meetings (staff, senior management, council)</w:t>
      </w:r>
    </w:p>
    <w:p w14:paraId="23AE6BD9"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Statements of Competence and Certification (NVQ and/or CVQ)</w:t>
      </w:r>
    </w:p>
    <w:p w14:paraId="756C3055"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Forms and templates used for various activities: (standards development, centre approval application and audits, assessment, and certification</w:t>
      </w:r>
    </w:p>
    <w:p w14:paraId="5287182D"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Internal and external correspondence and financial and legal records</w:t>
      </w:r>
    </w:p>
    <w:p w14:paraId="23B75462"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Appropriate and secure record and information storage facilities</w:t>
      </w:r>
    </w:p>
    <w:p w14:paraId="4B2D0BDE"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Ease of access to records and retrieve</w:t>
      </w:r>
    </w:p>
    <w:p w14:paraId="1A2D1C71" w14:textId="77777777" w:rsidR="00B01B6E"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Version control of documents</w:t>
      </w:r>
    </w:p>
    <w:p w14:paraId="4FA8D7E4" w14:textId="77777777" w:rsidR="00B01B6E" w:rsidRPr="005E5EB8" w:rsidRDefault="00B01B6E" w:rsidP="00B01B6E">
      <w:pPr>
        <w:pStyle w:val="ListParagraph"/>
        <w:numPr>
          <w:ilvl w:val="0"/>
          <w:numId w:val="14"/>
        </w:numPr>
        <w:spacing w:line="360" w:lineRule="auto"/>
        <w:ind w:left="1418" w:hanging="284"/>
        <w:jc w:val="both"/>
        <w:rPr>
          <w:rFonts w:asciiTheme="minorHAnsi" w:hAnsiTheme="minorHAnsi"/>
        </w:rPr>
      </w:pPr>
      <w:r w:rsidRPr="005E5EB8">
        <w:rPr>
          <w:rFonts w:asciiTheme="minorHAnsi" w:hAnsiTheme="minorHAnsi"/>
        </w:rPr>
        <w:t>Retention, archival and disposal</w:t>
      </w:r>
    </w:p>
    <w:p w14:paraId="1B6F328D" w14:textId="77777777" w:rsidR="00B01B6E" w:rsidRPr="00E03BB5" w:rsidRDefault="00B01B6E" w:rsidP="00B01B6E">
      <w:pPr>
        <w:ind w:left="360"/>
        <w:rPr>
          <w:rFonts w:asciiTheme="minorHAnsi" w:hAnsiTheme="minorHAnsi"/>
          <w:sz w:val="12"/>
          <w:szCs w:val="12"/>
        </w:rPr>
      </w:pPr>
    </w:p>
    <w:p w14:paraId="13F31435" w14:textId="77777777" w:rsidR="00B01B6E" w:rsidRPr="003869E1" w:rsidRDefault="00B01B6E" w:rsidP="00B01B6E">
      <w:pPr>
        <w:spacing w:line="360" w:lineRule="auto"/>
        <w:ind w:left="567"/>
        <w:rPr>
          <w:rFonts w:asciiTheme="minorHAnsi" w:hAnsiTheme="minorHAnsi"/>
          <w:b/>
        </w:rPr>
      </w:pPr>
      <w:r w:rsidRPr="003F5264">
        <w:rPr>
          <w:rFonts w:asciiTheme="minorHAnsi" w:hAnsiTheme="minorHAnsi"/>
          <w:b/>
        </w:rPr>
        <w:lastRenderedPageBreak/>
        <w:t>Scope</w:t>
      </w:r>
      <w:r>
        <w:rPr>
          <w:rFonts w:asciiTheme="minorHAnsi" w:hAnsiTheme="minorHAnsi"/>
          <w:b/>
        </w:rPr>
        <w:t xml:space="preserve">:- </w:t>
      </w:r>
      <w:r w:rsidRPr="00CF0CD8">
        <w:rPr>
          <w:rFonts w:asciiTheme="minorHAnsi" w:hAnsiTheme="minorHAnsi"/>
        </w:rPr>
        <w:t>This policy applies to all information (paper, electronic or in other formats) that is</w:t>
      </w:r>
      <w:r>
        <w:rPr>
          <w:rFonts w:asciiTheme="minorHAnsi" w:hAnsiTheme="minorHAnsi"/>
        </w:rPr>
        <w:t xml:space="preserve"> </w:t>
      </w:r>
      <w:r w:rsidRPr="00CF0CD8">
        <w:rPr>
          <w:rFonts w:asciiTheme="minorHAnsi" w:hAnsiTheme="minorHAnsi"/>
        </w:rPr>
        <w:t xml:space="preserve">received, created, or held during the </w:t>
      </w:r>
      <w:r>
        <w:rPr>
          <w:rFonts w:asciiTheme="minorHAnsi" w:hAnsiTheme="minorHAnsi"/>
        </w:rPr>
        <w:t>SKN-TVET Council/Secretariat's operations.</w:t>
      </w:r>
    </w:p>
    <w:p w14:paraId="6F5AE595" w14:textId="77777777" w:rsidR="00B01B6E" w:rsidRPr="00E03BB5" w:rsidRDefault="00B01B6E" w:rsidP="00B01B6E">
      <w:pPr>
        <w:spacing w:line="276" w:lineRule="auto"/>
        <w:ind w:left="360"/>
        <w:jc w:val="both"/>
        <w:rPr>
          <w:rFonts w:asciiTheme="minorHAnsi" w:hAnsiTheme="minorHAnsi"/>
          <w:sz w:val="12"/>
          <w:szCs w:val="12"/>
        </w:rPr>
      </w:pPr>
    </w:p>
    <w:p w14:paraId="0D26650A" w14:textId="77777777" w:rsidR="00B01B6E" w:rsidRDefault="00B01B6E" w:rsidP="00B01B6E">
      <w:pPr>
        <w:spacing w:line="276" w:lineRule="auto"/>
        <w:ind w:left="360" w:firstLine="207"/>
        <w:jc w:val="both"/>
        <w:rPr>
          <w:rFonts w:asciiTheme="minorHAnsi" w:hAnsiTheme="minorHAnsi"/>
          <w:b/>
        </w:rPr>
      </w:pPr>
      <w:r w:rsidRPr="00071F43">
        <w:rPr>
          <w:rFonts w:asciiTheme="minorHAnsi" w:hAnsiTheme="minorHAnsi"/>
          <w:b/>
        </w:rPr>
        <w:t>Procedures</w:t>
      </w:r>
    </w:p>
    <w:p w14:paraId="14FEF74B" w14:textId="77777777" w:rsidR="00B01B6E" w:rsidRPr="0025430C" w:rsidRDefault="00B01B6E" w:rsidP="00B01B6E">
      <w:pPr>
        <w:spacing w:line="276" w:lineRule="auto"/>
        <w:ind w:left="567"/>
        <w:rPr>
          <w:rFonts w:asciiTheme="minorHAnsi" w:hAnsiTheme="minorHAnsi"/>
        </w:rPr>
      </w:pPr>
      <w:r w:rsidRPr="003F5264">
        <w:rPr>
          <w:rFonts w:asciiTheme="minorHAnsi" w:hAnsiTheme="minorHAnsi"/>
          <w:b/>
        </w:rPr>
        <w:t>Document Creation- Version Control and Review</w:t>
      </w:r>
      <w:r>
        <w:rPr>
          <w:rFonts w:asciiTheme="minorHAnsi" w:hAnsiTheme="minorHAnsi"/>
          <w:b/>
        </w:rPr>
        <w:br/>
      </w:r>
    </w:p>
    <w:p w14:paraId="1461B6BD" w14:textId="77777777" w:rsidR="00B01B6E" w:rsidRDefault="00B01B6E" w:rsidP="00B01B6E">
      <w:pPr>
        <w:spacing w:line="360" w:lineRule="auto"/>
        <w:ind w:left="567" w:firstLine="3"/>
        <w:rPr>
          <w:rFonts w:ascii="Calibri" w:hAnsi="Calibri" w:cs="Arial"/>
        </w:rPr>
      </w:pPr>
      <w:r w:rsidRPr="00356635">
        <w:rPr>
          <w:rFonts w:ascii="Calibri" w:hAnsi="Calibri" w:cs="Arial"/>
        </w:rPr>
        <w:t xml:space="preserve">The CEO and/or the Quality Assurance Officer, </w:t>
      </w:r>
      <w:r>
        <w:rPr>
          <w:rFonts w:ascii="Calibri" w:hAnsi="Calibri" w:cs="Arial"/>
        </w:rPr>
        <w:t xml:space="preserve">or any other designated officer or </w:t>
      </w:r>
      <w:r>
        <w:rPr>
          <w:rFonts w:ascii="Calibri" w:hAnsi="Calibri" w:cs="Arial"/>
        </w:rPr>
        <w:tab/>
        <w:t xml:space="preserve">        process owner shall prepare revisions. D</w:t>
      </w:r>
      <w:r w:rsidRPr="00356635">
        <w:rPr>
          <w:rFonts w:ascii="Calibri" w:hAnsi="Calibri" w:cs="Arial"/>
        </w:rPr>
        <w:t>ocume</w:t>
      </w:r>
      <w:r>
        <w:rPr>
          <w:rFonts w:ascii="Calibri" w:hAnsi="Calibri" w:cs="Arial"/>
        </w:rPr>
        <w:t xml:space="preserve">nts are controlled according to </w:t>
      </w:r>
      <w:r w:rsidRPr="00356635">
        <w:rPr>
          <w:rFonts w:ascii="Calibri" w:hAnsi="Calibri" w:cs="Arial"/>
        </w:rPr>
        <w:t xml:space="preserve">the following: </w:t>
      </w:r>
    </w:p>
    <w:p w14:paraId="03AC36DF" w14:textId="77777777" w:rsidR="00B01B6E" w:rsidRPr="005E5EB8" w:rsidRDefault="00B01B6E" w:rsidP="00B01B6E">
      <w:pPr>
        <w:pStyle w:val="ListParagraph"/>
        <w:numPr>
          <w:ilvl w:val="0"/>
          <w:numId w:val="18"/>
        </w:numPr>
        <w:spacing w:line="360" w:lineRule="auto"/>
        <w:ind w:left="1418" w:hanging="284"/>
        <w:jc w:val="both"/>
        <w:rPr>
          <w:rFonts w:asciiTheme="minorHAnsi" w:hAnsiTheme="minorHAnsi"/>
          <w:b/>
        </w:rPr>
      </w:pPr>
      <w:r w:rsidRPr="00356635">
        <w:rPr>
          <w:rFonts w:ascii="Calibri" w:hAnsi="Calibri" w:cs="Arial"/>
        </w:rPr>
        <w:t>Document name</w:t>
      </w:r>
    </w:p>
    <w:p w14:paraId="00C1C40F" w14:textId="77777777" w:rsidR="00B01B6E" w:rsidRPr="005E5EB8" w:rsidRDefault="00B01B6E" w:rsidP="00B01B6E">
      <w:pPr>
        <w:pStyle w:val="ListParagraph"/>
        <w:numPr>
          <w:ilvl w:val="0"/>
          <w:numId w:val="18"/>
        </w:numPr>
        <w:spacing w:line="360" w:lineRule="auto"/>
        <w:ind w:left="1418" w:hanging="284"/>
        <w:jc w:val="both"/>
        <w:rPr>
          <w:rFonts w:asciiTheme="minorHAnsi" w:hAnsiTheme="minorHAnsi"/>
          <w:b/>
        </w:rPr>
      </w:pPr>
      <w:r w:rsidRPr="005E5EB8">
        <w:rPr>
          <w:rFonts w:ascii="Calibri" w:hAnsi="Calibri" w:cs="Arial"/>
        </w:rPr>
        <w:t>SKN-TVET Council– indicating that the document was created and owned by the Council and Secretariat</w:t>
      </w:r>
    </w:p>
    <w:p w14:paraId="248B2C06" w14:textId="77777777" w:rsidR="00B01B6E" w:rsidRPr="005E5EB8" w:rsidRDefault="00B01B6E" w:rsidP="00B01B6E">
      <w:pPr>
        <w:pStyle w:val="ListParagraph"/>
        <w:numPr>
          <w:ilvl w:val="0"/>
          <w:numId w:val="18"/>
        </w:numPr>
        <w:spacing w:line="360" w:lineRule="auto"/>
        <w:ind w:left="1418" w:hanging="284"/>
        <w:jc w:val="both"/>
        <w:rPr>
          <w:rFonts w:asciiTheme="minorHAnsi" w:hAnsiTheme="minorHAnsi"/>
          <w:b/>
        </w:rPr>
      </w:pPr>
      <w:r w:rsidRPr="005E5EB8">
        <w:rPr>
          <w:rFonts w:ascii="Calibri" w:hAnsi="Calibri" w:cs="Arial"/>
        </w:rPr>
        <w:t>Version Control Number to indicate either the establishment or revision of the document</w:t>
      </w:r>
    </w:p>
    <w:p w14:paraId="0A249AFB" w14:textId="77777777" w:rsidR="00B01B6E" w:rsidRPr="005E5EB8" w:rsidRDefault="00B01B6E" w:rsidP="00B01B6E">
      <w:pPr>
        <w:pStyle w:val="ListParagraph"/>
        <w:numPr>
          <w:ilvl w:val="0"/>
          <w:numId w:val="18"/>
        </w:numPr>
        <w:spacing w:line="360" w:lineRule="auto"/>
        <w:ind w:left="1418" w:hanging="284"/>
        <w:jc w:val="both"/>
        <w:rPr>
          <w:rFonts w:asciiTheme="minorHAnsi" w:hAnsiTheme="minorHAnsi"/>
          <w:b/>
        </w:rPr>
      </w:pPr>
      <w:r w:rsidRPr="005E5EB8">
        <w:rPr>
          <w:rFonts w:ascii="Calibri" w:hAnsi="Calibri" w:cs="Arial"/>
        </w:rPr>
        <w:t>Revision Date</w:t>
      </w:r>
    </w:p>
    <w:p w14:paraId="395A4206" w14:textId="77777777" w:rsidR="00B01B6E" w:rsidRDefault="00B01B6E" w:rsidP="00B01B6E">
      <w:pPr>
        <w:ind w:left="360"/>
        <w:rPr>
          <w:rFonts w:asciiTheme="minorHAnsi" w:hAnsiTheme="minorHAnsi"/>
        </w:rPr>
      </w:pPr>
      <w:r>
        <w:rPr>
          <w:rFonts w:asciiTheme="minorHAnsi" w:hAnsiTheme="minorHAnsi"/>
        </w:rPr>
        <w:t xml:space="preserve">             </w:t>
      </w:r>
    </w:p>
    <w:p w14:paraId="56A3B02A" w14:textId="77777777" w:rsidR="00B01B6E" w:rsidRDefault="00B01B6E" w:rsidP="00B01B6E">
      <w:pPr>
        <w:spacing w:line="276" w:lineRule="auto"/>
        <w:ind w:left="360" w:firstLine="207"/>
        <w:rPr>
          <w:rFonts w:asciiTheme="minorHAnsi" w:hAnsiTheme="minorHAnsi"/>
          <w:b/>
        </w:rPr>
      </w:pPr>
      <w:r w:rsidRPr="003F5264">
        <w:rPr>
          <w:rFonts w:asciiTheme="minorHAnsi" w:hAnsiTheme="minorHAnsi"/>
          <w:b/>
        </w:rPr>
        <w:t>Document Creation- Version Control and Review</w:t>
      </w:r>
    </w:p>
    <w:p w14:paraId="60AA2475" w14:textId="77777777" w:rsidR="00B01B6E" w:rsidRDefault="00B01B6E" w:rsidP="00B01B6E">
      <w:pPr>
        <w:pStyle w:val="ListParagraph"/>
        <w:numPr>
          <w:ilvl w:val="0"/>
          <w:numId w:val="17"/>
        </w:numPr>
        <w:spacing w:line="360" w:lineRule="auto"/>
        <w:ind w:left="1418" w:hanging="284"/>
        <w:jc w:val="both"/>
        <w:rPr>
          <w:rFonts w:asciiTheme="minorHAnsi" w:hAnsiTheme="minorHAnsi"/>
        </w:rPr>
      </w:pPr>
      <w:r>
        <w:rPr>
          <w:rFonts w:asciiTheme="minorHAnsi" w:hAnsiTheme="minorHAnsi"/>
        </w:rPr>
        <w:t>Upon creation, version control shall commence with 1.0.</w:t>
      </w:r>
    </w:p>
    <w:p w14:paraId="7A45773D" w14:textId="77777777" w:rsidR="00B01B6E" w:rsidRDefault="00B01B6E" w:rsidP="00B01B6E">
      <w:pPr>
        <w:pStyle w:val="ListParagraph"/>
        <w:numPr>
          <w:ilvl w:val="0"/>
          <w:numId w:val="17"/>
        </w:numPr>
        <w:spacing w:line="360" w:lineRule="auto"/>
        <w:ind w:left="1418" w:hanging="284"/>
        <w:jc w:val="both"/>
        <w:rPr>
          <w:rFonts w:asciiTheme="minorHAnsi" w:hAnsiTheme="minorHAnsi"/>
        </w:rPr>
      </w:pPr>
      <w:r>
        <w:rPr>
          <w:rFonts w:asciiTheme="minorHAnsi" w:hAnsiTheme="minorHAnsi"/>
        </w:rPr>
        <w:t>Minor revisions made to any document will result in the version number increasing incrementally to .1. Therefore, the version control number will move from 1.0 to 1.1. or 1.1. to 1.2., etc.</w:t>
      </w:r>
    </w:p>
    <w:p w14:paraId="55FC5E16" w14:textId="77777777" w:rsidR="00B01B6E" w:rsidRDefault="00B01B6E" w:rsidP="00B01B6E">
      <w:pPr>
        <w:pStyle w:val="ListParagraph"/>
        <w:numPr>
          <w:ilvl w:val="0"/>
          <w:numId w:val="17"/>
        </w:numPr>
        <w:spacing w:line="360" w:lineRule="auto"/>
        <w:ind w:left="1418" w:hanging="284"/>
        <w:jc w:val="both"/>
        <w:rPr>
          <w:rFonts w:asciiTheme="minorHAnsi" w:hAnsiTheme="minorHAnsi"/>
        </w:rPr>
      </w:pPr>
      <w:r>
        <w:rPr>
          <w:rFonts w:asciiTheme="minorHAnsi" w:hAnsiTheme="minorHAnsi"/>
        </w:rPr>
        <w:t>Major revisions to any document will result in the version control number moving by 1. Therefore 1.0 or 1.1. will become 2 or 2.1.</w:t>
      </w:r>
    </w:p>
    <w:p w14:paraId="4DB266CE" w14:textId="77777777" w:rsidR="00B01B6E" w:rsidRPr="00897CCD" w:rsidRDefault="00B01B6E" w:rsidP="00B01B6E">
      <w:pPr>
        <w:pStyle w:val="ListParagraph"/>
        <w:numPr>
          <w:ilvl w:val="0"/>
          <w:numId w:val="17"/>
        </w:numPr>
        <w:spacing w:line="360" w:lineRule="auto"/>
        <w:ind w:left="1418" w:hanging="284"/>
        <w:jc w:val="both"/>
        <w:rPr>
          <w:rFonts w:asciiTheme="minorHAnsi" w:hAnsiTheme="minorHAnsi"/>
          <w:color w:val="000000" w:themeColor="text1"/>
        </w:rPr>
      </w:pPr>
      <w:r>
        <w:rPr>
          <w:rFonts w:asciiTheme="minorHAnsi" w:hAnsiTheme="minorHAnsi"/>
        </w:rPr>
        <w:t xml:space="preserve"> </w:t>
      </w:r>
      <w:r w:rsidRPr="009A0E21">
        <w:rPr>
          <w:rFonts w:ascii="Calibri" w:hAnsi="Calibri" w:cs="Arial"/>
        </w:rPr>
        <w:t>Each revision will have a version number, and the date on which the creation or revision of the</w:t>
      </w:r>
      <w:r>
        <w:rPr>
          <w:rFonts w:ascii="Calibri" w:hAnsi="Calibri" w:cs="Arial"/>
        </w:rPr>
        <w:t xml:space="preserve"> document is effective, e.g., 1.0</w:t>
      </w:r>
      <w:r w:rsidRPr="009A0E21">
        <w:rPr>
          <w:rFonts w:ascii="Calibri" w:hAnsi="Calibri" w:cs="Arial"/>
        </w:rPr>
        <w:t xml:space="preserve"> </w:t>
      </w:r>
      <w:r>
        <w:rPr>
          <w:rFonts w:ascii="Calibri" w:hAnsi="Calibri" w:cs="Arial"/>
        </w:rPr>
        <w:t>September 2019 or 1.1 February 2020</w:t>
      </w:r>
      <w:r w:rsidRPr="009A0E21">
        <w:rPr>
          <w:rFonts w:ascii="Calibri" w:hAnsi="Calibri" w:cs="Arial"/>
        </w:rPr>
        <w:t>.</w:t>
      </w:r>
    </w:p>
    <w:p w14:paraId="501ECD7E" w14:textId="77777777" w:rsidR="00B01B6E" w:rsidRPr="00356635" w:rsidRDefault="00B01B6E" w:rsidP="00B01B6E">
      <w:pPr>
        <w:pStyle w:val="ListParagraph"/>
        <w:numPr>
          <w:ilvl w:val="0"/>
          <w:numId w:val="17"/>
        </w:numPr>
        <w:spacing w:line="360" w:lineRule="auto"/>
        <w:ind w:left="1418" w:hanging="284"/>
        <w:jc w:val="both"/>
        <w:rPr>
          <w:rFonts w:asciiTheme="minorHAnsi" w:hAnsiTheme="minorHAnsi"/>
        </w:rPr>
      </w:pPr>
      <w:r w:rsidRPr="00897CCD">
        <w:rPr>
          <w:rFonts w:ascii="Calibri" w:hAnsi="Calibri" w:cs="Arial"/>
          <w:color w:val="000000" w:themeColor="text1"/>
        </w:rPr>
        <w:t xml:space="preserve">Version/Revision control is accomplished in the lower left-hand corner </w:t>
      </w:r>
      <w:r w:rsidRPr="009A0E21">
        <w:rPr>
          <w:rFonts w:ascii="Calibri" w:hAnsi="Calibri" w:cs="Arial"/>
        </w:rPr>
        <w:t>of each page according to the following format: do</w:t>
      </w:r>
      <w:r>
        <w:rPr>
          <w:rFonts w:ascii="Calibri" w:hAnsi="Calibri" w:cs="Arial"/>
        </w:rPr>
        <w:t>cument identification letters and/or the full name of the document/</w:t>
      </w:r>
      <w:r w:rsidRPr="009A0E21">
        <w:rPr>
          <w:rFonts w:ascii="Calibri" w:hAnsi="Calibri" w:cs="Arial"/>
        </w:rPr>
        <w:t>version number</w:t>
      </w:r>
      <w:r>
        <w:rPr>
          <w:rFonts w:ascii="Calibri" w:hAnsi="Calibri" w:cs="Arial"/>
        </w:rPr>
        <w:t>/</w:t>
      </w:r>
      <w:r w:rsidRPr="009A0E21">
        <w:rPr>
          <w:rFonts w:ascii="Calibri" w:hAnsi="Calibri" w:cs="Arial"/>
        </w:rPr>
        <w:t xml:space="preserve"> effective date of</w:t>
      </w:r>
      <w:r>
        <w:rPr>
          <w:rFonts w:ascii="Calibri" w:hAnsi="Calibri" w:cs="Arial"/>
        </w:rPr>
        <w:t xml:space="preserve"> creation or</w:t>
      </w:r>
      <w:r w:rsidRPr="009A0E21">
        <w:rPr>
          <w:rFonts w:ascii="Calibri" w:hAnsi="Calibri" w:cs="Arial"/>
        </w:rPr>
        <w:t xml:space="preserve"> revision</w:t>
      </w:r>
      <w:r>
        <w:rPr>
          <w:rFonts w:ascii="Calibri" w:hAnsi="Calibri" w:cs="Arial"/>
        </w:rPr>
        <w:t>.</w:t>
      </w:r>
    </w:p>
    <w:p w14:paraId="48BE40C0" w14:textId="77777777" w:rsidR="00B01B6E" w:rsidRPr="009A0E21" w:rsidRDefault="00B01B6E" w:rsidP="00B01B6E">
      <w:pPr>
        <w:pStyle w:val="ListParagraph"/>
        <w:numPr>
          <w:ilvl w:val="0"/>
          <w:numId w:val="17"/>
        </w:numPr>
        <w:spacing w:line="360" w:lineRule="auto"/>
        <w:ind w:left="1418" w:hanging="284"/>
        <w:jc w:val="both"/>
        <w:rPr>
          <w:rFonts w:asciiTheme="minorHAnsi" w:hAnsiTheme="minorHAnsi"/>
        </w:rPr>
      </w:pPr>
      <w:r>
        <w:rPr>
          <w:rFonts w:ascii="Calibri" w:hAnsi="Calibri" w:cs="Arial"/>
        </w:rPr>
        <w:lastRenderedPageBreak/>
        <w:t>A Directory of all documents, forms, templates, and records shall be created and shall reflect date of creation, revision dates and approval by the process owner, which will be the CEO, the Quality Assurance Officer, or other designated officer(s).</w:t>
      </w:r>
    </w:p>
    <w:p w14:paraId="45C6E7C2" w14:textId="77777777" w:rsidR="00B01B6E" w:rsidRPr="00703EBF" w:rsidRDefault="00B01B6E" w:rsidP="00B01B6E">
      <w:pPr>
        <w:spacing w:line="360" w:lineRule="auto"/>
        <w:ind w:left="360"/>
        <w:rPr>
          <w:rFonts w:asciiTheme="minorHAnsi" w:hAnsiTheme="minorHAnsi"/>
          <w:sz w:val="12"/>
          <w:szCs w:val="12"/>
        </w:rPr>
      </w:pPr>
    </w:p>
    <w:p w14:paraId="7AB5C76D" w14:textId="77777777" w:rsidR="00B01B6E" w:rsidRDefault="00B01B6E" w:rsidP="00B01B6E">
      <w:pPr>
        <w:ind w:left="567"/>
        <w:rPr>
          <w:rFonts w:asciiTheme="minorHAnsi" w:hAnsiTheme="minorHAnsi"/>
          <w:b/>
        </w:rPr>
      </w:pPr>
      <w:r>
        <w:rPr>
          <w:rFonts w:asciiTheme="minorHAnsi" w:hAnsiTheme="minorHAnsi"/>
        </w:rPr>
        <w:t xml:space="preserve"> </w:t>
      </w:r>
      <w:r>
        <w:rPr>
          <w:rFonts w:asciiTheme="minorHAnsi" w:hAnsiTheme="minorHAnsi"/>
          <w:b/>
        </w:rPr>
        <w:t>Record Management -Storage</w:t>
      </w:r>
    </w:p>
    <w:p w14:paraId="2AB0AB84" w14:textId="77777777" w:rsidR="00B01B6E" w:rsidRDefault="00B01B6E" w:rsidP="00B01B6E">
      <w:pPr>
        <w:pStyle w:val="ListParagraph"/>
        <w:numPr>
          <w:ilvl w:val="0"/>
          <w:numId w:val="17"/>
        </w:numPr>
        <w:spacing w:line="360" w:lineRule="auto"/>
        <w:ind w:left="1418" w:hanging="284"/>
        <w:jc w:val="both"/>
        <w:rPr>
          <w:rFonts w:asciiTheme="minorHAnsi" w:hAnsiTheme="minorHAnsi"/>
        </w:rPr>
      </w:pPr>
      <w:r>
        <w:rPr>
          <w:rFonts w:asciiTheme="minorHAnsi" w:hAnsiTheme="minorHAnsi"/>
        </w:rPr>
        <w:t>Certificates to be stored in fireproof vault or cabinet with listing of individuals with access and approval for access</w:t>
      </w:r>
    </w:p>
    <w:p w14:paraId="56B0B7CD" w14:textId="77777777" w:rsidR="00B01B6E" w:rsidRDefault="00B01B6E" w:rsidP="00B01B6E">
      <w:pPr>
        <w:pStyle w:val="ListParagraph"/>
        <w:numPr>
          <w:ilvl w:val="0"/>
          <w:numId w:val="17"/>
        </w:numPr>
        <w:spacing w:line="360" w:lineRule="auto"/>
        <w:ind w:left="1418" w:hanging="284"/>
        <w:jc w:val="both"/>
        <w:rPr>
          <w:rFonts w:asciiTheme="minorHAnsi" w:hAnsiTheme="minorHAnsi"/>
        </w:rPr>
      </w:pPr>
      <w:r>
        <w:rPr>
          <w:rFonts w:asciiTheme="minorHAnsi" w:hAnsiTheme="minorHAnsi"/>
        </w:rPr>
        <w:t>Files to be stored in filing cabinets:</w:t>
      </w:r>
    </w:p>
    <w:p w14:paraId="54880CF0" w14:textId="77777777" w:rsidR="00B01B6E" w:rsidRDefault="00B01B6E" w:rsidP="00B01B6E">
      <w:pPr>
        <w:pStyle w:val="ListParagraph"/>
        <w:numPr>
          <w:ilvl w:val="0"/>
          <w:numId w:val="19"/>
        </w:numPr>
        <w:spacing w:line="360" w:lineRule="auto"/>
        <w:ind w:left="1701" w:hanging="283"/>
        <w:jc w:val="both"/>
        <w:rPr>
          <w:rFonts w:asciiTheme="minorHAnsi" w:hAnsiTheme="minorHAnsi"/>
        </w:rPr>
      </w:pPr>
      <w:r>
        <w:rPr>
          <w:rFonts w:asciiTheme="minorHAnsi" w:hAnsiTheme="minorHAnsi"/>
        </w:rPr>
        <w:t>Clearly labeled or indexed (for example name of files, files stored in alphabetical or numerical order</w:t>
      </w:r>
    </w:p>
    <w:p w14:paraId="02652863" w14:textId="77777777" w:rsidR="00B01B6E" w:rsidRPr="00ED4A47" w:rsidRDefault="00B01B6E" w:rsidP="00B01B6E">
      <w:pPr>
        <w:pStyle w:val="ListParagraph"/>
        <w:numPr>
          <w:ilvl w:val="0"/>
          <w:numId w:val="19"/>
        </w:numPr>
        <w:spacing w:line="360" w:lineRule="auto"/>
        <w:ind w:left="1701" w:hanging="283"/>
        <w:jc w:val="both"/>
        <w:rPr>
          <w:rFonts w:asciiTheme="minorHAnsi" w:hAnsiTheme="minorHAnsi"/>
        </w:rPr>
      </w:pPr>
      <w:r w:rsidRPr="00ED4A47">
        <w:rPr>
          <w:rFonts w:asciiTheme="minorHAnsi" w:hAnsiTheme="minorHAnsi"/>
        </w:rPr>
        <w:t>Easy to retrieve</w:t>
      </w:r>
    </w:p>
    <w:p w14:paraId="7DCAFF3B" w14:textId="77777777" w:rsidR="00B01B6E" w:rsidRPr="00ED4A47" w:rsidRDefault="00B01B6E" w:rsidP="00B01B6E">
      <w:pPr>
        <w:pStyle w:val="ListParagraph"/>
        <w:numPr>
          <w:ilvl w:val="0"/>
          <w:numId w:val="17"/>
        </w:numPr>
        <w:spacing w:line="360" w:lineRule="auto"/>
        <w:ind w:left="1418" w:hanging="284"/>
        <w:jc w:val="both"/>
        <w:rPr>
          <w:rFonts w:asciiTheme="minorHAnsi" w:hAnsiTheme="minorHAnsi"/>
        </w:rPr>
      </w:pPr>
      <w:r>
        <w:rPr>
          <w:rFonts w:asciiTheme="minorHAnsi" w:hAnsiTheme="minorHAnsi"/>
        </w:rPr>
        <w:t>Clean, neat, and well-protected storage areas.</w:t>
      </w:r>
    </w:p>
    <w:p w14:paraId="6FAE6D26" w14:textId="77777777" w:rsidR="00B01B6E" w:rsidRDefault="00B01B6E" w:rsidP="00B01B6E">
      <w:pPr>
        <w:spacing w:line="360" w:lineRule="auto"/>
        <w:rPr>
          <w:rFonts w:asciiTheme="minorHAnsi" w:hAnsiTheme="minorHAnsi"/>
          <w:b/>
        </w:rPr>
      </w:pPr>
    </w:p>
    <w:p w14:paraId="119E3F2C" w14:textId="77777777" w:rsidR="00B01B6E" w:rsidRDefault="00B01B6E" w:rsidP="00B01B6E">
      <w:pPr>
        <w:rPr>
          <w:rFonts w:asciiTheme="minorHAnsi" w:hAnsiTheme="minorHAnsi"/>
          <w:b/>
        </w:rPr>
      </w:pPr>
      <w:r w:rsidRPr="004C0A9C">
        <w:rPr>
          <w:rFonts w:asciiTheme="minorHAnsi" w:hAnsiTheme="minorHAnsi"/>
          <w:b/>
        </w:rPr>
        <w:t xml:space="preserve">Table </w:t>
      </w:r>
      <w:r>
        <w:rPr>
          <w:rFonts w:asciiTheme="minorHAnsi" w:hAnsiTheme="minorHAnsi"/>
          <w:b/>
        </w:rPr>
        <w:t>1</w:t>
      </w:r>
      <w:r w:rsidRPr="004C0A9C">
        <w:rPr>
          <w:rFonts w:asciiTheme="minorHAnsi" w:hAnsiTheme="minorHAnsi"/>
          <w:b/>
        </w:rPr>
        <w:t>:  Record Management</w:t>
      </w:r>
      <w:r>
        <w:rPr>
          <w:rFonts w:asciiTheme="minorHAnsi" w:hAnsiTheme="minorHAnsi"/>
          <w:b/>
        </w:rPr>
        <w:t xml:space="preserve"> – Retention Periods</w:t>
      </w:r>
    </w:p>
    <w:p w14:paraId="7EEA31E7" w14:textId="77777777" w:rsidR="00B01B6E" w:rsidRDefault="00B01B6E" w:rsidP="00B01B6E">
      <w:pPr>
        <w:rPr>
          <w:rFonts w:asciiTheme="minorHAnsi" w:hAnsiTheme="minorHAnsi"/>
          <w:b/>
        </w:rPr>
      </w:pPr>
    </w:p>
    <w:tbl>
      <w:tblPr>
        <w:tblStyle w:val="TableGrid"/>
        <w:tblW w:w="9876" w:type="dxa"/>
        <w:tblInd w:w="108" w:type="dxa"/>
        <w:tblLook w:val="04A0" w:firstRow="1" w:lastRow="0" w:firstColumn="1" w:lastColumn="0" w:noHBand="0" w:noVBand="1"/>
      </w:tblPr>
      <w:tblGrid>
        <w:gridCol w:w="3544"/>
        <w:gridCol w:w="3544"/>
        <w:gridCol w:w="2788"/>
      </w:tblGrid>
      <w:tr w:rsidR="00B01B6E" w:rsidRPr="00FF1644" w14:paraId="40DF49E1" w14:textId="77777777" w:rsidTr="00003E48">
        <w:trPr>
          <w:trHeight w:val="224"/>
        </w:trPr>
        <w:tc>
          <w:tcPr>
            <w:tcW w:w="3544" w:type="dxa"/>
            <w:shd w:val="clear" w:color="auto" w:fill="D9E2F3" w:themeFill="accent1" w:themeFillTint="33"/>
          </w:tcPr>
          <w:p w14:paraId="79897096" w14:textId="77777777" w:rsidR="00B01B6E" w:rsidRPr="00FF1644" w:rsidRDefault="00B01B6E" w:rsidP="00003E48">
            <w:pPr>
              <w:jc w:val="center"/>
              <w:rPr>
                <w:rFonts w:asciiTheme="minorHAnsi" w:hAnsiTheme="minorHAnsi"/>
                <w:b/>
                <w:sz w:val="20"/>
                <w:szCs w:val="20"/>
              </w:rPr>
            </w:pPr>
            <w:r w:rsidRPr="00FF1644">
              <w:rPr>
                <w:rFonts w:asciiTheme="minorHAnsi" w:hAnsiTheme="minorHAnsi"/>
                <w:b/>
                <w:sz w:val="20"/>
                <w:szCs w:val="20"/>
              </w:rPr>
              <w:t>Document Name</w:t>
            </w:r>
          </w:p>
        </w:tc>
        <w:tc>
          <w:tcPr>
            <w:tcW w:w="3544" w:type="dxa"/>
            <w:shd w:val="clear" w:color="auto" w:fill="D9E2F3" w:themeFill="accent1" w:themeFillTint="33"/>
          </w:tcPr>
          <w:p w14:paraId="28B12C7F" w14:textId="77777777" w:rsidR="00B01B6E" w:rsidRPr="00FF1644" w:rsidRDefault="00B01B6E" w:rsidP="00003E48">
            <w:pPr>
              <w:jc w:val="center"/>
              <w:rPr>
                <w:rFonts w:asciiTheme="minorHAnsi" w:hAnsiTheme="minorHAnsi"/>
                <w:b/>
                <w:sz w:val="20"/>
                <w:szCs w:val="20"/>
              </w:rPr>
            </w:pPr>
            <w:r w:rsidRPr="00FF1644">
              <w:rPr>
                <w:rFonts w:asciiTheme="minorHAnsi" w:hAnsiTheme="minorHAnsi"/>
                <w:b/>
                <w:sz w:val="20"/>
                <w:szCs w:val="20"/>
              </w:rPr>
              <w:t>Retention Period-Filing Cabinets</w:t>
            </w:r>
          </w:p>
        </w:tc>
        <w:tc>
          <w:tcPr>
            <w:tcW w:w="2788" w:type="dxa"/>
            <w:shd w:val="clear" w:color="auto" w:fill="D9E2F3" w:themeFill="accent1" w:themeFillTint="33"/>
          </w:tcPr>
          <w:p w14:paraId="3004BD4F" w14:textId="77777777" w:rsidR="00B01B6E" w:rsidRPr="00FF1644" w:rsidRDefault="00B01B6E" w:rsidP="00003E48">
            <w:pPr>
              <w:jc w:val="center"/>
              <w:rPr>
                <w:rFonts w:asciiTheme="minorHAnsi" w:hAnsiTheme="minorHAnsi"/>
                <w:b/>
                <w:sz w:val="20"/>
                <w:szCs w:val="20"/>
              </w:rPr>
            </w:pPr>
            <w:r w:rsidRPr="00FF1644">
              <w:rPr>
                <w:rFonts w:asciiTheme="minorHAnsi" w:hAnsiTheme="minorHAnsi"/>
                <w:b/>
                <w:sz w:val="20"/>
                <w:szCs w:val="20"/>
              </w:rPr>
              <w:t>Retention Period -</w:t>
            </w:r>
            <w:r>
              <w:rPr>
                <w:rFonts w:asciiTheme="minorHAnsi" w:hAnsiTheme="minorHAnsi"/>
                <w:b/>
                <w:sz w:val="20"/>
                <w:szCs w:val="20"/>
              </w:rPr>
              <w:t xml:space="preserve">Electronic </w:t>
            </w:r>
            <w:r w:rsidRPr="00FF1644">
              <w:rPr>
                <w:rFonts w:asciiTheme="minorHAnsi" w:hAnsiTheme="minorHAnsi"/>
                <w:b/>
                <w:sz w:val="20"/>
                <w:szCs w:val="20"/>
              </w:rPr>
              <w:t>Archives</w:t>
            </w:r>
          </w:p>
        </w:tc>
      </w:tr>
      <w:tr w:rsidR="00B01B6E" w:rsidRPr="00FF1644" w14:paraId="70A31A3D" w14:textId="77777777" w:rsidTr="00003E48">
        <w:trPr>
          <w:trHeight w:val="224"/>
        </w:trPr>
        <w:tc>
          <w:tcPr>
            <w:tcW w:w="3544" w:type="dxa"/>
          </w:tcPr>
          <w:p w14:paraId="51220FD5"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Agenda/Minutes of Council Meetings</w:t>
            </w:r>
          </w:p>
        </w:tc>
        <w:tc>
          <w:tcPr>
            <w:tcW w:w="3544" w:type="dxa"/>
          </w:tcPr>
          <w:p w14:paraId="22C64914"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2BEE50E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0F77525C" w14:textId="77777777" w:rsidTr="00003E48">
        <w:trPr>
          <w:trHeight w:val="245"/>
        </w:trPr>
        <w:tc>
          <w:tcPr>
            <w:tcW w:w="3544" w:type="dxa"/>
          </w:tcPr>
          <w:p w14:paraId="3C329251"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Agenda/Minutes of Staff Meetings</w:t>
            </w:r>
          </w:p>
        </w:tc>
        <w:tc>
          <w:tcPr>
            <w:tcW w:w="3544" w:type="dxa"/>
          </w:tcPr>
          <w:p w14:paraId="7B240683"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301ACEA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1FC65C37" w14:textId="77777777" w:rsidTr="00003E48">
        <w:trPr>
          <w:trHeight w:val="469"/>
        </w:trPr>
        <w:tc>
          <w:tcPr>
            <w:tcW w:w="3544" w:type="dxa"/>
          </w:tcPr>
          <w:p w14:paraId="6F9F5DE6"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Employee Files</w:t>
            </w:r>
          </w:p>
        </w:tc>
        <w:tc>
          <w:tcPr>
            <w:tcW w:w="3544" w:type="dxa"/>
          </w:tcPr>
          <w:p w14:paraId="4FE22F86"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 and six (6) months after separation</w:t>
            </w:r>
          </w:p>
        </w:tc>
        <w:tc>
          <w:tcPr>
            <w:tcW w:w="2788" w:type="dxa"/>
          </w:tcPr>
          <w:p w14:paraId="334601F8"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377ABF29" w14:textId="77777777" w:rsidTr="00003E48">
        <w:trPr>
          <w:trHeight w:val="469"/>
        </w:trPr>
        <w:tc>
          <w:tcPr>
            <w:tcW w:w="3544" w:type="dxa"/>
          </w:tcPr>
          <w:p w14:paraId="17CC6AA5"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 xml:space="preserve">Performance Objectives and Annual </w:t>
            </w:r>
          </w:p>
          <w:p w14:paraId="18240C6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Staff Appraisals</w:t>
            </w:r>
          </w:p>
        </w:tc>
        <w:tc>
          <w:tcPr>
            <w:tcW w:w="3544" w:type="dxa"/>
          </w:tcPr>
          <w:p w14:paraId="39FD1B7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One (1) year after signing off by employee and supervisor</w:t>
            </w:r>
          </w:p>
        </w:tc>
        <w:tc>
          <w:tcPr>
            <w:tcW w:w="2788" w:type="dxa"/>
          </w:tcPr>
          <w:p w14:paraId="3E149A93"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62924C50" w14:textId="77777777" w:rsidTr="00003E48">
        <w:trPr>
          <w:trHeight w:val="341"/>
        </w:trPr>
        <w:tc>
          <w:tcPr>
            <w:tcW w:w="3544" w:type="dxa"/>
          </w:tcPr>
          <w:p w14:paraId="7B0465DA"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Centre Approval Audit Reports</w:t>
            </w:r>
          </w:p>
          <w:p w14:paraId="72C453DA" w14:textId="77777777" w:rsidR="00B01B6E" w:rsidRPr="00A07B9F" w:rsidRDefault="00B01B6E" w:rsidP="00003E48">
            <w:pPr>
              <w:jc w:val="center"/>
              <w:rPr>
                <w:rFonts w:asciiTheme="minorHAnsi" w:hAnsiTheme="minorHAnsi"/>
                <w:sz w:val="20"/>
                <w:szCs w:val="20"/>
              </w:rPr>
            </w:pPr>
          </w:p>
        </w:tc>
        <w:tc>
          <w:tcPr>
            <w:tcW w:w="3544" w:type="dxa"/>
          </w:tcPr>
          <w:p w14:paraId="70D1D58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Two-three years depending on duration of centre approval status</w:t>
            </w:r>
          </w:p>
        </w:tc>
        <w:tc>
          <w:tcPr>
            <w:tcW w:w="2788" w:type="dxa"/>
          </w:tcPr>
          <w:p w14:paraId="3CFA1F5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42B014F8" w14:textId="77777777" w:rsidTr="00003E48">
        <w:trPr>
          <w:trHeight w:val="469"/>
        </w:trPr>
        <w:tc>
          <w:tcPr>
            <w:tcW w:w="3544" w:type="dxa"/>
          </w:tcPr>
          <w:p w14:paraId="218679D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Training Manuals (CBET, Assessor and Verifier)</w:t>
            </w:r>
          </w:p>
        </w:tc>
        <w:tc>
          <w:tcPr>
            <w:tcW w:w="3544" w:type="dxa"/>
          </w:tcPr>
          <w:p w14:paraId="3EFE2D90"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 unless revised</w:t>
            </w:r>
          </w:p>
        </w:tc>
        <w:tc>
          <w:tcPr>
            <w:tcW w:w="2788" w:type="dxa"/>
          </w:tcPr>
          <w:p w14:paraId="3826C714"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4EA19513" w14:textId="77777777" w:rsidTr="00003E48">
        <w:trPr>
          <w:trHeight w:val="715"/>
        </w:trPr>
        <w:tc>
          <w:tcPr>
            <w:tcW w:w="3544" w:type="dxa"/>
          </w:tcPr>
          <w:p w14:paraId="78214B9A"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Training and workshop materials (agenda, register of attendance, work sheets etc.)</w:t>
            </w:r>
          </w:p>
        </w:tc>
        <w:tc>
          <w:tcPr>
            <w:tcW w:w="3544" w:type="dxa"/>
          </w:tcPr>
          <w:p w14:paraId="305E4729"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2BDCBF3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5EC43139" w14:textId="77777777" w:rsidTr="00003E48">
        <w:trPr>
          <w:trHeight w:val="491"/>
        </w:trPr>
        <w:tc>
          <w:tcPr>
            <w:tcW w:w="3544" w:type="dxa"/>
          </w:tcPr>
          <w:p w14:paraId="27E0D4C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Assessor and External Verifiers Portfolios</w:t>
            </w:r>
          </w:p>
        </w:tc>
        <w:tc>
          <w:tcPr>
            <w:tcW w:w="3544" w:type="dxa"/>
          </w:tcPr>
          <w:p w14:paraId="77502FE2"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5A49DD86"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6F357A48" w14:textId="77777777" w:rsidTr="00003E48">
        <w:trPr>
          <w:trHeight w:val="469"/>
        </w:trPr>
        <w:tc>
          <w:tcPr>
            <w:tcW w:w="3544" w:type="dxa"/>
          </w:tcPr>
          <w:p w14:paraId="27A145DA"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Quality Assurance Guidelines and Procedures</w:t>
            </w:r>
          </w:p>
        </w:tc>
        <w:tc>
          <w:tcPr>
            <w:tcW w:w="3544" w:type="dxa"/>
          </w:tcPr>
          <w:p w14:paraId="7101967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Six (6) months after revision &amp; approval</w:t>
            </w:r>
          </w:p>
        </w:tc>
        <w:tc>
          <w:tcPr>
            <w:tcW w:w="2788" w:type="dxa"/>
          </w:tcPr>
          <w:p w14:paraId="64F6E82A" w14:textId="77777777" w:rsidR="00B01B6E" w:rsidRPr="00A07B9F" w:rsidRDefault="00B01B6E" w:rsidP="00003E48">
            <w:pPr>
              <w:jc w:val="center"/>
              <w:rPr>
                <w:rFonts w:asciiTheme="minorHAnsi" w:hAnsiTheme="minorHAnsi"/>
                <w:sz w:val="20"/>
                <w:szCs w:val="20"/>
              </w:rPr>
            </w:pPr>
            <w:r>
              <w:rPr>
                <w:rFonts w:asciiTheme="minorHAnsi" w:hAnsiTheme="minorHAnsi"/>
                <w:sz w:val="20"/>
                <w:szCs w:val="20"/>
              </w:rPr>
              <w:t>Permanent</w:t>
            </w:r>
          </w:p>
        </w:tc>
      </w:tr>
      <w:tr w:rsidR="00B01B6E" w:rsidRPr="00FF1644" w14:paraId="5C9B33B4" w14:textId="77777777" w:rsidTr="00003E48">
        <w:trPr>
          <w:trHeight w:val="245"/>
        </w:trPr>
        <w:tc>
          <w:tcPr>
            <w:tcW w:w="3544" w:type="dxa"/>
          </w:tcPr>
          <w:p w14:paraId="71A112FD"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Competency Standards</w:t>
            </w:r>
          </w:p>
        </w:tc>
        <w:tc>
          <w:tcPr>
            <w:tcW w:w="3544" w:type="dxa"/>
          </w:tcPr>
          <w:p w14:paraId="4B627769"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One (1) year after revision</w:t>
            </w:r>
          </w:p>
        </w:tc>
        <w:tc>
          <w:tcPr>
            <w:tcW w:w="2788" w:type="dxa"/>
          </w:tcPr>
          <w:p w14:paraId="1B8BC898" w14:textId="77777777" w:rsidR="00B01B6E" w:rsidRPr="00A07B9F" w:rsidRDefault="00B01B6E" w:rsidP="00003E48">
            <w:pPr>
              <w:jc w:val="center"/>
              <w:rPr>
                <w:rFonts w:asciiTheme="minorHAnsi" w:hAnsiTheme="minorHAnsi"/>
                <w:sz w:val="20"/>
                <w:szCs w:val="20"/>
              </w:rPr>
            </w:pPr>
            <w:r>
              <w:rPr>
                <w:rFonts w:asciiTheme="minorHAnsi" w:hAnsiTheme="minorHAnsi"/>
                <w:sz w:val="20"/>
                <w:szCs w:val="20"/>
              </w:rPr>
              <w:t>Permanent</w:t>
            </w:r>
          </w:p>
        </w:tc>
      </w:tr>
      <w:tr w:rsidR="00B01B6E" w:rsidRPr="00FF1644" w14:paraId="65D038C7" w14:textId="77777777" w:rsidTr="00003E48">
        <w:trPr>
          <w:trHeight w:val="469"/>
        </w:trPr>
        <w:tc>
          <w:tcPr>
            <w:tcW w:w="3544" w:type="dxa"/>
          </w:tcPr>
          <w:p w14:paraId="491B5AF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Training Manual for Assessors and External Verifiers</w:t>
            </w:r>
          </w:p>
        </w:tc>
        <w:tc>
          <w:tcPr>
            <w:tcW w:w="3544" w:type="dxa"/>
          </w:tcPr>
          <w:p w14:paraId="397E19D0"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Six (6) months after revision</w:t>
            </w:r>
          </w:p>
        </w:tc>
        <w:tc>
          <w:tcPr>
            <w:tcW w:w="2788" w:type="dxa"/>
          </w:tcPr>
          <w:p w14:paraId="35B1171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492398DD" w14:textId="77777777" w:rsidTr="00003E48">
        <w:trPr>
          <w:trHeight w:val="469"/>
        </w:trPr>
        <w:tc>
          <w:tcPr>
            <w:tcW w:w="3544" w:type="dxa"/>
          </w:tcPr>
          <w:p w14:paraId="001F1F8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Assessor and External Verifier Reports</w:t>
            </w:r>
          </w:p>
        </w:tc>
        <w:tc>
          <w:tcPr>
            <w:tcW w:w="3544" w:type="dxa"/>
          </w:tcPr>
          <w:p w14:paraId="450A6EB1"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One (1) year from the date of assessment and verification activities</w:t>
            </w:r>
          </w:p>
        </w:tc>
        <w:tc>
          <w:tcPr>
            <w:tcW w:w="2788" w:type="dxa"/>
          </w:tcPr>
          <w:p w14:paraId="3C45498E" w14:textId="77777777" w:rsidR="00B01B6E" w:rsidRPr="00A07B9F" w:rsidRDefault="00B01B6E" w:rsidP="00003E48">
            <w:pPr>
              <w:jc w:val="center"/>
              <w:rPr>
                <w:rFonts w:asciiTheme="minorHAnsi" w:hAnsiTheme="minorHAnsi"/>
                <w:sz w:val="20"/>
                <w:szCs w:val="20"/>
              </w:rPr>
            </w:pPr>
            <w:r>
              <w:rPr>
                <w:rFonts w:asciiTheme="minorHAnsi" w:hAnsiTheme="minorHAnsi"/>
                <w:sz w:val="20"/>
                <w:szCs w:val="20"/>
              </w:rPr>
              <w:t>Permanent</w:t>
            </w:r>
          </w:p>
        </w:tc>
      </w:tr>
      <w:tr w:rsidR="00B01B6E" w:rsidRPr="00FF1644" w14:paraId="3ACCC2E6" w14:textId="77777777" w:rsidTr="00003E48">
        <w:trPr>
          <w:trHeight w:val="245"/>
        </w:trPr>
        <w:tc>
          <w:tcPr>
            <w:tcW w:w="3544" w:type="dxa"/>
          </w:tcPr>
          <w:p w14:paraId="75AC2CAD"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Moderation Reports</w:t>
            </w:r>
          </w:p>
        </w:tc>
        <w:tc>
          <w:tcPr>
            <w:tcW w:w="3544" w:type="dxa"/>
          </w:tcPr>
          <w:p w14:paraId="693AD33E"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10C6EF08"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5718ED91" w14:textId="77777777" w:rsidTr="00003E48">
        <w:trPr>
          <w:trHeight w:val="469"/>
        </w:trPr>
        <w:tc>
          <w:tcPr>
            <w:tcW w:w="3544" w:type="dxa"/>
          </w:tcPr>
          <w:p w14:paraId="5C5DC5D9"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lastRenderedPageBreak/>
              <w:t>Monitoring and Evaluation Reports of Assessment Activities</w:t>
            </w:r>
          </w:p>
        </w:tc>
        <w:tc>
          <w:tcPr>
            <w:tcW w:w="3544" w:type="dxa"/>
          </w:tcPr>
          <w:p w14:paraId="147BFCF0"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One (1) year</w:t>
            </w:r>
          </w:p>
        </w:tc>
        <w:tc>
          <w:tcPr>
            <w:tcW w:w="2788" w:type="dxa"/>
          </w:tcPr>
          <w:p w14:paraId="73A33443" w14:textId="77777777" w:rsidR="00B01B6E" w:rsidRPr="00A07B9F" w:rsidRDefault="00B01B6E" w:rsidP="00003E48">
            <w:pPr>
              <w:jc w:val="center"/>
              <w:rPr>
                <w:rFonts w:asciiTheme="minorHAnsi" w:hAnsiTheme="minorHAnsi"/>
                <w:sz w:val="20"/>
                <w:szCs w:val="20"/>
              </w:rPr>
            </w:pPr>
            <w:r>
              <w:rPr>
                <w:rFonts w:asciiTheme="minorHAnsi" w:hAnsiTheme="minorHAnsi"/>
                <w:sz w:val="20"/>
                <w:szCs w:val="20"/>
              </w:rPr>
              <w:t>Permanent</w:t>
            </w:r>
          </w:p>
        </w:tc>
      </w:tr>
      <w:tr w:rsidR="00B01B6E" w:rsidRPr="00FF1644" w14:paraId="12FC6B88" w14:textId="77777777" w:rsidTr="00003E48">
        <w:trPr>
          <w:trHeight w:val="469"/>
        </w:trPr>
        <w:tc>
          <w:tcPr>
            <w:tcW w:w="3544" w:type="dxa"/>
          </w:tcPr>
          <w:p w14:paraId="725EBDF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Sample of Assessment Scripts</w:t>
            </w:r>
          </w:p>
        </w:tc>
        <w:tc>
          <w:tcPr>
            <w:tcW w:w="3544" w:type="dxa"/>
          </w:tcPr>
          <w:p w14:paraId="37ABD62D"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Six (6) months then returned to approved centre (s)</w:t>
            </w:r>
          </w:p>
        </w:tc>
        <w:tc>
          <w:tcPr>
            <w:tcW w:w="2788" w:type="dxa"/>
          </w:tcPr>
          <w:p w14:paraId="56443D9C" w14:textId="77777777" w:rsidR="00B01B6E" w:rsidRPr="00A07B9F" w:rsidRDefault="00B01B6E" w:rsidP="00003E48">
            <w:pPr>
              <w:jc w:val="center"/>
              <w:rPr>
                <w:rFonts w:asciiTheme="minorHAnsi" w:hAnsiTheme="minorHAnsi"/>
                <w:sz w:val="20"/>
                <w:szCs w:val="20"/>
              </w:rPr>
            </w:pPr>
            <w:r>
              <w:rPr>
                <w:rFonts w:asciiTheme="minorHAnsi" w:hAnsiTheme="minorHAnsi"/>
                <w:sz w:val="20"/>
                <w:szCs w:val="20"/>
              </w:rPr>
              <w:t>Permanent</w:t>
            </w:r>
          </w:p>
        </w:tc>
      </w:tr>
      <w:tr w:rsidR="00B01B6E" w:rsidRPr="00FF1644" w14:paraId="6B854634" w14:textId="77777777" w:rsidTr="00003E48">
        <w:trPr>
          <w:trHeight w:val="491"/>
        </w:trPr>
        <w:tc>
          <w:tcPr>
            <w:tcW w:w="3544" w:type="dxa"/>
          </w:tcPr>
          <w:p w14:paraId="78B5FC6C"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Assessment Appeals</w:t>
            </w:r>
          </w:p>
        </w:tc>
        <w:tc>
          <w:tcPr>
            <w:tcW w:w="3544" w:type="dxa"/>
          </w:tcPr>
          <w:p w14:paraId="78A1A807"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Two (2) years after appeal hearing and decision</w:t>
            </w:r>
          </w:p>
        </w:tc>
        <w:tc>
          <w:tcPr>
            <w:tcW w:w="2788" w:type="dxa"/>
          </w:tcPr>
          <w:p w14:paraId="6CB80ADA"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6F515F82" w14:textId="77777777" w:rsidTr="00003E48">
        <w:trPr>
          <w:trHeight w:val="960"/>
        </w:trPr>
        <w:tc>
          <w:tcPr>
            <w:tcW w:w="3544" w:type="dxa"/>
          </w:tcPr>
          <w:p w14:paraId="72E32037"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Certificates of Competence -NVQs/CVQs or Statements of Competence (</w:t>
            </w:r>
            <w:r w:rsidRPr="00A07B9F">
              <w:rPr>
                <w:rFonts w:asciiTheme="minorHAnsi" w:hAnsiTheme="minorHAnsi"/>
                <w:b/>
                <w:i/>
                <w:sz w:val="20"/>
                <w:szCs w:val="20"/>
              </w:rPr>
              <w:t>Uncollected or Returned</w:t>
            </w:r>
            <w:r w:rsidRPr="00A07B9F">
              <w:rPr>
                <w:rFonts w:asciiTheme="minorHAnsi" w:hAnsiTheme="minorHAnsi"/>
                <w:sz w:val="20"/>
                <w:szCs w:val="20"/>
              </w:rPr>
              <w:t>)</w:t>
            </w:r>
          </w:p>
        </w:tc>
        <w:tc>
          <w:tcPr>
            <w:tcW w:w="3544" w:type="dxa"/>
          </w:tcPr>
          <w:p w14:paraId="0E57CA68"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58FCA4F6"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229F6EDC" w14:textId="77777777" w:rsidTr="00003E48">
        <w:trPr>
          <w:trHeight w:val="339"/>
        </w:trPr>
        <w:tc>
          <w:tcPr>
            <w:tcW w:w="3544" w:type="dxa"/>
          </w:tcPr>
          <w:p w14:paraId="1FC9FEE1"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 xml:space="preserve">Assessment templates, forms, checklists </w:t>
            </w:r>
          </w:p>
        </w:tc>
        <w:tc>
          <w:tcPr>
            <w:tcW w:w="3544" w:type="dxa"/>
          </w:tcPr>
          <w:p w14:paraId="2343D2E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 until revised</w:t>
            </w:r>
          </w:p>
        </w:tc>
        <w:tc>
          <w:tcPr>
            <w:tcW w:w="2788" w:type="dxa"/>
          </w:tcPr>
          <w:p w14:paraId="7BFFE274"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60C51C53" w14:textId="77777777" w:rsidTr="00003E48">
        <w:trPr>
          <w:trHeight w:val="245"/>
        </w:trPr>
        <w:tc>
          <w:tcPr>
            <w:tcW w:w="3544" w:type="dxa"/>
          </w:tcPr>
          <w:p w14:paraId="596CA4FE"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Financial Records</w:t>
            </w:r>
          </w:p>
        </w:tc>
        <w:tc>
          <w:tcPr>
            <w:tcW w:w="3544" w:type="dxa"/>
          </w:tcPr>
          <w:p w14:paraId="38029185"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55956EB6"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51985115" w14:textId="77777777" w:rsidTr="00003E48">
        <w:trPr>
          <w:trHeight w:val="469"/>
        </w:trPr>
        <w:tc>
          <w:tcPr>
            <w:tcW w:w="3544" w:type="dxa"/>
          </w:tcPr>
          <w:p w14:paraId="04DC7EB0"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Communication Plans, brochures, and flyers, press kits, annual reports etc.</w:t>
            </w:r>
          </w:p>
        </w:tc>
        <w:tc>
          <w:tcPr>
            <w:tcW w:w="3544" w:type="dxa"/>
          </w:tcPr>
          <w:p w14:paraId="19F4D3F2"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 until revised</w:t>
            </w:r>
          </w:p>
        </w:tc>
        <w:tc>
          <w:tcPr>
            <w:tcW w:w="2788" w:type="dxa"/>
          </w:tcPr>
          <w:p w14:paraId="6073B29E"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78899852" w14:textId="77777777" w:rsidTr="00003E48">
        <w:trPr>
          <w:trHeight w:val="469"/>
        </w:trPr>
        <w:tc>
          <w:tcPr>
            <w:tcW w:w="3544" w:type="dxa"/>
          </w:tcPr>
          <w:p w14:paraId="5B6B6BDE" w14:textId="77777777" w:rsidR="00B01B6E" w:rsidRPr="00A07B9F" w:rsidRDefault="00B01B6E" w:rsidP="00003E48">
            <w:pPr>
              <w:rPr>
                <w:rFonts w:asciiTheme="minorHAnsi" w:hAnsiTheme="minorHAnsi"/>
                <w:sz w:val="20"/>
                <w:szCs w:val="20"/>
              </w:rPr>
            </w:pPr>
            <w:r w:rsidRPr="00A07B9F">
              <w:rPr>
                <w:rFonts w:asciiTheme="minorHAnsi" w:hAnsiTheme="minorHAnsi"/>
                <w:sz w:val="20"/>
                <w:szCs w:val="20"/>
              </w:rPr>
              <w:t>Data and feedback information from stakeholders</w:t>
            </w:r>
          </w:p>
        </w:tc>
        <w:tc>
          <w:tcPr>
            <w:tcW w:w="3544" w:type="dxa"/>
          </w:tcPr>
          <w:p w14:paraId="43160A4D"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One (1) year after completion of analysis and reports</w:t>
            </w:r>
          </w:p>
        </w:tc>
        <w:tc>
          <w:tcPr>
            <w:tcW w:w="2788" w:type="dxa"/>
          </w:tcPr>
          <w:p w14:paraId="3F95FFF8"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0A021DC2" w14:textId="77777777" w:rsidTr="00003E48">
        <w:trPr>
          <w:trHeight w:val="491"/>
        </w:trPr>
        <w:tc>
          <w:tcPr>
            <w:tcW w:w="3544" w:type="dxa"/>
          </w:tcPr>
          <w:p w14:paraId="51A569B7" w14:textId="77777777" w:rsidR="00B01B6E" w:rsidRPr="00A07B9F" w:rsidRDefault="00B01B6E" w:rsidP="00003E48">
            <w:pPr>
              <w:rPr>
                <w:rFonts w:asciiTheme="minorHAnsi" w:hAnsiTheme="minorHAnsi"/>
                <w:sz w:val="20"/>
                <w:szCs w:val="20"/>
              </w:rPr>
            </w:pPr>
            <w:r w:rsidRPr="00A07B9F">
              <w:rPr>
                <w:rFonts w:asciiTheme="minorHAnsi" w:hAnsiTheme="minorHAnsi"/>
                <w:sz w:val="20"/>
                <w:szCs w:val="20"/>
              </w:rPr>
              <w:t>Stakeholder feedback reports for M&amp;E</w:t>
            </w:r>
          </w:p>
        </w:tc>
        <w:tc>
          <w:tcPr>
            <w:tcW w:w="3544" w:type="dxa"/>
          </w:tcPr>
          <w:p w14:paraId="51D568EC"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0326FE9A"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7887A974" w14:textId="77777777" w:rsidTr="00003E48">
        <w:trPr>
          <w:trHeight w:val="224"/>
        </w:trPr>
        <w:tc>
          <w:tcPr>
            <w:tcW w:w="3544" w:type="dxa"/>
          </w:tcPr>
          <w:p w14:paraId="0E3C5DB8"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Internal and Gap Audit Reports</w:t>
            </w:r>
          </w:p>
        </w:tc>
        <w:tc>
          <w:tcPr>
            <w:tcW w:w="3544" w:type="dxa"/>
          </w:tcPr>
          <w:p w14:paraId="3CE415D4"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Two (2) years</w:t>
            </w:r>
          </w:p>
        </w:tc>
        <w:tc>
          <w:tcPr>
            <w:tcW w:w="2788" w:type="dxa"/>
          </w:tcPr>
          <w:p w14:paraId="1526473D"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r w:rsidR="00B01B6E" w:rsidRPr="00FF1644" w14:paraId="50D2A33E" w14:textId="77777777" w:rsidTr="00003E48">
        <w:trPr>
          <w:trHeight w:val="245"/>
        </w:trPr>
        <w:tc>
          <w:tcPr>
            <w:tcW w:w="3544" w:type="dxa"/>
          </w:tcPr>
          <w:p w14:paraId="077CAD1F"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CANTA Audit Reports</w:t>
            </w:r>
          </w:p>
        </w:tc>
        <w:tc>
          <w:tcPr>
            <w:tcW w:w="3544" w:type="dxa"/>
          </w:tcPr>
          <w:p w14:paraId="550A39FB"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c>
          <w:tcPr>
            <w:tcW w:w="2788" w:type="dxa"/>
          </w:tcPr>
          <w:p w14:paraId="045F231C" w14:textId="77777777" w:rsidR="00B01B6E" w:rsidRPr="00A07B9F" w:rsidRDefault="00B01B6E" w:rsidP="00003E48">
            <w:pPr>
              <w:jc w:val="center"/>
              <w:rPr>
                <w:rFonts w:asciiTheme="minorHAnsi" w:hAnsiTheme="minorHAnsi"/>
                <w:sz w:val="20"/>
                <w:szCs w:val="20"/>
              </w:rPr>
            </w:pPr>
            <w:r w:rsidRPr="00A07B9F">
              <w:rPr>
                <w:rFonts w:asciiTheme="minorHAnsi" w:hAnsiTheme="minorHAnsi"/>
                <w:sz w:val="20"/>
                <w:szCs w:val="20"/>
              </w:rPr>
              <w:t>Permanent</w:t>
            </w:r>
          </w:p>
        </w:tc>
      </w:tr>
    </w:tbl>
    <w:p w14:paraId="3BCD5299" w14:textId="77777777" w:rsidR="00B01B6E" w:rsidRPr="003A4215" w:rsidRDefault="00B01B6E" w:rsidP="00B01B6E">
      <w:pPr>
        <w:rPr>
          <w:rFonts w:asciiTheme="minorHAnsi" w:hAnsiTheme="minorHAnsi"/>
          <w:b/>
          <w:u w:val="single"/>
        </w:rPr>
      </w:pPr>
    </w:p>
    <w:p w14:paraId="4EE67F96" w14:textId="77777777" w:rsidR="00B01B6E" w:rsidRPr="003A4215" w:rsidRDefault="00B01B6E" w:rsidP="00B01B6E">
      <w:pPr>
        <w:rPr>
          <w:rFonts w:asciiTheme="minorHAnsi" w:hAnsiTheme="minorHAnsi"/>
          <w:b/>
          <w:u w:val="single"/>
        </w:rPr>
      </w:pPr>
      <w:r w:rsidRPr="003A4215">
        <w:rPr>
          <w:rFonts w:asciiTheme="minorHAnsi" w:hAnsiTheme="minorHAnsi"/>
          <w:b/>
          <w:u w:val="single"/>
        </w:rPr>
        <w:t>Responsibility-Process Owner(s)</w:t>
      </w:r>
    </w:p>
    <w:p w14:paraId="7BB98CAF" w14:textId="77777777" w:rsidR="00B01B6E" w:rsidRPr="00072C65" w:rsidRDefault="00B01B6E" w:rsidP="00B01B6E">
      <w:pPr>
        <w:pStyle w:val="ListParagraph"/>
        <w:numPr>
          <w:ilvl w:val="0"/>
          <w:numId w:val="75"/>
        </w:numPr>
        <w:spacing w:after="160" w:line="360" w:lineRule="auto"/>
        <w:ind w:left="851" w:hanging="284"/>
        <w:rPr>
          <w:rFonts w:asciiTheme="minorHAnsi" w:hAnsiTheme="minorHAnsi"/>
        </w:rPr>
      </w:pPr>
      <w:r w:rsidRPr="00072C65">
        <w:rPr>
          <w:rFonts w:asciiTheme="minorHAnsi" w:hAnsiTheme="minorHAnsi"/>
        </w:rPr>
        <w:t>Chief Executive Officer</w:t>
      </w:r>
    </w:p>
    <w:p w14:paraId="185704B2" w14:textId="77777777" w:rsidR="00B01B6E" w:rsidRDefault="00B01B6E" w:rsidP="00B01B6E">
      <w:pPr>
        <w:pStyle w:val="ListParagraph"/>
        <w:numPr>
          <w:ilvl w:val="0"/>
          <w:numId w:val="75"/>
        </w:numPr>
        <w:spacing w:after="160" w:line="360" w:lineRule="auto"/>
        <w:ind w:left="851" w:hanging="284"/>
        <w:rPr>
          <w:rFonts w:asciiTheme="minorHAnsi" w:hAnsiTheme="minorHAnsi"/>
        </w:rPr>
      </w:pPr>
      <w:r w:rsidRPr="00FF1644">
        <w:rPr>
          <w:rFonts w:asciiTheme="minorHAnsi" w:hAnsiTheme="minorHAnsi"/>
        </w:rPr>
        <w:t>Quality Assurance Officer</w:t>
      </w:r>
    </w:p>
    <w:p w14:paraId="5D5BE286" w14:textId="77777777" w:rsidR="00B01B6E" w:rsidRPr="00AE0068" w:rsidRDefault="00B01B6E" w:rsidP="00B01B6E">
      <w:pPr>
        <w:pStyle w:val="ListParagraph"/>
        <w:numPr>
          <w:ilvl w:val="0"/>
          <w:numId w:val="75"/>
        </w:numPr>
        <w:spacing w:after="160" w:line="360" w:lineRule="auto"/>
        <w:ind w:left="851" w:hanging="284"/>
        <w:rPr>
          <w:rFonts w:asciiTheme="minorHAnsi" w:hAnsiTheme="minorHAnsi"/>
        </w:rPr>
      </w:pPr>
      <w:r>
        <w:rPr>
          <w:rFonts w:asciiTheme="minorHAnsi" w:hAnsiTheme="minorHAnsi"/>
        </w:rPr>
        <w:t>Executive Assistant-Senior Secretary</w:t>
      </w:r>
    </w:p>
    <w:p w14:paraId="290E21EC" w14:textId="77777777" w:rsidR="00B01B6E" w:rsidRDefault="00B01B6E" w:rsidP="00B01B6E">
      <w:pPr>
        <w:rPr>
          <w:rFonts w:asciiTheme="minorHAnsi" w:hAnsiTheme="minorHAnsi"/>
          <w:b/>
        </w:rPr>
      </w:pPr>
      <w:r w:rsidRPr="00CF0CD8">
        <w:rPr>
          <w:rFonts w:asciiTheme="minorHAnsi" w:hAnsiTheme="minorHAnsi"/>
          <w:b/>
        </w:rPr>
        <w:t>2.3. Risk Management</w:t>
      </w:r>
    </w:p>
    <w:p w14:paraId="1E381C26" w14:textId="77777777" w:rsidR="00B01B6E" w:rsidRPr="00FE2C34" w:rsidRDefault="00B01B6E" w:rsidP="00B01B6E">
      <w:pPr>
        <w:ind w:left="360"/>
        <w:jc w:val="both"/>
        <w:rPr>
          <w:rFonts w:asciiTheme="minorHAnsi" w:hAnsiTheme="minorHAnsi"/>
          <w:b/>
          <w:sz w:val="12"/>
          <w:szCs w:val="12"/>
        </w:rPr>
      </w:pPr>
    </w:p>
    <w:p w14:paraId="699CA73B" w14:textId="77777777" w:rsidR="00B01B6E" w:rsidRPr="00AE0068" w:rsidRDefault="00B01B6E" w:rsidP="00B01B6E">
      <w:pPr>
        <w:spacing w:line="360" w:lineRule="auto"/>
        <w:ind w:left="567"/>
        <w:jc w:val="both"/>
        <w:rPr>
          <w:rFonts w:asciiTheme="minorHAnsi" w:hAnsiTheme="minorHAnsi"/>
          <w:b/>
        </w:rPr>
      </w:pPr>
      <w:r>
        <w:rPr>
          <w:rFonts w:asciiTheme="minorHAnsi" w:hAnsiTheme="minorHAnsi"/>
          <w:b/>
        </w:rPr>
        <w:t xml:space="preserve">Policy:- </w:t>
      </w:r>
      <w:r w:rsidRPr="008E5D2D">
        <w:rPr>
          <w:rFonts w:asciiTheme="minorHAnsi" w:hAnsiTheme="minorHAnsi"/>
        </w:rPr>
        <w:t>The SKN-TVET Secretariat is committed to the establishment and implementation of a framework to identify and evaluate risks which can affect the operations and the</w:t>
      </w:r>
      <w:r>
        <w:rPr>
          <w:rFonts w:asciiTheme="minorHAnsi" w:hAnsiTheme="minorHAnsi"/>
        </w:rPr>
        <w:t xml:space="preserve"> </w:t>
      </w:r>
      <w:r w:rsidRPr="008E5D2D">
        <w:rPr>
          <w:rFonts w:asciiTheme="minorHAnsi" w:hAnsiTheme="minorHAnsi"/>
        </w:rPr>
        <w:t>quality of the services provided for the benefit of its stakeholders.  As such</w:t>
      </w:r>
      <w:r>
        <w:rPr>
          <w:rFonts w:asciiTheme="minorHAnsi" w:hAnsiTheme="minorHAnsi"/>
        </w:rPr>
        <w:t xml:space="preserve">, the SKN- </w:t>
      </w:r>
      <w:r w:rsidRPr="008E5D2D">
        <w:rPr>
          <w:rFonts w:asciiTheme="minorHAnsi" w:hAnsiTheme="minorHAnsi"/>
        </w:rPr>
        <w:t>TVET Secretariat has categorised two types of risks, which can affect it</w:t>
      </w:r>
      <w:r>
        <w:rPr>
          <w:rFonts w:asciiTheme="minorHAnsi" w:hAnsiTheme="minorHAnsi"/>
        </w:rPr>
        <w:t>s</w:t>
      </w:r>
      <w:r w:rsidRPr="008E5D2D">
        <w:rPr>
          <w:rFonts w:asciiTheme="minorHAnsi" w:hAnsiTheme="minorHAnsi"/>
        </w:rPr>
        <w:t xml:space="preserve"> operations, which</w:t>
      </w:r>
      <w:r>
        <w:rPr>
          <w:rFonts w:asciiTheme="minorHAnsi" w:hAnsiTheme="minorHAnsi"/>
        </w:rPr>
        <w:t xml:space="preserve"> are:</w:t>
      </w:r>
      <w:r w:rsidRPr="008E5D2D">
        <w:rPr>
          <w:rFonts w:asciiTheme="minorHAnsi" w:hAnsiTheme="minorHAnsi"/>
        </w:rPr>
        <w:t xml:space="preserve"> significant and moderate.</w:t>
      </w:r>
    </w:p>
    <w:p w14:paraId="39C882F0" w14:textId="77777777" w:rsidR="00B01B6E" w:rsidRPr="008D4502" w:rsidRDefault="00B01B6E" w:rsidP="00B01B6E">
      <w:pPr>
        <w:spacing w:line="360" w:lineRule="auto"/>
        <w:ind w:left="360"/>
        <w:jc w:val="both"/>
        <w:rPr>
          <w:rFonts w:ascii="Calibri" w:hAnsi="Calibri"/>
          <w:sz w:val="12"/>
          <w:szCs w:val="12"/>
        </w:rPr>
      </w:pPr>
    </w:p>
    <w:p w14:paraId="5C53F85E" w14:textId="77777777" w:rsidR="00B01B6E" w:rsidRDefault="00B01B6E" w:rsidP="00B01B6E">
      <w:pPr>
        <w:spacing w:line="360" w:lineRule="auto"/>
        <w:ind w:left="567"/>
        <w:jc w:val="both"/>
        <w:rPr>
          <w:rFonts w:ascii="Calibri" w:hAnsi="Calibri"/>
        </w:rPr>
      </w:pPr>
      <w:r w:rsidRPr="00CC6113">
        <w:rPr>
          <w:rFonts w:ascii="Calibri" w:hAnsi="Calibri"/>
          <w:b/>
          <w:u w:val="single"/>
        </w:rPr>
        <w:t>Significant Risk</w:t>
      </w:r>
      <w:r>
        <w:rPr>
          <w:rFonts w:ascii="Calibri" w:hAnsi="Calibri"/>
          <w:bCs/>
        </w:rPr>
        <w:t>:</w:t>
      </w:r>
      <w:r>
        <w:rPr>
          <w:rFonts w:ascii="Calibri" w:hAnsi="Calibri"/>
        </w:rPr>
        <w:t xml:space="preserve"> is a risk event, that if it occurs, will have a significant impact on the performance and achievement of targets set by the Secretariat.</w:t>
      </w:r>
    </w:p>
    <w:p w14:paraId="1C6C1D6B" w14:textId="77777777" w:rsidR="00B01B6E" w:rsidRPr="008D4502" w:rsidRDefault="00B01B6E" w:rsidP="00B01B6E">
      <w:pPr>
        <w:spacing w:line="360" w:lineRule="auto"/>
        <w:jc w:val="both"/>
        <w:rPr>
          <w:rFonts w:ascii="Calibri" w:hAnsi="Calibri" w:cs="Arial"/>
          <w:sz w:val="12"/>
          <w:szCs w:val="12"/>
        </w:rPr>
      </w:pPr>
    </w:p>
    <w:p w14:paraId="7AB16197" w14:textId="77777777" w:rsidR="00B01B6E" w:rsidRDefault="00B01B6E" w:rsidP="00B01B6E">
      <w:pPr>
        <w:spacing w:line="360" w:lineRule="auto"/>
        <w:ind w:left="567"/>
        <w:rPr>
          <w:rFonts w:ascii="Calibri" w:hAnsi="Calibri"/>
        </w:rPr>
      </w:pPr>
      <w:r w:rsidRPr="00CC6113">
        <w:rPr>
          <w:rFonts w:ascii="Calibri" w:hAnsi="Calibri"/>
          <w:b/>
          <w:u w:val="single"/>
        </w:rPr>
        <w:t>Moderate Risk</w:t>
      </w:r>
      <w:r>
        <w:rPr>
          <w:rFonts w:ascii="Calibri" w:hAnsi="Calibri"/>
        </w:rPr>
        <w:t xml:space="preserve">: is a risk event that if it occurs will have some impact on the extent to </w:t>
      </w:r>
    </w:p>
    <w:p w14:paraId="01F9E841" w14:textId="77777777" w:rsidR="00B01B6E" w:rsidRPr="00C94173" w:rsidRDefault="00B01B6E" w:rsidP="00B01B6E">
      <w:pPr>
        <w:spacing w:line="360" w:lineRule="auto"/>
        <w:ind w:left="567"/>
        <w:rPr>
          <w:rFonts w:ascii="Calibri" w:hAnsi="Calibri"/>
        </w:rPr>
      </w:pPr>
      <w:r>
        <w:rPr>
          <w:rFonts w:ascii="Calibri" w:hAnsi="Calibri"/>
        </w:rPr>
        <w:lastRenderedPageBreak/>
        <w:t xml:space="preserve">which the performance of the Institute can somewhat be affected as well as the achievement of the respective goals and objectives. </w:t>
      </w:r>
      <w:r>
        <w:rPr>
          <w:rFonts w:asciiTheme="minorHAnsi" w:hAnsiTheme="minorHAnsi"/>
          <w:b/>
        </w:rPr>
        <w:br/>
      </w:r>
      <w:r w:rsidRPr="00CC6113">
        <w:rPr>
          <w:rFonts w:asciiTheme="minorHAnsi" w:hAnsiTheme="minorHAnsi"/>
          <w:b/>
        </w:rPr>
        <w:t xml:space="preserve">Critical Components </w:t>
      </w:r>
    </w:p>
    <w:p w14:paraId="6B4FA59B" w14:textId="77777777" w:rsidR="00B01B6E" w:rsidRDefault="00B01B6E" w:rsidP="00B01B6E">
      <w:pPr>
        <w:pStyle w:val="ListParagraph"/>
        <w:numPr>
          <w:ilvl w:val="0"/>
          <w:numId w:val="14"/>
        </w:numPr>
        <w:spacing w:line="276" w:lineRule="auto"/>
        <w:ind w:left="851" w:hanging="284"/>
        <w:jc w:val="both"/>
        <w:rPr>
          <w:rFonts w:asciiTheme="minorHAnsi" w:hAnsiTheme="minorHAnsi"/>
        </w:rPr>
      </w:pPr>
      <w:r>
        <w:rPr>
          <w:rFonts w:asciiTheme="minorHAnsi" w:hAnsiTheme="minorHAnsi"/>
        </w:rPr>
        <w:t>Risk Register -list of possible risks identified</w:t>
      </w:r>
    </w:p>
    <w:p w14:paraId="69911AA7" w14:textId="77777777" w:rsidR="00B01B6E" w:rsidRDefault="00B01B6E" w:rsidP="00B01B6E">
      <w:pPr>
        <w:pStyle w:val="ListParagraph"/>
        <w:numPr>
          <w:ilvl w:val="0"/>
          <w:numId w:val="14"/>
        </w:numPr>
        <w:spacing w:line="276" w:lineRule="auto"/>
        <w:ind w:left="851" w:hanging="284"/>
        <w:jc w:val="both"/>
        <w:rPr>
          <w:rFonts w:asciiTheme="minorHAnsi" w:hAnsiTheme="minorHAnsi"/>
        </w:rPr>
      </w:pPr>
      <w:r>
        <w:rPr>
          <w:rFonts w:asciiTheme="minorHAnsi" w:hAnsiTheme="minorHAnsi"/>
        </w:rPr>
        <w:t>Risk Register- Risk Mitigation Strategies established.</w:t>
      </w:r>
    </w:p>
    <w:p w14:paraId="7EB8666F" w14:textId="77777777" w:rsidR="00B01B6E" w:rsidRPr="00FE2C34" w:rsidRDefault="00B01B6E" w:rsidP="00B01B6E">
      <w:pPr>
        <w:spacing w:line="276" w:lineRule="auto"/>
        <w:jc w:val="both"/>
        <w:rPr>
          <w:rFonts w:ascii="Calibri" w:hAnsi="Calibri"/>
          <w:sz w:val="12"/>
          <w:szCs w:val="12"/>
        </w:rPr>
      </w:pPr>
    </w:p>
    <w:p w14:paraId="033EB480" w14:textId="77777777" w:rsidR="00B01B6E" w:rsidRDefault="00B01B6E" w:rsidP="00B01B6E">
      <w:pPr>
        <w:spacing w:line="360" w:lineRule="auto"/>
        <w:ind w:left="567"/>
        <w:rPr>
          <w:rFonts w:ascii="Calibri" w:hAnsi="Calibri"/>
        </w:rPr>
      </w:pPr>
      <w:r w:rsidRPr="00703EBF">
        <w:rPr>
          <w:rFonts w:ascii="Calibri" w:hAnsi="Calibri"/>
          <w:b/>
          <w:u w:val="single"/>
        </w:rPr>
        <w:t>Table</w:t>
      </w:r>
      <w:r>
        <w:rPr>
          <w:rFonts w:ascii="Calibri" w:hAnsi="Calibri"/>
          <w:b/>
          <w:u w:val="single"/>
        </w:rPr>
        <w:t xml:space="preserve"> 2</w:t>
      </w:r>
      <w:r>
        <w:rPr>
          <w:rFonts w:ascii="Calibri" w:hAnsi="Calibri"/>
        </w:rPr>
        <w:t xml:space="preserve"> provides a list of potential risks, which the SKN-TVET Secretariat/Council may be exposed to, the possible risk impact; (moderate or significant) and the recommended risk management strategies to be implemented in minimising or </w:t>
      </w:r>
      <w:r>
        <w:rPr>
          <w:rFonts w:ascii="Calibri" w:hAnsi="Calibri"/>
        </w:rPr>
        <w:tab/>
        <w:t>eliminating the possibility of the risk occurring.</w:t>
      </w:r>
    </w:p>
    <w:p w14:paraId="179F55DD" w14:textId="77777777" w:rsidR="00B01B6E" w:rsidRDefault="00B01B6E" w:rsidP="00B01B6E">
      <w:pPr>
        <w:spacing w:line="360" w:lineRule="auto"/>
        <w:ind w:left="567"/>
        <w:rPr>
          <w:rFonts w:ascii="Calibri" w:hAnsi="Calibri"/>
          <w:b/>
        </w:rPr>
      </w:pPr>
      <w:r>
        <w:rPr>
          <w:rFonts w:ascii="Calibri" w:hAnsi="Calibri"/>
          <w:b/>
        </w:rPr>
        <w:t>Table 2.</w:t>
      </w:r>
      <w:r w:rsidRPr="00406992">
        <w:rPr>
          <w:rFonts w:ascii="Calibri" w:hAnsi="Calibri"/>
          <w:b/>
        </w:rPr>
        <w:t xml:space="preserve">    Risks and </w:t>
      </w:r>
      <w:r>
        <w:rPr>
          <w:rFonts w:ascii="Calibri" w:hAnsi="Calibri"/>
          <w:b/>
        </w:rPr>
        <w:t>Mitigation S</w:t>
      </w:r>
      <w:r w:rsidRPr="00406992">
        <w:rPr>
          <w:rFonts w:ascii="Calibri" w:hAnsi="Calibri"/>
          <w:b/>
        </w:rPr>
        <w:t>trategies</w:t>
      </w:r>
    </w:p>
    <w:tbl>
      <w:tblPr>
        <w:tblStyle w:val="TableGrid"/>
        <w:tblW w:w="9356" w:type="dxa"/>
        <w:tblInd w:w="108" w:type="dxa"/>
        <w:tblLook w:val="04A0" w:firstRow="1" w:lastRow="0" w:firstColumn="1" w:lastColumn="0" w:noHBand="0" w:noVBand="1"/>
      </w:tblPr>
      <w:tblGrid>
        <w:gridCol w:w="3510"/>
        <w:gridCol w:w="1530"/>
        <w:gridCol w:w="4316"/>
      </w:tblGrid>
      <w:tr w:rsidR="00B01B6E" w14:paraId="66675C75" w14:textId="77777777" w:rsidTr="00003E48">
        <w:tc>
          <w:tcPr>
            <w:tcW w:w="3510" w:type="dxa"/>
            <w:shd w:val="clear" w:color="auto" w:fill="BFBFBF" w:themeFill="background1" w:themeFillShade="BF"/>
          </w:tcPr>
          <w:p w14:paraId="56ADBE14" w14:textId="77777777" w:rsidR="00B01B6E" w:rsidRPr="00307108" w:rsidRDefault="00B01B6E" w:rsidP="00003E48">
            <w:pPr>
              <w:jc w:val="center"/>
              <w:rPr>
                <w:rFonts w:ascii="Calibri" w:hAnsi="Calibri"/>
                <w:b/>
                <w:sz w:val="21"/>
                <w:szCs w:val="21"/>
              </w:rPr>
            </w:pPr>
            <w:r w:rsidRPr="00307108">
              <w:rPr>
                <w:rFonts w:ascii="Calibri" w:hAnsi="Calibri"/>
                <w:b/>
                <w:sz w:val="21"/>
                <w:szCs w:val="21"/>
              </w:rPr>
              <w:t>Identified Risk</w:t>
            </w:r>
          </w:p>
        </w:tc>
        <w:tc>
          <w:tcPr>
            <w:tcW w:w="1530" w:type="dxa"/>
            <w:shd w:val="clear" w:color="auto" w:fill="F4B083" w:themeFill="accent2" w:themeFillTint="99"/>
          </w:tcPr>
          <w:p w14:paraId="6261D7FC" w14:textId="77777777" w:rsidR="00B01B6E" w:rsidRPr="00307108" w:rsidRDefault="00B01B6E" w:rsidP="00003E48">
            <w:pPr>
              <w:jc w:val="center"/>
              <w:rPr>
                <w:rFonts w:ascii="Calibri" w:hAnsi="Calibri"/>
                <w:b/>
                <w:sz w:val="21"/>
                <w:szCs w:val="21"/>
              </w:rPr>
            </w:pPr>
            <w:r w:rsidRPr="00307108">
              <w:rPr>
                <w:rFonts w:ascii="Calibri" w:hAnsi="Calibri"/>
                <w:b/>
                <w:sz w:val="21"/>
                <w:szCs w:val="21"/>
              </w:rPr>
              <w:t>Impact</w:t>
            </w:r>
          </w:p>
        </w:tc>
        <w:tc>
          <w:tcPr>
            <w:tcW w:w="4316" w:type="dxa"/>
            <w:shd w:val="clear" w:color="auto" w:fill="A8D08D" w:themeFill="accent6" w:themeFillTint="99"/>
          </w:tcPr>
          <w:p w14:paraId="5EA7CCC4" w14:textId="77777777" w:rsidR="00B01B6E" w:rsidRPr="00307108" w:rsidRDefault="00B01B6E" w:rsidP="00003E48">
            <w:pPr>
              <w:jc w:val="center"/>
              <w:rPr>
                <w:rFonts w:ascii="Calibri" w:hAnsi="Calibri"/>
                <w:b/>
                <w:sz w:val="21"/>
                <w:szCs w:val="21"/>
              </w:rPr>
            </w:pPr>
            <w:r w:rsidRPr="00307108">
              <w:rPr>
                <w:rFonts w:ascii="Calibri" w:hAnsi="Calibri"/>
                <w:b/>
                <w:sz w:val="21"/>
                <w:szCs w:val="21"/>
              </w:rPr>
              <w:t>Risk Management Strategies</w:t>
            </w:r>
          </w:p>
        </w:tc>
      </w:tr>
      <w:tr w:rsidR="00B01B6E" w14:paraId="0CFB7336" w14:textId="77777777" w:rsidTr="00003E48">
        <w:tc>
          <w:tcPr>
            <w:tcW w:w="3510" w:type="dxa"/>
          </w:tcPr>
          <w:p w14:paraId="2652EBDE" w14:textId="77777777" w:rsidR="00B01B6E" w:rsidRPr="00307108" w:rsidRDefault="00B01B6E" w:rsidP="00003E48">
            <w:pPr>
              <w:jc w:val="both"/>
              <w:rPr>
                <w:rFonts w:ascii="Calibri" w:hAnsi="Calibri"/>
                <w:sz w:val="20"/>
                <w:szCs w:val="20"/>
              </w:rPr>
            </w:pPr>
            <w:r>
              <w:rPr>
                <w:rFonts w:ascii="Calibri" w:hAnsi="Calibri"/>
                <w:sz w:val="20"/>
                <w:szCs w:val="20"/>
              </w:rPr>
              <w:t>Lack of awareness or poor perception by critical stakeholders regarding the services and products of the SKN-TVET Council</w:t>
            </w:r>
          </w:p>
        </w:tc>
        <w:tc>
          <w:tcPr>
            <w:tcW w:w="1530" w:type="dxa"/>
          </w:tcPr>
          <w:p w14:paraId="562F64AF" w14:textId="77777777" w:rsidR="00B01B6E" w:rsidRPr="00307108" w:rsidRDefault="00B01B6E" w:rsidP="00003E48">
            <w:pPr>
              <w:rPr>
                <w:rFonts w:ascii="Calibri" w:hAnsi="Calibri"/>
                <w:b/>
                <w:sz w:val="20"/>
                <w:szCs w:val="20"/>
              </w:rPr>
            </w:pPr>
            <w:r>
              <w:rPr>
                <w:rFonts w:ascii="Calibri" w:hAnsi="Calibri"/>
                <w:b/>
                <w:sz w:val="20"/>
                <w:szCs w:val="20"/>
              </w:rPr>
              <w:t>Significant</w:t>
            </w:r>
          </w:p>
        </w:tc>
        <w:tc>
          <w:tcPr>
            <w:tcW w:w="4316" w:type="dxa"/>
          </w:tcPr>
          <w:p w14:paraId="733680E3" w14:textId="77777777" w:rsidR="00B01B6E" w:rsidRPr="00406992" w:rsidRDefault="00B01B6E" w:rsidP="00003E48">
            <w:pPr>
              <w:jc w:val="both"/>
              <w:rPr>
                <w:rFonts w:ascii="Calibri" w:hAnsi="Calibri"/>
                <w:sz w:val="20"/>
                <w:szCs w:val="20"/>
              </w:rPr>
            </w:pPr>
            <w:r>
              <w:rPr>
                <w:rFonts w:ascii="Calibri" w:hAnsi="Calibri"/>
                <w:sz w:val="20"/>
                <w:szCs w:val="20"/>
              </w:rPr>
              <w:t>Implementation of marketing and communication strategies and on-going monitoring and feedback from stakeholders to ensure continuous improvements in service delivery</w:t>
            </w:r>
          </w:p>
        </w:tc>
      </w:tr>
      <w:tr w:rsidR="00B01B6E" w14:paraId="5D2106BB" w14:textId="77777777" w:rsidTr="00003E48">
        <w:tc>
          <w:tcPr>
            <w:tcW w:w="3510" w:type="dxa"/>
          </w:tcPr>
          <w:p w14:paraId="257FA414" w14:textId="77777777" w:rsidR="00B01B6E" w:rsidRPr="00307108" w:rsidRDefault="00B01B6E" w:rsidP="00003E48">
            <w:pPr>
              <w:jc w:val="both"/>
              <w:rPr>
                <w:rFonts w:ascii="Calibri" w:hAnsi="Calibri"/>
                <w:b/>
                <w:sz w:val="20"/>
                <w:szCs w:val="20"/>
              </w:rPr>
            </w:pPr>
            <w:r>
              <w:rPr>
                <w:rFonts w:ascii="Calibri" w:hAnsi="Calibri"/>
                <w:sz w:val="20"/>
                <w:szCs w:val="20"/>
              </w:rPr>
              <w:t>Inadequate number of trained and certified Assessors and External Verifiers</w:t>
            </w:r>
          </w:p>
        </w:tc>
        <w:tc>
          <w:tcPr>
            <w:tcW w:w="1530" w:type="dxa"/>
          </w:tcPr>
          <w:p w14:paraId="2CC6555B" w14:textId="77777777" w:rsidR="00B01B6E" w:rsidRPr="00307108" w:rsidRDefault="00B01B6E" w:rsidP="00003E48">
            <w:pPr>
              <w:rPr>
                <w:rFonts w:ascii="Calibri" w:hAnsi="Calibri"/>
                <w:b/>
                <w:sz w:val="20"/>
                <w:szCs w:val="20"/>
              </w:rPr>
            </w:pPr>
            <w:r>
              <w:rPr>
                <w:rFonts w:ascii="Calibri" w:hAnsi="Calibri"/>
                <w:b/>
                <w:sz w:val="20"/>
                <w:szCs w:val="20"/>
              </w:rPr>
              <w:t>Significant</w:t>
            </w:r>
          </w:p>
        </w:tc>
        <w:tc>
          <w:tcPr>
            <w:tcW w:w="4316" w:type="dxa"/>
          </w:tcPr>
          <w:p w14:paraId="4FC53F7A" w14:textId="77777777" w:rsidR="00B01B6E" w:rsidRPr="00406992" w:rsidRDefault="00B01B6E" w:rsidP="00003E48">
            <w:pPr>
              <w:jc w:val="both"/>
              <w:rPr>
                <w:rFonts w:ascii="Calibri" w:hAnsi="Calibri"/>
                <w:sz w:val="20"/>
                <w:szCs w:val="20"/>
              </w:rPr>
            </w:pPr>
            <w:r w:rsidRPr="00406992">
              <w:rPr>
                <w:rFonts w:ascii="Calibri" w:hAnsi="Calibri"/>
                <w:sz w:val="20"/>
                <w:szCs w:val="20"/>
              </w:rPr>
              <w:t xml:space="preserve">Implementation of on-going </w:t>
            </w:r>
            <w:r>
              <w:rPr>
                <w:rFonts w:ascii="Calibri" w:hAnsi="Calibri"/>
                <w:sz w:val="20"/>
                <w:szCs w:val="20"/>
              </w:rPr>
              <w:t>training of instructional delivery personnel in TVET institutions and on the job facilities as Assessors and Verifiers for respective TVET programmes</w:t>
            </w:r>
          </w:p>
        </w:tc>
      </w:tr>
      <w:tr w:rsidR="00B01B6E" w14:paraId="0E2EAEEC" w14:textId="77777777" w:rsidTr="00003E48">
        <w:tc>
          <w:tcPr>
            <w:tcW w:w="3510" w:type="dxa"/>
          </w:tcPr>
          <w:p w14:paraId="570C24D9" w14:textId="77777777" w:rsidR="00B01B6E" w:rsidRPr="0006129C" w:rsidRDefault="00B01B6E" w:rsidP="00003E48">
            <w:pPr>
              <w:jc w:val="both"/>
              <w:rPr>
                <w:rFonts w:ascii="Calibri" w:hAnsi="Calibri"/>
                <w:sz w:val="20"/>
                <w:szCs w:val="20"/>
              </w:rPr>
            </w:pPr>
            <w:r w:rsidRPr="0006129C">
              <w:rPr>
                <w:rFonts w:ascii="Calibri" w:hAnsi="Calibri"/>
                <w:sz w:val="20"/>
                <w:szCs w:val="20"/>
              </w:rPr>
              <w:t>Assessment and verification activities conducted without adherence to robust guidelines for determining learner's competence</w:t>
            </w:r>
          </w:p>
        </w:tc>
        <w:tc>
          <w:tcPr>
            <w:tcW w:w="1530" w:type="dxa"/>
          </w:tcPr>
          <w:p w14:paraId="07EE8EC6" w14:textId="77777777" w:rsidR="00B01B6E" w:rsidRPr="00307108" w:rsidRDefault="00B01B6E" w:rsidP="00003E48">
            <w:pPr>
              <w:rPr>
                <w:rFonts w:ascii="Calibri" w:hAnsi="Calibri"/>
                <w:b/>
                <w:sz w:val="20"/>
                <w:szCs w:val="20"/>
              </w:rPr>
            </w:pPr>
            <w:r>
              <w:rPr>
                <w:rFonts w:ascii="Calibri" w:hAnsi="Calibri"/>
                <w:b/>
                <w:sz w:val="20"/>
                <w:szCs w:val="20"/>
              </w:rPr>
              <w:t>Significant</w:t>
            </w:r>
          </w:p>
        </w:tc>
        <w:tc>
          <w:tcPr>
            <w:tcW w:w="4316" w:type="dxa"/>
          </w:tcPr>
          <w:p w14:paraId="65E7F1A8" w14:textId="77777777" w:rsidR="00B01B6E" w:rsidRPr="00825BAA" w:rsidRDefault="00B01B6E" w:rsidP="00003E48">
            <w:pPr>
              <w:jc w:val="both"/>
              <w:rPr>
                <w:rFonts w:ascii="Calibri" w:hAnsi="Calibri"/>
                <w:sz w:val="20"/>
                <w:szCs w:val="20"/>
              </w:rPr>
            </w:pPr>
            <w:r w:rsidRPr="00825BAA">
              <w:rPr>
                <w:rFonts w:ascii="Calibri" w:hAnsi="Calibri"/>
                <w:sz w:val="20"/>
                <w:szCs w:val="20"/>
              </w:rPr>
              <w:t>Periodic</w:t>
            </w:r>
            <w:r>
              <w:rPr>
                <w:rFonts w:ascii="Calibri" w:hAnsi="Calibri"/>
                <w:sz w:val="20"/>
                <w:szCs w:val="20"/>
              </w:rPr>
              <w:t xml:space="preserve"> assessment</w:t>
            </w:r>
            <w:r w:rsidRPr="00825BAA">
              <w:rPr>
                <w:rFonts w:ascii="Calibri" w:hAnsi="Calibri"/>
                <w:sz w:val="20"/>
                <w:szCs w:val="20"/>
              </w:rPr>
              <w:t xml:space="preserve"> and other quality assurance audits of approved centres</w:t>
            </w:r>
            <w:r>
              <w:rPr>
                <w:rFonts w:ascii="Calibri" w:hAnsi="Calibri"/>
                <w:sz w:val="20"/>
                <w:szCs w:val="20"/>
              </w:rPr>
              <w:t>,</w:t>
            </w:r>
            <w:r w:rsidRPr="00825BAA">
              <w:rPr>
                <w:rFonts w:ascii="Calibri" w:hAnsi="Calibri"/>
                <w:sz w:val="20"/>
                <w:szCs w:val="20"/>
              </w:rPr>
              <w:t xml:space="preserve"> during and after assessment activities and the use of moderation exercises to identify gaps, implement recommendations for corrective actions and robust monitoring and evaluation of the assessment process</w:t>
            </w:r>
            <w:r>
              <w:rPr>
                <w:rFonts w:ascii="Calibri" w:hAnsi="Calibri"/>
                <w:sz w:val="20"/>
                <w:szCs w:val="20"/>
              </w:rPr>
              <w:t>.</w:t>
            </w:r>
          </w:p>
        </w:tc>
      </w:tr>
      <w:tr w:rsidR="00B01B6E" w14:paraId="2722196E" w14:textId="77777777" w:rsidTr="00003E48">
        <w:tc>
          <w:tcPr>
            <w:tcW w:w="3510" w:type="dxa"/>
          </w:tcPr>
          <w:p w14:paraId="2FF95500" w14:textId="77777777" w:rsidR="00B01B6E" w:rsidRDefault="00B01B6E" w:rsidP="00003E48">
            <w:pPr>
              <w:jc w:val="both"/>
              <w:rPr>
                <w:rFonts w:ascii="Calibri" w:hAnsi="Calibri"/>
                <w:sz w:val="20"/>
                <w:szCs w:val="20"/>
              </w:rPr>
            </w:pPr>
            <w:r>
              <w:rPr>
                <w:rFonts w:ascii="Calibri" w:hAnsi="Calibri"/>
                <w:sz w:val="20"/>
                <w:szCs w:val="20"/>
              </w:rPr>
              <w:t>Inadequate financial resources to sustain the core operations of the SKN-TVET Council which include:</w:t>
            </w:r>
          </w:p>
          <w:p w14:paraId="0B3E9C7F" w14:textId="77777777" w:rsidR="00B01B6E" w:rsidRDefault="00B01B6E" w:rsidP="00003E48">
            <w:pPr>
              <w:pStyle w:val="ListParagraph"/>
              <w:numPr>
                <w:ilvl w:val="0"/>
                <w:numId w:val="22"/>
              </w:numPr>
              <w:ind w:left="720"/>
              <w:jc w:val="both"/>
              <w:rPr>
                <w:rFonts w:ascii="Calibri" w:hAnsi="Calibri"/>
                <w:sz w:val="20"/>
                <w:szCs w:val="20"/>
              </w:rPr>
            </w:pPr>
            <w:r>
              <w:rPr>
                <w:rFonts w:ascii="Calibri" w:hAnsi="Calibri"/>
                <w:sz w:val="20"/>
                <w:szCs w:val="20"/>
              </w:rPr>
              <w:t>Standards Development</w:t>
            </w:r>
          </w:p>
          <w:p w14:paraId="7C067027" w14:textId="77777777" w:rsidR="00B01B6E" w:rsidRDefault="00B01B6E" w:rsidP="00003E48">
            <w:pPr>
              <w:pStyle w:val="ListParagraph"/>
              <w:numPr>
                <w:ilvl w:val="0"/>
                <w:numId w:val="22"/>
              </w:numPr>
              <w:ind w:left="720"/>
              <w:jc w:val="both"/>
              <w:rPr>
                <w:rFonts w:ascii="Calibri" w:hAnsi="Calibri"/>
                <w:sz w:val="20"/>
                <w:szCs w:val="20"/>
              </w:rPr>
            </w:pPr>
            <w:r>
              <w:rPr>
                <w:rFonts w:ascii="Calibri" w:hAnsi="Calibri"/>
                <w:sz w:val="20"/>
                <w:szCs w:val="20"/>
              </w:rPr>
              <w:t>Centre Approval Audits</w:t>
            </w:r>
          </w:p>
          <w:p w14:paraId="1E0974F7" w14:textId="77777777" w:rsidR="00B01B6E" w:rsidRDefault="00B01B6E" w:rsidP="00003E48">
            <w:pPr>
              <w:pStyle w:val="ListParagraph"/>
              <w:numPr>
                <w:ilvl w:val="0"/>
                <w:numId w:val="22"/>
              </w:numPr>
              <w:ind w:left="720"/>
              <w:jc w:val="both"/>
              <w:rPr>
                <w:rFonts w:ascii="Calibri" w:hAnsi="Calibri"/>
                <w:sz w:val="20"/>
                <w:szCs w:val="20"/>
              </w:rPr>
            </w:pPr>
            <w:r>
              <w:rPr>
                <w:rFonts w:ascii="Calibri" w:hAnsi="Calibri"/>
                <w:sz w:val="20"/>
                <w:szCs w:val="20"/>
              </w:rPr>
              <w:t>Capacity building of TVET Secretariat staff</w:t>
            </w:r>
          </w:p>
          <w:p w14:paraId="6BD8F7AD" w14:textId="77777777" w:rsidR="00B01B6E" w:rsidRDefault="00B01B6E" w:rsidP="00003E48">
            <w:pPr>
              <w:pStyle w:val="ListParagraph"/>
              <w:numPr>
                <w:ilvl w:val="0"/>
                <w:numId w:val="22"/>
              </w:numPr>
              <w:ind w:left="720"/>
              <w:jc w:val="both"/>
              <w:rPr>
                <w:rFonts w:ascii="Calibri" w:hAnsi="Calibri"/>
                <w:sz w:val="20"/>
                <w:szCs w:val="20"/>
              </w:rPr>
            </w:pPr>
            <w:r>
              <w:rPr>
                <w:rFonts w:ascii="Calibri" w:hAnsi="Calibri"/>
                <w:sz w:val="20"/>
                <w:szCs w:val="20"/>
              </w:rPr>
              <w:t>Capacity building of instructional delivery staff at TVET Centres</w:t>
            </w:r>
          </w:p>
          <w:p w14:paraId="7DA2A0C7" w14:textId="77777777" w:rsidR="00B01B6E" w:rsidRDefault="00B01B6E" w:rsidP="00003E48">
            <w:pPr>
              <w:pStyle w:val="ListParagraph"/>
              <w:numPr>
                <w:ilvl w:val="0"/>
                <w:numId w:val="22"/>
              </w:numPr>
              <w:ind w:left="720"/>
              <w:jc w:val="both"/>
              <w:rPr>
                <w:rFonts w:ascii="Calibri" w:hAnsi="Calibri"/>
                <w:sz w:val="20"/>
                <w:szCs w:val="20"/>
              </w:rPr>
            </w:pPr>
            <w:r>
              <w:rPr>
                <w:rFonts w:ascii="Calibri" w:hAnsi="Calibri"/>
                <w:sz w:val="20"/>
                <w:szCs w:val="20"/>
              </w:rPr>
              <w:t>Capacity building of a cadre of assessors and external verifiers with the expansion of TVET services throughout the Federation</w:t>
            </w:r>
          </w:p>
          <w:p w14:paraId="62FEF916" w14:textId="77777777" w:rsidR="00B01B6E" w:rsidRPr="004F0024" w:rsidRDefault="00B01B6E" w:rsidP="00003E48">
            <w:pPr>
              <w:pStyle w:val="ListParagraph"/>
              <w:numPr>
                <w:ilvl w:val="0"/>
                <w:numId w:val="22"/>
              </w:numPr>
              <w:ind w:left="720"/>
              <w:jc w:val="both"/>
              <w:rPr>
                <w:rFonts w:ascii="Calibri" w:hAnsi="Calibri"/>
                <w:sz w:val="20"/>
                <w:szCs w:val="20"/>
                <w:lang w:val="en-GB"/>
              </w:rPr>
            </w:pPr>
            <w:r>
              <w:rPr>
                <w:rFonts w:ascii="Calibri" w:hAnsi="Calibri"/>
                <w:sz w:val="20"/>
                <w:szCs w:val="20"/>
              </w:rPr>
              <w:t>Marketing and Promotion of TVET services and products</w:t>
            </w:r>
          </w:p>
        </w:tc>
        <w:tc>
          <w:tcPr>
            <w:tcW w:w="1530" w:type="dxa"/>
          </w:tcPr>
          <w:p w14:paraId="6AA6B880" w14:textId="77777777" w:rsidR="00B01B6E" w:rsidRPr="00307108" w:rsidRDefault="00B01B6E" w:rsidP="00003E48">
            <w:pPr>
              <w:rPr>
                <w:rFonts w:ascii="Calibri" w:hAnsi="Calibri"/>
                <w:b/>
                <w:sz w:val="20"/>
                <w:szCs w:val="20"/>
              </w:rPr>
            </w:pPr>
            <w:r>
              <w:rPr>
                <w:rFonts w:ascii="Calibri" w:hAnsi="Calibri"/>
                <w:b/>
                <w:sz w:val="20"/>
                <w:szCs w:val="20"/>
              </w:rPr>
              <w:t>Significant</w:t>
            </w:r>
          </w:p>
        </w:tc>
        <w:tc>
          <w:tcPr>
            <w:tcW w:w="4316" w:type="dxa"/>
          </w:tcPr>
          <w:p w14:paraId="1900FBD7" w14:textId="77777777" w:rsidR="00B01B6E" w:rsidRDefault="00B01B6E" w:rsidP="00003E48">
            <w:pPr>
              <w:jc w:val="both"/>
              <w:rPr>
                <w:rFonts w:ascii="Calibri" w:hAnsi="Calibri"/>
                <w:sz w:val="20"/>
                <w:szCs w:val="20"/>
              </w:rPr>
            </w:pPr>
            <w:r>
              <w:rPr>
                <w:rFonts w:ascii="Calibri" w:hAnsi="Calibri"/>
                <w:sz w:val="20"/>
                <w:szCs w:val="20"/>
              </w:rPr>
              <w:t xml:space="preserve">On-going expansion of TVET services and </w:t>
            </w:r>
            <w:r w:rsidRPr="00406992">
              <w:rPr>
                <w:rFonts w:ascii="Calibri" w:hAnsi="Calibri"/>
                <w:sz w:val="20"/>
                <w:szCs w:val="20"/>
              </w:rPr>
              <w:t xml:space="preserve">Implementation and management </w:t>
            </w:r>
            <w:r>
              <w:rPr>
                <w:rFonts w:ascii="Calibri" w:hAnsi="Calibri"/>
                <w:sz w:val="20"/>
                <w:szCs w:val="20"/>
              </w:rPr>
              <w:t>of fee for services:</w:t>
            </w:r>
          </w:p>
          <w:p w14:paraId="55CA2BD0" w14:textId="77777777" w:rsidR="00B01B6E" w:rsidRDefault="00B01B6E" w:rsidP="00003E48">
            <w:pPr>
              <w:pStyle w:val="ListParagraph"/>
              <w:numPr>
                <w:ilvl w:val="0"/>
                <w:numId w:val="43"/>
              </w:numPr>
              <w:jc w:val="both"/>
              <w:rPr>
                <w:rFonts w:ascii="Calibri" w:hAnsi="Calibri"/>
                <w:sz w:val="20"/>
                <w:szCs w:val="20"/>
                <w:lang w:eastAsia="en-GB"/>
              </w:rPr>
            </w:pPr>
            <w:r>
              <w:rPr>
                <w:rFonts w:ascii="Calibri" w:hAnsi="Calibri"/>
                <w:sz w:val="20"/>
                <w:szCs w:val="20"/>
                <w:lang w:eastAsia="en-GB"/>
              </w:rPr>
              <w:t>Application fee-Centre Approval</w:t>
            </w:r>
          </w:p>
          <w:p w14:paraId="47FFBA0E" w14:textId="77777777" w:rsidR="00B01B6E" w:rsidRDefault="00B01B6E" w:rsidP="00003E48">
            <w:pPr>
              <w:pStyle w:val="ListParagraph"/>
              <w:numPr>
                <w:ilvl w:val="0"/>
                <w:numId w:val="43"/>
              </w:numPr>
              <w:jc w:val="both"/>
              <w:rPr>
                <w:rFonts w:ascii="Calibri" w:hAnsi="Calibri"/>
                <w:sz w:val="20"/>
                <w:szCs w:val="20"/>
                <w:lang w:eastAsia="en-GB"/>
              </w:rPr>
            </w:pPr>
            <w:r>
              <w:rPr>
                <w:rFonts w:ascii="Calibri" w:hAnsi="Calibri"/>
                <w:sz w:val="20"/>
                <w:szCs w:val="20"/>
                <w:lang w:eastAsia="en-GB"/>
              </w:rPr>
              <w:t>Assessment fees -institutions</w:t>
            </w:r>
          </w:p>
          <w:p w14:paraId="38918FB7" w14:textId="77777777" w:rsidR="00B01B6E" w:rsidRDefault="00B01B6E" w:rsidP="00003E48">
            <w:pPr>
              <w:pStyle w:val="ListParagraph"/>
              <w:numPr>
                <w:ilvl w:val="0"/>
                <w:numId w:val="43"/>
              </w:numPr>
              <w:jc w:val="both"/>
              <w:rPr>
                <w:rFonts w:ascii="Calibri" w:hAnsi="Calibri"/>
                <w:sz w:val="20"/>
                <w:szCs w:val="20"/>
                <w:lang w:eastAsia="en-GB"/>
              </w:rPr>
            </w:pPr>
            <w:r>
              <w:rPr>
                <w:rFonts w:ascii="Calibri" w:hAnsi="Calibri"/>
                <w:sz w:val="20"/>
                <w:szCs w:val="20"/>
                <w:lang w:eastAsia="en-GB"/>
              </w:rPr>
              <w:t>Assessment fees -PLAR</w:t>
            </w:r>
          </w:p>
          <w:p w14:paraId="43433726" w14:textId="77777777" w:rsidR="00B01B6E" w:rsidRDefault="00B01B6E" w:rsidP="00003E48">
            <w:pPr>
              <w:pStyle w:val="ListParagraph"/>
              <w:numPr>
                <w:ilvl w:val="0"/>
                <w:numId w:val="43"/>
              </w:numPr>
              <w:jc w:val="both"/>
              <w:rPr>
                <w:rFonts w:ascii="Calibri" w:hAnsi="Calibri"/>
                <w:sz w:val="20"/>
                <w:szCs w:val="20"/>
                <w:lang w:eastAsia="en-GB"/>
              </w:rPr>
            </w:pPr>
            <w:r>
              <w:rPr>
                <w:rFonts w:ascii="Calibri" w:hAnsi="Calibri"/>
                <w:sz w:val="20"/>
                <w:szCs w:val="20"/>
                <w:lang w:eastAsia="en-GB"/>
              </w:rPr>
              <w:t>Capacity building fees - Assessors and Verifiers</w:t>
            </w:r>
          </w:p>
          <w:p w14:paraId="04A77437" w14:textId="77777777" w:rsidR="00B01B6E" w:rsidRPr="00406992" w:rsidRDefault="00B01B6E" w:rsidP="00003E48">
            <w:pPr>
              <w:pStyle w:val="ListParagraph"/>
              <w:numPr>
                <w:ilvl w:val="0"/>
                <w:numId w:val="43"/>
              </w:numPr>
              <w:jc w:val="both"/>
              <w:rPr>
                <w:rFonts w:ascii="Calibri" w:hAnsi="Calibri"/>
                <w:sz w:val="20"/>
                <w:szCs w:val="20"/>
                <w:lang w:eastAsia="en-GB"/>
              </w:rPr>
            </w:pPr>
            <w:r>
              <w:rPr>
                <w:rFonts w:ascii="Calibri" w:hAnsi="Calibri"/>
                <w:sz w:val="20"/>
                <w:szCs w:val="20"/>
                <w:lang w:eastAsia="en-GB"/>
              </w:rPr>
              <w:t>Replacement fees - NVQ, CVQ and Statements of Competence</w:t>
            </w:r>
          </w:p>
        </w:tc>
      </w:tr>
      <w:tr w:rsidR="00B01B6E" w14:paraId="0A367CC7" w14:textId="77777777" w:rsidTr="00003E48">
        <w:tc>
          <w:tcPr>
            <w:tcW w:w="3510" w:type="dxa"/>
          </w:tcPr>
          <w:p w14:paraId="62365452" w14:textId="77777777" w:rsidR="00B01B6E" w:rsidRDefault="00B01B6E" w:rsidP="00003E48">
            <w:pPr>
              <w:jc w:val="both"/>
              <w:rPr>
                <w:rFonts w:ascii="Calibri" w:hAnsi="Calibri"/>
                <w:sz w:val="20"/>
                <w:szCs w:val="20"/>
              </w:rPr>
            </w:pPr>
            <w:r>
              <w:rPr>
                <w:rFonts w:ascii="Calibri" w:hAnsi="Calibri"/>
                <w:sz w:val="20"/>
                <w:szCs w:val="20"/>
              </w:rPr>
              <w:lastRenderedPageBreak/>
              <w:t>Inadequate labour market data to appropriately plan and develop occupational standards in alignment with the requirements of industry and the economy</w:t>
            </w:r>
          </w:p>
        </w:tc>
        <w:tc>
          <w:tcPr>
            <w:tcW w:w="1530" w:type="dxa"/>
          </w:tcPr>
          <w:p w14:paraId="594DB2F1" w14:textId="77777777" w:rsidR="00B01B6E" w:rsidRPr="00307108" w:rsidRDefault="00B01B6E" w:rsidP="00003E48">
            <w:pPr>
              <w:rPr>
                <w:rFonts w:ascii="Calibri" w:hAnsi="Calibri"/>
                <w:b/>
                <w:sz w:val="20"/>
                <w:szCs w:val="20"/>
              </w:rPr>
            </w:pPr>
            <w:r>
              <w:rPr>
                <w:rFonts w:ascii="Calibri" w:hAnsi="Calibri"/>
                <w:b/>
                <w:sz w:val="20"/>
                <w:szCs w:val="20"/>
              </w:rPr>
              <w:t>Moderate</w:t>
            </w:r>
          </w:p>
        </w:tc>
        <w:tc>
          <w:tcPr>
            <w:tcW w:w="4316" w:type="dxa"/>
          </w:tcPr>
          <w:p w14:paraId="14D6A9A3" w14:textId="77777777" w:rsidR="00B01B6E" w:rsidRPr="00825BAA" w:rsidRDefault="00B01B6E" w:rsidP="00003E48">
            <w:pPr>
              <w:jc w:val="both"/>
              <w:rPr>
                <w:rFonts w:ascii="Calibri" w:hAnsi="Calibri"/>
                <w:sz w:val="20"/>
                <w:szCs w:val="20"/>
              </w:rPr>
            </w:pPr>
            <w:r w:rsidRPr="00825BAA">
              <w:rPr>
                <w:rFonts w:ascii="Calibri" w:hAnsi="Calibri"/>
                <w:sz w:val="20"/>
                <w:szCs w:val="20"/>
              </w:rPr>
              <w:t xml:space="preserve">Establish working cross-functional teams with Ministry of Labour and </w:t>
            </w:r>
            <w:r>
              <w:rPr>
                <w:rFonts w:ascii="Calibri" w:hAnsi="Calibri"/>
                <w:sz w:val="20"/>
                <w:szCs w:val="20"/>
              </w:rPr>
              <w:t>identify relevant personnel from industry sectors to actively contribute to Industry Lead Groups for the development, review, and approval of occupational standards.</w:t>
            </w:r>
          </w:p>
        </w:tc>
      </w:tr>
      <w:tr w:rsidR="00B01B6E" w14:paraId="787D8E4A" w14:textId="77777777" w:rsidTr="00003E48">
        <w:tc>
          <w:tcPr>
            <w:tcW w:w="3510" w:type="dxa"/>
          </w:tcPr>
          <w:p w14:paraId="675D985C" w14:textId="77777777" w:rsidR="00B01B6E" w:rsidRDefault="00B01B6E" w:rsidP="00003E48">
            <w:pPr>
              <w:jc w:val="both"/>
              <w:rPr>
                <w:rFonts w:ascii="Calibri" w:hAnsi="Calibri"/>
                <w:sz w:val="20"/>
                <w:szCs w:val="20"/>
              </w:rPr>
            </w:pPr>
            <w:r>
              <w:rPr>
                <w:rFonts w:ascii="Calibri" w:hAnsi="Calibri"/>
                <w:sz w:val="20"/>
                <w:szCs w:val="20"/>
              </w:rPr>
              <w:t>Constraints and challenges in creating and sustaining an environment that facilitates NVQ/CVQ graduates to matriculate into higher level programmes</w:t>
            </w:r>
          </w:p>
        </w:tc>
        <w:tc>
          <w:tcPr>
            <w:tcW w:w="1530" w:type="dxa"/>
          </w:tcPr>
          <w:p w14:paraId="0CAAF8DC" w14:textId="77777777" w:rsidR="00B01B6E" w:rsidRPr="00307108" w:rsidRDefault="00B01B6E" w:rsidP="00003E48">
            <w:pPr>
              <w:rPr>
                <w:rFonts w:ascii="Calibri" w:hAnsi="Calibri"/>
                <w:b/>
                <w:sz w:val="20"/>
                <w:szCs w:val="20"/>
              </w:rPr>
            </w:pPr>
            <w:r>
              <w:rPr>
                <w:rFonts w:ascii="Calibri" w:hAnsi="Calibri"/>
                <w:b/>
                <w:sz w:val="20"/>
                <w:szCs w:val="20"/>
              </w:rPr>
              <w:t>Moderate</w:t>
            </w:r>
          </w:p>
        </w:tc>
        <w:tc>
          <w:tcPr>
            <w:tcW w:w="4316" w:type="dxa"/>
          </w:tcPr>
          <w:p w14:paraId="1619D7EE" w14:textId="77777777" w:rsidR="00B01B6E" w:rsidRPr="00825BAA" w:rsidRDefault="00B01B6E" w:rsidP="00003E48">
            <w:pPr>
              <w:jc w:val="both"/>
              <w:rPr>
                <w:rFonts w:ascii="Calibri" w:hAnsi="Calibri"/>
                <w:sz w:val="20"/>
                <w:szCs w:val="20"/>
              </w:rPr>
            </w:pPr>
            <w:r>
              <w:rPr>
                <w:rFonts w:ascii="Calibri" w:hAnsi="Calibri"/>
                <w:sz w:val="20"/>
                <w:szCs w:val="20"/>
              </w:rPr>
              <w:t>Leveraging of the established SKN-NQF</w:t>
            </w:r>
          </w:p>
        </w:tc>
      </w:tr>
    </w:tbl>
    <w:p w14:paraId="03C89C01" w14:textId="77777777" w:rsidR="00B01B6E" w:rsidRDefault="00B01B6E" w:rsidP="00B01B6E">
      <w:pPr>
        <w:pStyle w:val="ListParagraph"/>
        <w:spacing w:line="276" w:lineRule="auto"/>
        <w:ind w:left="1540"/>
        <w:rPr>
          <w:rFonts w:asciiTheme="minorHAnsi" w:hAnsiTheme="minorHAnsi"/>
          <w:b/>
          <w:u w:val="single"/>
        </w:rPr>
      </w:pPr>
    </w:p>
    <w:p w14:paraId="4215943A" w14:textId="77777777" w:rsidR="00B01B6E" w:rsidRPr="009049DC" w:rsidRDefault="00B01B6E" w:rsidP="00B01B6E">
      <w:pPr>
        <w:spacing w:line="276" w:lineRule="auto"/>
        <w:rPr>
          <w:rFonts w:asciiTheme="minorHAnsi" w:hAnsiTheme="minorHAnsi"/>
          <w:b/>
          <w:u w:val="single"/>
        </w:rPr>
      </w:pPr>
      <w:r w:rsidRPr="009049DC">
        <w:rPr>
          <w:rFonts w:asciiTheme="minorHAnsi" w:hAnsiTheme="minorHAnsi"/>
          <w:b/>
          <w:u w:val="single"/>
        </w:rPr>
        <w:t>Responsibility/Process Owner(s)</w:t>
      </w:r>
    </w:p>
    <w:p w14:paraId="50E441F2" w14:textId="77777777" w:rsidR="00B01B6E" w:rsidRDefault="00B01B6E" w:rsidP="00B01B6E">
      <w:pPr>
        <w:pStyle w:val="ListParagraph"/>
        <w:numPr>
          <w:ilvl w:val="0"/>
          <w:numId w:val="14"/>
        </w:numPr>
        <w:spacing w:after="160" w:line="360" w:lineRule="auto"/>
        <w:ind w:left="851" w:hanging="284"/>
        <w:rPr>
          <w:rFonts w:asciiTheme="minorHAnsi" w:hAnsiTheme="minorHAnsi"/>
        </w:rPr>
      </w:pPr>
      <w:r w:rsidRPr="00CF0CD8">
        <w:rPr>
          <w:rFonts w:asciiTheme="minorHAnsi" w:hAnsiTheme="minorHAnsi"/>
        </w:rPr>
        <w:t>Chief Executive Officer</w:t>
      </w:r>
    </w:p>
    <w:p w14:paraId="5FC2C8B0" w14:textId="77777777" w:rsidR="00B01B6E" w:rsidRPr="009049DC" w:rsidRDefault="00B01B6E" w:rsidP="00B01B6E">
      <w:pPr>
        <w:pStyle w:val="ListParagraph"/>
        <w:numPr>
          <w:ilvl w:val="0"/>
          <w:numId w:val="14"/>
        </w:numPr>
        <w:spacing w:after="160" w:line="360" w:lineRule="auto"/>
        <w:ind w:left="851" w:hanging="284"/>
        <w:rPr>
          <w:rFonts w:asciiTheme="minorHAnsi" w:hAnsiTheme="minorHAnsi"/>
        </w:rPr>
      </w:pPr>
      <w:r w:rsidRPr="009049DC">
        <w:rPr>
          <w:rFonts w:asciiTheme="minorHAnsi" w:hAnsiTheme="minorHAnsi"/>
        </w:rPr>
        <w:t>Quality Assurance Officer</w:t>
      </w:r>
    </w:p>
    <w:p w14:paraId="4E99F7BB" w14:textId="77777777" w:rsidR="00B01B6E" w:rsidRPr="00825BAA" w:rsidRDefault="00B01B6E" w:rsidP="00B01B6E">
      <w:pPr>
        <w:pStyle w:val="ListParagraph"/>
        <w:spacing w:after="160" w:line="259" w:lineRule="auto"/>
        <w:ind w:left="1540"/>
        <w:rPr>
          <w:rFonts w:asciiTheme="minorHAnsi" w:hAnsiTheme="minorHAnsi"/>
        </w:rPr>
      </w:pPr>
    </w:p>
    <w:p w14:paraId="03C19B14" w14:textId="77777777" w:rsidR="00B01B6E" w:rsidRPr="00214C4B" w:rsidRDefault="00B01B6E" w:rsidP="00B01B6E">
      <w:pPr>
        <w:pStyle w:val="ListParagraph"/>
        <w:numPr>
          <w:ilvl w:val="0"/>
          <w:numId w:val="2"/>
        </w:numPr>
        <w:spacing w:after="160" w:line="276" w:lineRule="auto"/>
        <w:ind w:left="284" w:hanging="284"/>
        <w:rPr>
          <w:rFonts w:asciiTheme="minorHAnsi" w:hAnsiTheme="minorHAnsi"/>
          <w:b/>
        </w:rPr>
      </w:pPr>
      <w:r>
        <w:rPr>
          <w:rFonts w:asciiTheme="minorHAnsi" w:hAnsiTheme="minorHAnsi"/>
          <w:b/>
        </w:rPr>
        <w:t>DESIGN AND DEVELOPMENT: OCCUPATIONAL STANDARDS</w:t>
      </w:r>
      <w:r>
        <w:rPr>
          <w:rFonts w:asciiTheme="minorHAnsi" w:hAnsiTheme="minorHAnsi"/>
          <w:b/>
        </w:rPr>
        <w:br/>
      </w:r>
      <w:r w:rsidRPr="00214C4B">
        <w:rPr>
          <w:rFonts w:asciiTheme="minorHAnsi" w:hAnsiTheme="minorHAnsi"/>
          <w:b/>
        </w:rPr>
        <w:t>Development of Occupational - Competency Standards Policy</w:t>
      </w:r>
    </w:p>
    <w:p w14:paraId="3566EF16" w14:textId="77777777" w:rsidR="00B01B6E" w:rsidRPr="00214C4B" w:rsidRDefault="00B01B6E" w:rsidP="00B01B6E">
      <w:pPr>
        <w:spacing w:line="360" w:lineRule="auto"/>
        <w:ind w:left="284"/>
        <w:jc w:val="both"/>
        <w:rPr>
          <w:rFonts w:asciiTheme="minorHAnsi" w:hAnsiTheme="minorHAnsi"/>
        </w:rPr>
      </w:pPr>
      <w:r w:rsidRPr="00214C4B">
        <w:rPr>
          <w:rFonts w:asciiTheme="minorHAnsi" w:hAnsiTheme="minorHAnsi"/>
        </w:rPr>
        <w:t>The SKN-TVET Secretariat and Council shall develop, review, adopt and adapt occupational standards as a platform for the provision of vocational education and training at relevant prescribed levels as required by various sectors and industries within the Federation of St. Kitts and Nevis. The SKN-TVET Secretariat is committed to ensuring robust best practices are adhered to in the development and approval of occupational standards.</w:t>
      </w:r>
    </w:p>
    <w:p w14:paraId="48EEE7E6" w14:textId="77777777" w:rsidR="00B01B6E" w:rsidRPr="00117F4A" w:rsidRDefault="00B01B6E" w:rsidP="00B01B6E">
      <w:pPr>
        <w:pStyle w:val="ListParagraph"/>
        <w:rPr>
          <w:rFonts w:asciiTheme="minorHAnsi" w:hAnsiTheme="minorHAnsi"/>
          <w:sz w:val="12"/>
          <w:szCs w:val="12"/>
        </w:rPr>
      </w:pPr>
    </w:p>
    <w:p w14:paraId="10433248" w14:textId="77777777" w:rsidR="00B01B6E" w:rsidRPr="00214C4B" w:rsidRDefault="00B01B6E" w:rsidP="00B01B6E">
      <w:pPr>
        <w:ind w:firstLine="284"/>
        <w:rPr>
          <w:rFonts w:asciiTheme="minorHAnsi" w:hAnsiTheme="minorHAnsi"/>
          <w:b/>
        </w:rPr>
      </w:pPr>
      <w:r w:rsidRPr="00214C4B">
        <w:rPr>
          <w:rFonts w:asciiTheme="minorHAnsi" w:hAnsiTheme="minorHAnsi"/>
          <w:b/>
        </w:rPr>
        <w:t xml:space="preserve">Core Components </w:t>
      </w:r>
    </w:p>
    <w:p w14:paraId="7CECB1D2" w14:textId="77777777" w:rsidR="00B01B6E" w:rsidRPr="00117F4A" w:rsidRDefault="00B01B6E" w:rsidP="00B01B6E">
      <w:pPr>
        <w:pStyle w:val="ListParagraph"/>
        <w:numPr>
          <w:ilvl w:val="0"/>
          <w:numId w:val="20"/>
        </w:numPr>
        <w:spacing w:line="360" w:lineRule="auto"/>
        <w:ind w:left="851" w:hanging="284"/>
        <w:rPr>
          <w:rFonts w:asciiTheme="minorHAnsi" w:hAnsiTheme="minorHAnsi"/>
          <w:b/>
        </w:rPr>
      </w:pPr>
      <w:r>
        <w:rPr>
          <w:rFonts w:asciiTheme="minorHAnsi" w:hAnsiTheme="minorHAnsi"/>
        </w:rPr>
        <w:t>Establishment and implementation of Industry Lead Groups to review units of competence</w:t>
      </w:r>
    </w:p>
    <w:p w14:paraId="1F6EB1F0" w14:textId="77777777" w:rsidR="00B01B6E" w:rsidRPr="00117F4A" w:rsidRDefault="00B01B6E" w:rsidP="00B01B6E">
      <w:pPr>
        <w:pStyle w:val="ListParagraph"/>
        <w:numPr>
          <w:ilvl w:val="0"/>
          <w:numId w:val="20"/>
        </w:numPr>
        <w:spacing w:line="360" w:lineRule="auto"/>
        <w:ind w:left="851" w:hanging="284"/>
        <w:rPr>
          <w:rFonts w:asciiTheme="minorHAnsi" w:hAnsiTheme="minorHAnsi"/>
          <w:b/>
        </w:rPr>
      </w:pPr>
      <w:r>
        <w:rPr>
          <w:rFonts w:asciiTheme="minorHAnsi" w:hAnsiTheme="minorHAnsi"/>
        </w:rPr>
        <w:t>Documentation and review of:</w:t>
      </w:r>
    </w:p>
    <w:p w14:paraId="74AD0659" w14:textId="77777777" w:rsidR="00B01B6E" w:rsidRDefault="00B01B6E" w:rsidP="00B01B6E">
      <w:pPr>
        <w:pStyle w:val="ListParagraph"/>
        <w:numPr>
          <w:ilvl w:val="0"/>
          <w:numId w:val="21"/>
        </w:numPr>
        <w:spacing w:line="360" w:lineRule="auto"/>
        <w:ind w:left="1418" w:hanging="284"/>
        <w:rPr>
          <w:rFonts w:asciiTheme="minorHAnsi" w:hAnsiTheme="minorHAnsi"/>
        </w:rPr>
      </w:pPr>
      <w:r w:rsidRPr="003508CC">
        <w:rPr>
          <w:rFonts w:asciiTheme="minorHAnsi" w:hAnsiTheme="minorHAnsi"/>
        </w:rPr>
        <w:t>Name of the qualification/occupational standard and level</w:t>
      </w:r>
    </w:p>
    <w:p w14:paraId="2CD96D15" w14:textId="77777777" w:rsidR="00B01B6E" w:rsidRDefault="00B01B6E" w:rsidP="00B01B6E">
      <w:pPr>
        <w:pStyle w:val="ListParagraph"/>
        <w:numPr>
          <w:ilvl w:val="0"/>
          <w:numId w:val="21"/>
        </w:numPr>
        <w:spacing w:line="360" w:lineRule="auto"/>
        <w:ind w:left="1418" w:hanging="284"/>
        <w:rPr>
          <w:rFonts w:asciiTheme="minorHAnsi" w:hAnsiTheme="minorHAnsi"/>
        </w:rPr>
      </w:pPr>
      <w:r w:rsidRPr="00214C4B">
        <w:rPr>
          <w:rFonts w:asciiTheme="minorHAnsi" w:hAnsiTheme="minorHAnsi"/>
        </w:rPr>
        <w:t>Performance criteria</w:t>
      </w:r>
    </w:p>
    <w:p w14:paraId="2C3A9612" w14:textId="77777777" w:rsidR="00B01B6E" w:rsidRDefault="00B01B6E" w:rsidP="00B01B6E">
      <w:pPr>
        <w:pStyle w:val="ListParagraph"/>
        <w:numPr>
          <w:ilvl w:val="0"/>
          <w:numId w:val="21"/>
        </w:numPr>
        <w:spacing w:line="360" w:lineRule="auto"/>
        <w:ind w:left="1418" w:hanging="284"/>
        <w:rPr>
          <w:rFonts w:asciiTheme="minorHAnsi" w:hAnsiTheme="minorHAnsi"/>
        </w:rPr>
      </w:pPr>
      <w:r w:rsidRPr="00214C4B">
        <w:rPr>
          <w:rFonts w:asciiTheme="minorHAnsi" w:hAnsiTheme="minorHAnsi"/>
        </w:rPr>
        <w:t>Range statements</w:t>
      </w:r>
    </w:p>
    <w:p w14:paraId="5E9C0967" w14:textId="77777777" w:rsidR="00B01B6E" w:rsidRDefault="00B01B6E" w:rsidP="00B01B6E">
      <w:pPr>
        <w:pStyle w:val="ListParagraph"/>
        <w:numPr>
          <w:ilvl w:val="0"/>
          <w:numId w:val="21"/>
        </w:numPr>
        <w:spacing w:line="360" w:lineRule="auto"/>
        <w:ind w:left="1418" w:hanging="284"/>
        <w:rPr>
          <w:rFonts w:asciiTheme="minorHAnsi" w:hAnsiTheme="minorHAnsi"/>
        </w:rPr>
      </w:pPr>
      <w:r w:rsidRPr="00214C4B">
        <w:rPr>
          <w:rFonts w:asciiTheme="minorHAnsi" w:hAnsiTheme="minorHAnsi"/>
        </w:rPr>
        <w:t>Underpinning knowledge and skills</w:t>
      </w:r>
    </w:p>
    <w:p w14:paraId="23219E98" w14:textId="77777777" w:rsidR="00B01B6E" w:rsidRPr="00214C4B" w:rsidRDefault="00B01B6E" w:rsidP="00B01B6E">
      <w:pPr>
        <w:pStyle w:val="ListParagraph"/>
        <w:numPr>
          <w:ilvl w:val="0"/>
          <w:numId w:val="21"/>
        </w:numPr>
        <w:spacing w:line="360" w:lineRule="auto"/>
        <w:ind w:left="1418" w:hanging="284"/>
        <w:rPr>
          <w:rFonts w:asciiTheme="minorHAnsi" w:hAnsiTheme="minorHAnsi"/>
        </w:rPr>
      </w:pPr>
      <w:r w:rsidRPr="00214C4B">
        <w:rPr>
          <w:rFonts w:asciiTheme="minorHAnsi" w:hAnsiTheme="minorHAnsi"/>
        </w:rPr>
        <w:t>Critical employability skills</w:t>
      </w:r>
    </w:p>
    <w:p w14:paraId="5BCDEF74" w14:textId="77777777" w:rsidR="00B01B6E" w:rsidRPr="003508CC" w:rsidRDefault="00B01B6E" w:rsidP="00B01B6E">
      <w:pPr>
        <w:pStyle w:val="ListParagraph"/>
        <w:spacing w:line="360" w:lineRule="auto"/>
        <w:ind w:left="2160"/>
        <w:rPr>
          <w:rFonts w:asciiTheme="minorHAnsi" w:hAnsiTheme="minorHAnsi"/>
          <w:b/>
          <w:sz w:val="12"/>
          <w:szCs w:val="12"/>
        </w:rPr>
      </w:pPr>
    </w:p>
    <w:p w14:paraId="066824DD" w14:textId="77777777" w:rsidR="00B01B6E" w:rsidRPr="00493BB8" w:rsidRDefault="00B01B6E" w:rsidP="00B01B6E">
      <w:pPr>
        <w:pStyle w:val="ListParagraph"/>
        <w:numPr>
          <w:ilvl w:val="0"/>
          <w:numId w:val="20"/>
        </w:numPr>
        <w:spacing w:line="360" w:lineRule="auto"/>
        <w:ind w:left="851" w:hanging="284"/>
        <w:jc w:val="both"/>
        <w:rPr>
          <w:rFonts w:asciiTheme="minorHAnsi" w:hAnsiTheme="minorHAnsi"/>
        </w:rPr>
      </w:pPr>
      <w:r w:rsidRPr="003508CC">
        <w:rPr>
          <w:rFonts w:asciiTheme="minorHAnsi" w:hAnsiTheme="minorHAnsi"/>
        </w:rPr>
        <w:t xml:space="preserve">Approval </w:t>
      </w:r>
      <w:r>
        <w:rPr>
          <w:rFonts w:asciiTheme="minorHAnsi" w:hAnsiTheme="minorHAnsi"/>
        </w:rPr>
        <w:t>of each Occupational Standard prior to publication, dissemination to and utilization by training and assessment providers (see illustration of the Standards development process below).</w:t>
      </w:r>
    </w:p>
    <w:p w14:paraId="645ADF17" w14:textId="77777777" w:rsidR="00B01B6E" w:rsidRPr="003508CC" w:rsidRDefault="00B01B6E" w:rsidP="00B01B6E">
      <w:pPr>
        <w:pStyle w:val="ListParagraph"/>
        <w:rPr>
          <w:rFonts w:asciiTheme="minorHAnsi" w:hAnsiTheme="minorHAnsi"/>
          <w:b/>
          <w:sz w:val="12"/>
          <w:szCs w:val="12"/>
        </w:rPr>
      </w:pPr>
    </w:p>
    <w:p w14:paraId="0D2D6706" w14:textId="77777777" w:rsidR="00B01B6E" w:rsidRDefault="00B01B6E" w:rsidP="00B01B6E">
      <w:pPr>
        <w:pStyle w:val="ListParagraph"/>
        <w:spacing w:line="276" w:lineRule="auto"/>
        <w:ind w:left="284" w:hanging="284"/>
        <w:rPr>
          <w:rFonts w:asciiTheme="minorHAnsi" w:hAnsiTheme="minorHAnsi"/>
          <w:b/>
        </w:rPr>
      </w:pPr>
      <w:r>
        <w:rPr>
          <w:rFonts w:asciiTheme="minorHAnsi" w:hAnsiTheme="minorHAnsi"/>
          <w:b/>
        </w:rPr>
        <w:t>3.1. Format of the Occupational Standard</w:t>
      </w:r>
    </w:p>
    <w:p w14:paraId="21D619B6" w14:textId="77777777" w:rsidR="00B01B6E" w:rsidRPr="00530E83" w:rsidRDefault="00B01B6E" w:rsidP="00B01B6E">
      <w:pPr>
        <w:pStyle w:val="ListParagraph"/>
        <w:numPr>
          <w:ilvl w:val="0"/>
          <w:numId w:val="20"/>
        </w:numPr>
        <w:spacing w:line="360" w:lineRule="auto"/>
        <w:ind w:left="1134" w:hanging="283"/>
        <w:jc w:val="both"/>
        <w:rPr>
          <w:rFonts w:asciiTheme="minorHAnsi" w:hAnsiTheme="minorHAnsi"/>
          <w:b/>
        </w:rPr>
      </w:pPr>
      <w:r w:rsidRPr="00530E83">
        <w:rPr>
          <w:rFonts w:asciiTheme="minorHAnsi" w:hAnsiTheme="minorHAnsi"/>
        </w:rPr>
        <w:t>Title and</w:t>
      </w:r>
      <w:r>
        <w:rPr>
          <w:rFonts w:asciiTheme="minorHAnsi" w:hAnsiTheme="minorHAnsi"/>
        </w:rPr>
        <w:t xml:space="preserve"> the NVQ Level - for example,</w:t>
      </w:r>
      <w:r w:rsidRPr="00530E83">
        <w:rPr>
          <w:rFonts w:asciiTheme="minorHAnsi" w:hAnsiTheme="minorHAnsi"/>
        </w:rPr>
        <w:t xml:space="preserve"> Electrical Installation NVQ Level 2</w:t>
      </w:r>
    </w:p>
    <w:p w14:paraId="2DA52E5D" w14:textId="77777777" w:rsidR="00B01B6E" w:rsidRDefault="00B01B6E" w:rsidP="00B01B6E">
      <w:pPr>
        <w:pStyle w:val="ListParagraph"/>
        <w:numPr>
          <w:ilvl w:val="0"/>
          <w:numId w:val="20"/>
        </w:numPr>
        <w:spacing w:line="360" w:lineRule="auto"/>
        <w:ind w:left="1134" w:hanging="283"/>
        <w:jc w:val="both"/>
        <w:rPr>
          <w:rFonts w:asciiTheme="minorHAnsi" w:hAnsiTheme="minorHAnsi"/>
        </w:rPr>
      </w:pPr>
      <w:r>
        <w:rPr>
          <w:rFonts w:asciiTheme="minorHAnsi" w:hAnsiTheme="minorHAnsi"/>
        </w:rPr>
        <w:t>Occupational Standards shall reflect only core or mandatory units – and therefore will not include any electives</w:t>
      </w:r>
    </w:p>
    <w:p w14:paraId="34F0780F" w14:textId="77777777" w:rsidR="00B01B6E" w:rsidRPr="001343D1" w:rsidRDefault="00B01B6E" w:rsidP="00B01B6E">
      <w:pPr>
        <w:pStyle w:val="ListParagraph"/>
        <w:spacing w:line="360" w:lineRule="auto"/>
        <w:ind w:left="1440"/>
        <w:jc w:val="both"/>
        <w:rPr>
          <w:rFonts w:asciiTheme="minorHAnsi" w:hAnsiTheme="minorHAnsi"/>
          <w:sz w:val="12"/>
          <w:szCs w:val="12"/>
        </w:rPr>
      </w:pPr>
    </w:p>
    <w:p w14:paraId="083A9BDD" w14:textId="77777777" w:rsidR="00B01B6E" w:rsidRPr="00F0717E" w:rsidRDefault="00B01B6E" w:rsidP="00B01B6E">
      <w:pPr>
        <w:spacing w:line="360" w:lineRule="auto"/>
        <w:ind w:left="567"/>
        <w:rPr>
          <w:rFonts w:asciiTheme="minorHAnsi" w:hAnsiTheme="minorHAnsi"/>
        </w:rPr>
      </w:pPr>
      <w:r w:rsidRPr="00F0717E">
        <w:rPr>
          <w:rFonts w:asciiTheme="minorHAnsi" w:hAnsiTheme="minorHAnsi"/>
        </w:rPr>
        <w:t xml:space="preserve">The following guidelines as established by </w:t>
      </w:r>
      <w:r>
        <w:rPr>
          <w:rFonts w:asciiTheme="minorHAnsi" w:hAnsiTheme="minorHAnsi"/>
        </w:rPr>
        <w:t xml:space="preserve">the </w:t>
      </w:r>
      <w:r w:rsidRPr="00F0717E">
        <w:rPr>
          <w:rFonts w:asciiTheme="minorHAnsi" w:hAnsiTheme="minorHAnsi"/>
        </w:rPr>
        <w:t>Standards Sub-Committee of CANTA  shall also be adhered to:</w:t>
      </w:r>
      <w:r>
        <w:rPr>
          <w:rFonts w:asciiTheme="minorHAnsi" w:hAnsiTheme="minorHAnsi"/>
        </w:rPr>
        <w:br/>
      </w:r>
    </w:p>
    <w:p w14:paraId="4B7A1A8B"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530E83">
        <w:rPr>
          <w:rFonts w:ascii="Calibri" w:hAnsi="Calibri" w:cs="Arial"/>
        </w:rPr>
        <w:t xml:space="preserve"> Legend </w:t>
      </w:r>
      <w:r>
        <w:rPr>
          <w:rFonts w:ascii="Calibri" w:hAnsi="Calibri" w:cs="Arial"/>
        </w:rPr>
        <w:t>will</w:t>
      </w:r>
      <w:r w:rsidRPr="00530E83">
        <w:rPr>
          <w:rFonts w:ascii="Calibri" w:hAnsi="Calibri" w:cs="Arial"/>
        </w:rPr>
        <w:t xml:space="preserve"> be included for</w:t>
      </w:r>
      <w:r>
        <w:rPr>
          <w:rFonts w:ascii="Calibri" w:hAnsi="Calibri" w:cs="Arial"/>
        </w:rPr>
        <w:t xml:space="preserve"> the Unit C</w:t>
      </w:r>
      <w:r w:rsidRPr="00530E83">
        <w:rPr>
          <w:rFonts w:ascii="Calibri" w:hAnsi="Calibri" w:cs="Arial"/>
        </w:rPr>
        <w:t>ode.</w:t>
      </w:r>
    </w:p>
    <w:p w14:paraId="2659153F"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 xml:space="preserve">The Key will </w:t>
      </w:r>
      <w:r w:rsidRPr="00D84B42">
        <w:rPr>
          <w:rFonts w:ascii="Calibri" w:hAnsi="Calibri" w:cs="Arial"/>
          <w:bCs/>
        </w:rPr>
        <w:t>only reflect the sector codes specific to the respective standard.</w:t>
      </w:r>
    </w:p>
    <w:p w14:paraId="4290E80E"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bCs/>
        </w:rPr>
        <w:t>The footer will read: Approved at (insert date) by the SKN-TVET Council</w:t>
      </w:r>
    </w:p>
    <w:p w14:paraId="4C233694"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bCs/>
        </w:rPr>
        <w:t>Units will be merged to reflect functions that are trainable, assessable, and certifiable.</w:t>
      </w:r>
    </w:p>
    <w:p w14:paraId="7DF1AF44"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bCs/>
        </w:rPr>
        <w:t>The ROS will have a book number at the head of the page.</w:t>
      </w:r>
    </w:p>
    <w:p w14:paraId="3BDDCC4C"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bCs/>
        </w:rPr>
        <w:t>Each unit will also have a number to indicate the page number of the total pages in that specific unit, which will be placed on the bottom right-hand corner of the page.</w:t>
      </w:r>
    </w:p>
    <w:p w14:paraId="46F35E8B" w14:textId="77777777" w:rsidR="00B01B6E" w:rsidRDefault="00B01B6E" w:rsidP="00B01B6E">
      <w:pPr>
        <w:pStyle w:val="ListParagraph"/>
        <w:spacing w:line="360" w:lineRule="auto"/>
        <w:ind w:left="1440"/>
        <w:jc w:val="both"/>
        <w:rPr>
          <w:rFonts w:ascii="Calibri" w:hAnsi="Calibri" w:cs="Arial"/>
          <w:b/>
          <w:sz w:val="12"/>
          <w:szCs w:val="12"/>
        </w:rPr>
      </w:pPr>
    </w:p>
    <w:p w14:paraId="017ED9A9" w14:textId="77777777" w:rsidR="00B01B6E" w:rsidRPr="001343D1" w:rsidRDefault="00B01B6E" w:rsidP="00B01B6E">
      <w:pPr>
        <w:pStyle w:val="ListParagraph"/>
        <w:spacing w:line="360" w:lineRule="auto"/>
        <w:ind w:left="1440"/>
        <w:jc w:val="both"/>
        <w:rPr>
          <w:rFonts w:ascii="Calibri" w:hAnsi="Calibri" w:cs="Arial"/>
          <w:b/>
          <w:sz w:val="12"/>
          <w:szCs w:val="12"/>
        </w:rPr>
      </w:pPr>
    </w:p>
    <w:p w14:paraId="7A70CFBB" w14:textId="77777777" w:rsidR="00B01B6E" w:rsidRPr="00D84B42" w:rsidRDefault="00B01B6E" w:rsidP="00B01B6E">
      <w:pPr>
        <w:spacing w:line="360" w:lineRule="auto"/>
        <w:jc w:val="both"/>
        <w:rPr>
          <w:rFonts w:asciiTheme="minorHAnsi" w:hAnsiTheme="minorHAnsi"/>
        </w:rPr>
      </w:pPr>
      <w:r w:rsidRPr="00D84B42">
        <w:rPr>
          <w:rFonts w:asciiTheme="minorHAnsi" w:hAnsiTheme="minorHAnsi"/>
          <w:b/>
        </w:rPr>
        <w:t>The</w:t>
      </w:r>
      <w:r w:rsidRPr="00D84B42">
        <w:rPr>
          <w:rFonts w:asciiTheme="minorHAnsi" w:hAnsiTheme="minorHAnsi"/>
        </w:rPr>
        <w:t xml:space="preserve"> </w:t>
      </w:r>
      <w:r w:rsidRPr="00D84B42">
        <w:rPr>
          <w:rFonts w:asciiTheme="minorHAnsi" w:hAnsiTheme="minorHAnsi"/>
          <w:b/>
        </w:rPr>
        <w:t>Qualification Overview</w:t>
      </w:r>
      <w:r w:rsidRPr="00D84B42">
        <w:rPr>
          <w:rFonts w:asciiTheme="minorHAnsi" w:hAnsiTheme="minorHAnsi"/>
        </w:rPr>
        <w:t xml:space="preserve"> shall contain:</w:t>
      </w:r>
    </w:p>
    <w:p w14:paraId="54DE20A2"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530E83">
        <w:rPr>
          <w:rFonts w:ascii="Calibri" w:hAnsi="Calibri" w:cs="Arial"/>
          <w:bCs/>
        </w:rPr>
        <w:t>The jobs associated with this qualification</w:t>
      </w:r>
      <w:r>
        <w:rPr>
          <w:rFonts w:ascii="Calibri" w:hAnsi="Calibri" w:cs="Arial"/>
          <w:bCs/>
        </w:rPr>
        <w:t>.</w:t>
      </w:r>
    </w:p>
    <w:p w14:paraId="6896DB37"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Uses</w:t>
      </w:r>
      <w:r w:rsidRPr="00D84B42">
        <w:rPr>
          <w:rFonts w:ascii="Calibri" w:hAnsi="Calibri" w:cs="Arial"/>
          <w:bCs/>
        </w:rPr>
        <w:t xml:space="preserve"> and benefits of the Occupational Standard.</w:t>
      </w:r>
    </w:p>
    <w:p w14:paraId="7E64AA30"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A glossary will be included in the Occupational Standard; to be placed after the overview or at the back of the Standard.</w:t>
      </w:r>
    </w:p>
    <w:p w14:paraId="76E1F223" w14:textId="77777777" w:rsidR="00B01B6E" w:rsidRPr="00BE4422" w:rsidRDefault="00B01B6E" w:rsidP="00B01B6E">
      <w:pPr>
        <w:pStyle w:val="ListParagraph"/>
        <w:spacing w:line="360" w:lineRule="auto"/>
        <w:ind w:left="1440"/>
        <w:jc w:val="both"/>
        <w:rPr>
          <w:rFonts w:asciiTheme="minorHAnsi" w:hAnsiTheme="minorHAnsi"/>
          <w:b/>
          <w:sz w:val="12"/>
          <w:szCs w:val="12"/>
        </w:rPr>
      </w:pPr>
    </w:p>
    <w:p w14:paraId="55132EE9" w14:textId="77777777" w:rsidR="00B01B6E" w:rsidRPr="00D84B42" w:rsidRDefault="00B01B6E" w:rsidP="00B01B6E">
      <w:pPr>
        <w:spacing w:line="360" w:lineRule="auto"/>
        <w:jc w:val="both"/>
        <w:rPr>
          <w:rFonts w:asciiTheme="minorHAnsi" w:hAnsiTheme="minorHAnsi"/>
        </w:rPr>
      </w:pPr>
      <w:r w:rsidRPr="00D84B42">
        <w:rPr>
          <w:rFonts w:asciiTheme="minorHAnsi" w:hAnsiTheme="minorHAnsi"/>
          <w:b/>
        </w:rPr>
        <w:t>Units of Competence</w:t>
      </w:r>
      <w:r w:rsidRPr="00D84B42">
        <w:rPr>
          <w:rFonts w:asciiTheme="minorHAnsi" w:hAnsiTheme="minorHAnsi"/>
        </w:rPr>
        <w:t xml:space="preserve"> shall contain:</w:t>
      </w:r>
    </w:p>
    <w:p w14:paraId="5BFB86C5"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C342C1">
        <w:rPr>
          <w:rFonts w:ascii="Calibri" w:hAnsi="Calibri"/>
          <w:lang w:eastAsia="en-GB"/>
        </w:rPr>
        <w:t>The</w:t>
      </w:r>
      <w:r w:rsidRPr="00C342C1">
        <w:rPr>
          <w:rFonts w:ascii="Calibri" w:hAnsi="Calibri" w:cs="Arial"/>
        </w:rPr>
        <w:t xml:space="preserve"> unit descriptor will read: ‘This unit deals with the skills, knowledge and attitude to …’.</w:t>
      </w:r>
    </w:p>
    <w:p w14:paraId="5B6E2382"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lang w:eastAsia="en-GB"/>
        </w:rPr>
        <w:t>Elements</w:t>
      </w:r>
      <w:r w:rsidRPr="00D84B42">
        <w:rPr>
          <w:rFonts w:ascii="Calibri" w:hAnsi="Calibri" w:cs="Arial"/>
        </w:rPr>
        <w:t>: ‘Candidates must be able to’ will be placed below the title box.</w:t>
      </w:r>
    </w:p>
    <w:p w14:paraId="2B551A4E"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lang w:eastAsia="en-GB"/>
        </w:rPr>
        <w:t>Range</w:t>
      </w:r>
      <w:r w:rsidRPr="00D84B42">
        <w:rPr>
          <w:rFonts w:ascii="Calibri" w:hAnsi="Calibri" w:cs="Arial"/>
        </w:rPr>
        <w:t xml:space="preserve"> statement: the narrative will read: ‘May include but not limited to:’</w:t>
      </w:r>
    </w:p>
    <w:p w14:paraId="7ADEE146"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lang w:eastAsia="en-GB"/>
        </w:rPr>
        <w:t>The</w:t>
      </w:r>
      <w:r w:rsidRPr="00D84B42">
        <w:rPr>
          <w:rFonts w:ascii="Calibri" w:hAnsi="Calibri" w:cs="Arial"/>
        </w:rPr>
        <w:t xml:space="preserve"> range statements will be numbered.</w:t>
      </w:r>
    </w:p>
    <w:p w14:paraId="53752A72" w14:textId="77777777" w:rsidR="00B01B6E" w:rsidRPr="00D84B42" w:rsidRDefault="00B01B6E" w:rsidP="00B01B6E">
      <w:pPr>
        <w:spacing w:line="360" w:lineRule="auto"/>
        <w:jc w:val="both"/>
        <w:rPr>
          <w:rFonts w:asciiTheme="minorHAnsi" w:hAnsiTheme="minorHAnsi"/>
        </w:rPr>
      </w:pPr>
      <w:r>
        <w:rPr>
          <w:rFonts w:asciiTheme="minorHAnsi" w:hAnsiTheme="minorHAnsi"/>
          <w:b/>
        </w:rPr>
        <w:lastRenderedPageBreak/>
        <w:br/>
      </w:r>
      <w:r w:rsidRPr="00D84B42">
        <w:rPr>
          <w:rFonts w:asciiTheme="minorHAnsi" w:hAnsiTheme="minorHAnsi"/>
          <w:b/>
        </w:rPr>
        <w:t>Units Knowledge and Skills:</w:t>
      </w:r>
    </w:p>
    <w:p w14:paraId="50EA4688"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C342C1">
        <w:rPr>
          <w:rFonts w:ascii="Calibri" w:hAnsi="Calibri" w:cs="Arial"/>
        </w:rPr>
        <w:t xml:space="preserve">The </w:t>
      </w:r>
      <w:r w:rsidRPr="00C342C1">
        <w:rPr>
          <w:rFonts w:ascii="Calibri" w:hAnsi="Calibri" w:cs="Arial"/>
          <w:b/>
        </w:rPr>
        <w:t>s</w:t>
      </w:r>
      <w:r w:rsidRPr="00C342C1">
        <w:rPr>
          <w:rFonts w:ascii="Calibri" w:hAnsi="Calibri" w:cs="Arial"/>
        </w:rPr>
        <w:t>tatement will be placed under the title box and will be reworded as follows: ‘Candidates should know and understand’.</w:t>
      </w:r>
    </w:p>
    <w:p w14:paraId="46A0B78E"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A</w:t>
      </w:r>
      <w:r w:rsidRPr="00D84B42">
        <w:rPr>
          <w:rFonts w:ascii="Calibri" w:hAnsi="Calibri" w:cs="Arial"/>
          <w:b/>
        </w:rPr>
        <w:t xml:space="preserve"> </w:t>
      </w:r>
      <w:r w:rsidRPr="00D84B42">
        <w:rPr>
          <w:rFonts w:ascii="Calibri" w:hAnsi="Calibri" w:cs="Arial"/>
        </w:rPr>
        <w:t>definition will be included in the glossary to clarify any further misinterpretation.</w:t>
      </w:r>
    </w:p>
    <w:p w14:paraId="1EAEAEDC"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Critical</w:t>
      </w:r>
      <w:r w:rsidRPr="00D84B42">
        <w:rPr>
          <w:rFonts w:ascii="Calibri" w:hAnsi="Calibri" w:cs="Arial"/>
          <w:bCs/>
        </w:rPr>
        <w:t xml:space="preserve"> aspects of evidence to be numbered instead of bullet points and the Method of Assessment and the Context of Assessment will be specific to the unit. A generic statement will be included in the template as a guide.</w:t>
      </w:r>
    </w:p>
    <w:p w14:paraId="2E76F375" w14:textId="77777777" w:rsidR="00B01B6E" w:rsidRPr="00D84B42" w:rsidRDefault="00B01B6E" w:rsidP="00B01B6E">
      <w:pPr>
        <w:spacing w:line="360" w:lineRule="auto"/>
        <w:jc w:val="both"/>
        <w:rPr>
          <w:rFonts w:asciiTheme="minorHAnsi" w:hAnsiTheme="minorHAnsi"/>
        </w:rPr>
      </w:pPr>
      <w:r>
        <w:rPr>
          <w:rFonts w:asciiTheme="minorHAnsi" w:hAnsiTheme="minorHAnsi"/>
          <w:b/>
        </w:rPr>
        <w:br/>
      </w:r>
      <w:r w:rsidRPr="00D84B42">
        <w:rPr>
          <w:rFonts w:asciiTheme="minorHAnsi" w:hAnsiTheme="minorHAnsi"/>
          <w:b/>
        </w:rPr>
        <w:t>Critical Employability Skills:</w:t>
      </w:r>
    </w:p>
    <w:p w14:paraId="24669890"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C342C1">
        <w:rPr>
          <w:rFonts w:ascii="Calibri" w:hAnsi="Calibri" w:cs="Arial"/>
        </w:rPr>
        <w:t>Communication/communicate ideas and information.</w:t>
      </w:r>
    </w:p>
    <w:p w14:paraId="0EF7839D"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Application of Number/Collect, analyze, and organize information.</w:t>
      </w:r>
    </w:p>
    <w:p w14:paraId="4880D375"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Information and communication technology/use technology.</w:t>
      </w:r>
    </w:p>
    <w:p w14:paraId="113D1CE7"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Problem solving/solve problems.</w:t>
      </w:r>
    </w:p>
    <w:p w14:paraId="708A84E2"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Improving own performance/plan and organize activities.</w:t>
      </w:r>
    </w:p>
    <w:p w14:paraId="0D18D06F"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Personal management, to include professionalism, time management, etiquette, and deportment.</w:t>
      </w:r>
    </w:p>
    <w:p w14:paraId="0C00EF65" w14:textId="77777777" w:rsidR="00B01B6E" w:rsidRPr="00D84B42" w:rsidRDefault="00B01B6E" w:rsidP="00B01B6E">
      <w:pPr>
        <w:spacing w:line="360" w:lineRule="auto"/>
        <w:jc w:val="both"/>
        <w:rPr>
          <w:rFonts w:asciiTheme="minorHAnsi" w:hAnsiTheme="minorHAnsi"/>
          <w:b/>
        </w:rPr>
      </w:pPr>
      <w:r w:rsidRPr="00D84B42">
        <w:rPr>
          <w:rFonts w:asciiTheme="minorHAnsi" w:hAnsiTheme="minorHAnsi"/>
          <w:b/>
        </w:rPr>
        <w:t>3.2. Approval Process</w:t>
      </w:r>
    </w:p>
    <w:p w14:paraId="1AECAA98"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Pr>
          <w:rFonts w:ascii="Calibri" w:hAnsi="Calibri" w:cs="Arial"/>
        </w:rPr>
        <w:t>Chair of the Lead Group signs and dates the approval form (s</w:t>
      </w:r>
      <w:r w:rsidRPr="00EF562F">
        <w:rPr>
          <w:rFonts w:ascii="Calibri" w:hAnsi="Calibri" w:cs="Arial"/>
        </w:rPr>
        <w:t>ee Lead Group checklist and approval form</w:t>
      </w:r>
      <w:r w:rsidRPr="004820B0">
        <w:rPr>
          <w:rFonts w:ascii="Calibri" w:hAnsi="Calibri" w:cs="Arial"/>
        </w:rPr>
        <w:t xml:space="preserve">: </w:t>
      </w:r>
      <w:r w:rsidRPr="002001B7">
        <w:rPr>
          <w:rFonts w:ascii="Calibri" w:hAnsi="Calibri" w:cs="Arial"/>
          <w:b/>
          <w:u w:val="single"/>
        </w:rPr>
        <w:t>Appendix 1</w:t>
      </w:r>
      <w:r w:rsidRPr="004820B0">
        <w:rPr>
          <w:rFonts w:ascii="Calibri" w:hAnsi="Calibri" w:cs="Arial"/>
        </w:rPr>
        <w:t>).</w:t>
      </w:r>
    </w:p>
    <w:p w14:paraId="045945D7"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 xml:space="preserve">The Occupational Standard and Approval Form submitted to the Standards </w:t>
      </w:r>
      <w:r>
        <w:rPr>
          <w:rFonts w:ascii="Calibri" w:hAnsi="Calibri" w:cs="Arial"/>
        </w:rPr>
        <w:t>S</w:t>
      </w:r>
      <w:r w:rsidRPr="00D84B42">
        <w:rPr>
          <w:rFonts w:ascii="Calibri" w:hAnsi="Calibri" w:cs="Arial"/>
        </w:rPr>
        <w:t>ub-</w:t>
      </w:r>
      <w:r>
        <w:rPr>
          <w:rFonts w:ascii="Calibri" w:hAnsi="Calibri" w:cs="Arial"/>
        </w:rPr>
        <w:t>C</w:t>
      </w:r>
      <w:r w:rsidRPr="00D84B42">
        <w:rPr>
          <w:rFonts w:ascii="Calibri" w:hAnsi="Calibri" w:cs="Arial"/>
        </w:rPr>
        <w:t xml:space="preserve">ommittee of the Council for review and approval. Approval is evident through the affixing of signature and date by the Chair of the Standards </w:t>
      </w:r>
      <w:r>
        <w:rPr>
          <w:rFonts w:ascii="Calibri" w:hAnsi="Calibri" w:cs="Arial"/>
        </w:rPr>
        <w:t>S</w:t>
      </w:r>
      <w:r w:rsidRPr="00D84B42">
        <w:rPr>
          <w:rFonts w:ascii="Calibri" w:hAnsi="Calibri" w:cs="Arial"/>
        </w:rPr>
        <w:t>ub-</w:t>
      </w:r>
      <w:r>
        <w:rPr>
          <w:rFonts w:ascii="Calibri" w:hAnsi="Calibri" w:cs="Arial"/>
        </w:rPr>
        <w:t>C</w:t>
      </w:r>
      <w:r w:rsidRPr="00D84B42">
        <w:rPr>
          <w:rFonts w:ascii="Calibri" w:hAnsi="Calibri" w:cs="Arial"/>
        </w:rPr>
        <w:t>ommittee.</w:t>
      </w:r>
    </w:p>
    <w:p w14:paraId="6FD8FA8E"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The occupational standard and approval form are submitted to Council meeting for review and approval.</w:t>
      </w:r>
    </w:p>
    <w:p w14:paraId="7211154A"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Calibri" w:hAnsi="Calibri" w:cs="Arial"/>
        </w:rPr>
        <w:t xml:space="preserve">The Chair of the Council signs and dates the Approval Form (see Occupational Standards Approval Form: </w:t>
      </w:r>
      <w:r w:rsidRPr="00D84B42">
        <w:rPr>
          <w:rFonts w:ascii="Calibri" w:hAnsi="Calibri" w:cs="Arial"/>
          <w:b/>
          <w:u w:val="single"/>
        </w:rPr>
        <w:t>Appendix 2</w:t>
      </w:r>
      <w:r w:rsidRPr="00D84B42">
        <w:rPr>
          <w:rFonts w:ascii="Calibri" w:hAnsi="Calibri" w:cs="Arial"/>
        </w:rPr>
        <w:t>).</w:t>
      </w:r>
    </w:p>
    <w:p w14:paraId="146AB3E4" w14:textId="77777777" w:rsidR="00B01B6E" w:rsidRPr="00D84B42" w:rsidRDefault="00B01B6E" w:rsidP="00B01B6E">
      <w:pPr>
        <w:pStyle w:val="ListParagraph"/>
        <w:numPr>
          <w:ilvl w:val="0"/>
          <w:numId w:val="20"/>
        </w:numPr>
        <w:spacing w:line="360" w:lineRule="auto"/>
        <w:ind w:left="1134" w:hanging="283"/>
        <w:jc w:val="both"/>
        <w:rPr>
          <w:rFonts w:asciiTheme="minorHAnsi" w:hAnsiTheme="minorHAnsi"/>
          <w:b/>
        </w:rPr>
      </w:pPr>
      <w:r w:rsidRPr="00D84B42">
        <w:rPr>
          <w:rFonts w:asciiTheme="minorHAnsi" w:hAnsiTheme="minorHAnsi"/>
        </w:rPr>
        <w:t>The Occupational Standard is published with the approval date as indicated by the Council.</w:t>
      </w:r>
    </w:p>
    <w:p w14:paraId="5C83FCFB" w14:textId="77777777" w:rsidR="00B01B6E" w:rsidRPr="00D84B42" w:rsidRDefault="00B01B6E" w:rsidP="00B01B6E">
      <w:pPr>
        <w:spacing w:line="276" w:lineRule="auto"/>
        <w:jc w:val="both"/>
        <w:rPr>
          <w:rFonts w:asciiTheme="minorHAnsi" w:hAnsiTheme="minorHAnsi"/>
          <w:b/>
          <w:u w:val="single"/>
        </w:rPr>
      </w:pPr>
      <w:r w:rsidRPr="00D84B42">
        <w:rPr>
          <w:rFonts w:asciiTheme="minorHAnsi" w:hAnsiTheme="minorHAnsi"/>
          <w:b/>
          <w:u w:val="single"/>
        </w:rPr>
        <w:lastRenderedPageBreak/>
        <w:t>Responsibility/Process Owner(s)</w:t>
      </w:r>
    </w:p>
    <w:p w14:paraId="4E8D0A24" w14:textId="77777777" w:rsidR="00B01B6E" w:rsidRPr="00D84B42" w:rsidRDefault="00B01B6E" w:rsidP="00B01B6E">
      <w:pPr>
        <w:pStyle w:val="ListParagraph"/>
        <w:numPr>
          <w:ilvl w:val="0"/>
          <w:numId w:val="23"/>
        </w:numPr>
        <w:ind w:left="1134" w:hanging="283"/>
        <w:jc w:val="both"/>
        <w:rPr>
          <w:rFonts w:asciiTheme="minorHAnsi" w:hAnsiTheme="minorHAnsi"/>
          <w:b/>
        </w:rPr>
      </w:pPr>
      <w:r w:rsidRPr="002764B8">
        <w:rPr>
          <w:rFonts w:asciiTheme="minorHAnsi" w:hAnsiTheme="minorHAnsi"/>
        </w:rPr>
        <w:t>Standards Officer</w:t>
      </w:r>
    </w:p>
    <w:p w14:paraId="13CAE292" w14:textId="77777777" w:rsidR="00B01B6E" w:rsidRPr="00D84B42" w:rsidRDefault="00B01B6E" w:rsidP="00B01B6E">
      <w:pPr>
        <w:pStyle w:val="ListParagraph"/>
        <w:numPr>
          <w:ilvl w:val="0"/>
          <w:numId w:val="23"/>
        </w:numPr>
        <w:ind w:left="1134" w:hanging="283"/>
        <w:jc w:val="both"/>
        <w:rPr>
          <w:rFonts w:asciiTheme="minorHAnsi" w:hAnsiTheme="minorHAnsi"/>
          <w:b/>
        </w:rPr>
      </w:pPr>
      <w:r w:rsidRPr="00D84B42">
        <w:rPr>
          <w:rFonts w:asciiTheme="minorHAnsi" w:hAnsiTheme="minorHAnsi"/>
        </w:rPr>
        <w:t>Chief Executive Officer</w:t>
      </w:r>
    </w:p>
    <w:p w14:paraId="6962A632" w14:textId="77777777" w:rsidR="00B01B6E" w:rsidRPr="009049DC" w:rsidRDefault="00B01B6E" w:rsidP="00B01B6E">
      <w:pPr>
        <w:pStyle w:val="ListParagraph"/>
        <w:numPr>
          <w:ilvl w:val="0"/>
          <w:numId w:val="23"/>
        </w:numPr>
        <w:ind w:left="1134" w:hanging="283"/>
        <w:jc w:val="both"/>
        <w:rPr>
          <w:rFonts w:asciiTheme="minorHAnsi" w:hAnsiTheme="minorHAnsi"/>
          <w:b/>
        </w:rPr>
      </w:pPr>
      <w:r w:rsidRPr="00D84B42">
        <w:rPr>
          <w:rFonts w:asciiTheme="minorHAnsi" w:hAnsiTheme="minorHAnsi"/>
        </w:rPr>
        <w:t>Standards Sub-Committee –Council</w:t>
      </w:r>
    </w:p>
    <w:p w14:paraId="088EBDFC" w14:textId="77777777" w:rsidR="00B01B6E" w:rsidRDefault="00B01B6E" w:rsidP="00B01B6E">
      <w:pPr>
        <w:jc w:val="both"/>
        <w:rPr>
          <w:rFonts w:asciiTheme="minorHAnsi" w:hAnsiTheme="minorHAnsi"/>
          <w:b/>
        </w:rPr>
      </w:pPr>
    </w:p>
    <w:p w14:paraId="671B1CA6" w14:textId="77777777" w:rsidR="00B01B6E" w:rsidRPr="00703EBF" w:rsidRDefault="00B01B6E" w:rsidP="00B01B6E">
      <w:pPr>
        <w:jc w:val="center"/>
        <w:rPr>
          <w:rFonts w:asciiTheme="minorHAnsi" w:hAnsiTheme="minorHAnsi"/>
          <w:b/>
          <w:u w:val="single"/>
        </w:rPr>
      </w:pPr>
      <w:r w:rsidRPr="00703EBF">
        <w:rPr>
          <w:rFonts w:asciiTheme="minorHAnsi" w:hAnsiTheme="minorHAnsi"/>
          <w:b/>
          <w:u w:val="single"/>
        </w:rPr>
        <w:t xml:space="preserve">Fig </w:t>
      </w:r>
      <w:r>
        <w:rPr>
          <w:rFonts w:asciiTheme="minorHAnsi" w:hAnsiTheme="minorHAnsi"/>
          <w:b/>
          <w:u w:val="single"/>
        </w:rPr>
        <w:t>2</w:t>
      </w:r>
      <w:r w:rsidRPr="00703EBF">
        <w:rPr>
          <w:rFonts w:asciiTheme="minorHAnsi" w:hAnsiTheme="minorHAnsi"/>
          <w:b/>
          <w:u w:val="single"/>
        </w:rPr>
        <w:t>: The Standards Development Process</w:t>
      </w:r>
    </w:p>
    <w:p w14:paraId="1626FDAD" w14:textId="77777777" w:rsidR="00B01B6E" w:rsidRPr="00703EBF" w:rsidRDefault="00B01B6E" w:rsidP="00B01B6E">
      <w:pPr>
        <w:jc w:val="both"/>
        <w:rPr>
          <w:rFonts w:ascii="Trebuchet MS" w:hAnsi="Trebuchet MS"/>
          <w:u w:val="single"/>
        </w:rPr>
      </w:pPr>
    </w:p>
    <w:p w14:paraId="70DE8281" w14:textId="77777777" w:rsidR="00B01B6E" w:rsidRPr="00C7430F" w:rsidRDefault="00B01B6E" w:rsidP="00B01B6E">
      <w:pPr>
        <w:spacing w:line="360" w:lineRule="auto"/>
        <w:jc w:val="both"/>
        <w:rPr>
          <w:rFonts w:ascii="Trebuchet MS" w:hAnsi="Trebuchet MS"/>
        </w:rPr>
      </w:pPr>
      <w:r>
        <w:rPr>
          <w:rFonts w:ascii="Trebuchet MS" w:hAnsi="Trebuchet MS"/>
          <w:noProof/>
          <w:lang w:val="en-US"/>
        </w:rPr>
        <mc:AlternateContent>
          <mc:Choice Requires="wps">
            <w:drawing>
              <wp:anchor distT="0" distB="0" distL="114300" distR="114300" simplePos="0" relativeHeight="251722752" behindDoc="0" locked="0" layoutInCell="1" allowOverlap="1" wp14:anchorId="3FD02FAB" wp14:editId="30C189E4">
                <wp:simplePos x="0" y="0"/>
                <wp:positionH relativeFrom="column">
                  <wp:posOffset>1876425</wp:posOffset>
                </wp:positionH>
                <wp:positionV relativeFrom="paragraph">
                  <wp:posOffset>29845</wp:posOffset>
                </wp:positionV>
                <wp:extent cx="800100" cy="391160"/>
                <wp:effectExtent l="0" t="0" r="38100" b="15240"/>
                <wp:wrapNone/>
                <wp:docPr id="138"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1160"/>
                        </a:xfrm>
                        <a:prstGeom prst="rect">
                          <a:avLst/>
                        </a:prstGeom>
                        <a:solidFill>
                          <a:srgbClr val="FFFFFF"/>
                        </a:solidFill>
                        <a:ln w="9525">
                          <a:solidFill>
                            <a:srgbClr val="000000"/>
                          </a:solidFill>
                          <a:miter lim="800000"/>
                          <a:headEnd/>
                          <a:tailEnd/>
                        </a:ln>
                      </wps:spPr>
                      <wps:txbx>
                        <w:txbxContent>
                          <w:p w14:paraId="1821E7A4"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If standards</w:t>
                            </w:r>
                          </w:p>
                          <w:p w14:paraId="67C02BE8"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Exist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2FAB" id="Text Box 1201" o:spid="_x0000_s1027" type="#_x0000_t202" style="position:absolute;left:0;text-align:left;margin-left:147.75pt;margin-top:2.35pt;width:63pt;height:3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">
                <v:textbox>
                  <w:txbxContent>
                    <w:p w14:paraId="1821E7A4"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If standards</w:t>
                      </w:r>
                    </w:p>
                    <w:p w14:paraId="67C02BE8"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Exist</w:t>
                      </w:r>
                    </w:p>
                  </w:txbxContent>
                </v:textbox>
              </v:shape>
            </w:pict>
          </mc:Fallback>
        </mc:AlternateContent>
      </w:r>
      <w:r>
        <w:rPr>
          <w:rFonts w:ascii="Trebuchet MS" w:hAnsi="Trebuchet MS"/>
          <w:noProof/>
          <w:lang w:val="en-US"/>
        </w:rPr>
        <mc:AlternateContent>
          <mc:Choice Requires="wps">
            <w:drawing>
              <wp:anchor distT="0" distB="0" distL="114300" distR="114300" simplePos="0" relativeHeight="251724800" behindDoc="0" locked="0" layoutInCell="1" allowOverlap="1" wp14:anchorId="0BD3B058" wp14:editId="5320E281">
                <wp:simplePos x="0" y="0"/>
                <wp:positionH relativeFrom="column">
                  <wp:posOffset>3048000</wp:posOffset>
                </wp:positionH>
                <wp:positionV relativeFrom="paragraph">
                  <wp:posOffset>29845</wp:posOffset>
                </wp:positionV>
                <wp:extent cx="1143000" cy="343535"/>
                <wp:effectExtent l="0" t="0" r="25400" b="37465"/>
                <wp:wrapNone/>
                <wp:docPr id="66"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3535"/>
                        </a:xfrm>
                        <a:prstGeom prst="rect">
                          <a:avLst/>
                        </a:prstGeom>
                        <a:solidFill>
                          <a:srgbClr val="FFFFFF"/>
                        </a:solidFill>
                        <a:ln w="9525">
                          <a:solidFill>
                            <a:srgbClr val="000000"/>
                          </a:solidFill>
                          <a:miter lim="800000"/>
                          <a:headEnd/>
                          <a:tailEnd/>
                        </a:ln>
                      </wps:spPr>
                      <wps:txbx>
                        <w:txbxContent>
                          <w:p w14:paraId="7C9444D4"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Modify and Adopt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B058" id="Text Box 1203" o:spid="_x0000_s1028" type="#_x0000_t202" style="position:absolute;left:0;text-align:left;margin-left:240pt;margin-top:2.35pt;width:90pt;height:2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">
                <v:textbox>
                  <w:txbxContent>
                    <w:p w14:paraId="7C9444D4"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Modify and Adopt</w:t>
                      </w:r>
                    </w:p>
                  </w:txbxContent>
                </v:textbox>
              </v:shape>
            </w:pict>
          </mc:Fallback>
        </mc:AlternateContent>
      </w:r>
      <w:r>
        <w:rPr>
          <w:rFonts w:ascii="Trebuchet MS" w:hAnsi="Trebuchet MS"/>
          <w:noProof/>
          <w:lang w:val="en-US"/>
        </w:rPr>
        <mc:AlternateContent>
          <mc:Choice Requires="wps">
            <w:drawing>
              <wp:anchor distT="0" distB="0" distL="114299" distR="114299" simplePos="0" relativeHeight="251738112" behindDoc="0" locked="0" layoutInCell="1" allowOverlap="1" wp14:anchorId="2F9E5418" wp14:editId="680CDF67">
                <wp:simplePos x="0" y="0"/>
                <wp:positionH relativeFrom="column">
                  <wp:posOffset>4914899</wp:posOffset>
                </wp:positionH>
                <wp:positionV relativeFrom="paragraph">
                  <wp:posOffset>206375</wp:posOffset>
                </wp:positionV>
                <wp:extent cx="0" cy="773430"/>
                <wp:effectExtent l="50800" t="0" r="76200" b="64770"/>
                <wp:wrapNone/>
                <wp:docPr id="136"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343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15C30" id="Line 1216"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6.25pt" to="38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">
                <v:stroke endarrow="block"/>
              </v:line>
            </w:pict>
          </mc:Fallback>
        </mc:AlternateContent>
      </w:r>
      <w:r>
        <w:rPr>
          <w:rFonts w:ascii="Trebuchet MS" w:hAnsi="Trebuchet MS"/>
          <w:noProof/>
          <w:lang w:val="en-US"/>
        </w:rPr>
        <mc:AlternateContent>
          <mc:Choice Requires="wps">
            <w:drawing>
              <wp:anchor distT="4294967295" distB="4294967295" distL="114300" distR="114300" simplePos="0" relativeHeight="251721728" behindDoc="0" locked="0" layoutInCell="1" allowOverlap="1" wp14:anchorId="50E36595" wp14:editId="3EBCE5F0">
                <wp:simplePos x="0" y="0"/>
                <wp:positionH relativeFrom="column">
                  <wp:posOffset>1485900</wp:posOffset>
                </wp:positionH>
                <wp:positionV relativeFrom="paragraph">
                  <wp:posOffset>259079</wp:posOffset>
                </wp:positionV>
                <wp:extent cx="390525" cy="0"/>
                <wp:effectExtent l="0" t="76200" r="41275" b="101600"/>
                <wp:wrapNone/>
                <wp:docPr id="65" name="Lin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A0E9C" id="Line 120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0.4pt" to="147.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">
                <v:stroke endarrow="block"/>
              </v:line>
            </w:pict>
          </mc:Fallback>
        </mc:AlternateContent>
      </w:r>
      <w:r>
        <w:rPr>
          <w:rFonts w:ascii="Trebuchet MS" w:hAnsi="Trebuchet MS"/>
          <w:noProof/>
          <w:lang w:val="en-US"/>
        </w:rPr>
        <mc:AlternateContent>
          <mc:Choice Requires="wps">
            <w:drawing>
              <wp:anchor distT="4294967295" distB="4294967295" distL="114300" distR="114300" simplePos="0" relativeHeight="251723776" behindDoc="0" locked="0" layoutInCell="1" allowOverlap="1" wp14:anchorId="6FCDF5BC" wp14:editId="4B592D6D">
                <wp:simplePos x="0" y="0"/>
                <wp:positionH relativeFrom="column">
                  <wp:posOffset>2676525</wp:posOffset>
                </wp:positionH>
                <wp:positionV relativeFrom="paragraph">
                  <wp:posOffset>259079</wp:posOffset>
                </wp:positionV>
                <wp:extent cx="371475" cy="0"/>
                <wp:effectExtent l="0" t="76200" r="60325" b="101600"/>
                <wp:wrapNone/>
                <wp:docPr id="64"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05BEA" id="Line 1202"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75pt,20.4pt" to="24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">
                <v:stroke endarrow="block"/>
              </v:line>
            </w:pict>
          </mc:Fallback>
        </mc:AlternateContent>
      </w:r>
      <w:r>
        <w:rPr>
          <w:rFonts w:ascii="Trebuchet MS" w:hAnsi="Trebuchet MS"/>
          <w:noProof/>
          <w:lang w:val="en-US"/>
        </w:rPr>
        <mc:AlternateContent>
          <mc:Choice Requires="wps">
            <w:drawing>
              <wp:anchor distT="4294967295" distB="4294967295" distL="114300" distR="114300" simplePos="0" relativeHeight="251740160" behindDoc="0" locked="0" layoutInCell="1" allowOverlap="1" wp14:anchorId="37307974" wp14:editId="59B01C39">
                <wp:simplePos x="0" y="0"/>
                <wp:positionH relativeFrom="column">
                  <wp:posOffset>4191000</wp:posOffset>
                </wp:positionH>
                <wp:positionV relativeFrom="paragraph">
                  <wp:posOffset>206374</wp:posOffset>
                </wp:positionV>
                <wp:extent cx="723900" cy="0"/>
                <wp:effectExtent l="0" t="0" r="12700" b="25400"/>
                <wp:wrapNone/>
                <wp:docPr id="63"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65896" id="Line 1219"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pt,16.25pt" to="38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"/>
            </w:pict>
          </mc:Fallback>
        </mc:AlternateContent>
      </w:r>
      <w:r>
        <w:rPr>
          <w:rFonts w:ascii="Trebuchet MS" w:hAnsi="Trebuchet MS"/>
          <w:noProof/>
          <w:lang w:val="en-US"/>
        </w:rPr>
        <mc:AlternateContent>
          <mc:Choice Requires="wps">
            <w:drawing>
              <wp:anchor distT="0" distB="0" distL="114300" distR="114300" simplePos="0" relativeHeight="251720704" behindDoc="0" locked="0" layoutInCell="1" allowOverlap="1" wp14:anchorId="5437A2AE" wp14:editId="7568BD3B">
                <wp:simplePos x="0" y="0"/>
                <wp:positionH relativeFrom="column">
                  <wp:posOffset>114300</wp:posOffset>
                </wp:positionH>
                <wp:positionV relativeFrom="paragraph">
                  <wp:posOffset>29845</wp:posOffset>
                </wp:positionV>
                <wp:extent cx="1371600" cy="457200"/>
                <wp:effectExtent l="0" t="0" r="25400" b="25400"/>
                <wp:wrapNone/>
                <wp:docPr id="62"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219BD206"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Research/Background</w:t>
                            </w:r>
                          </w:p>
                          <w:p w14:paraId="71D4E560"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7A2AE" id="Text Box 1199" o:spid="_x0000_s1029" type="#_x0000_t202" style="position:absolute;left:0;text-align:left;margin-left:9pt;margin-top:2.35pt;width:108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">
                <v:textbox>
                  <w:txbxContent>
                    <w:p w14:paraId="219BD206"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Research/Background</w:t>
                      </w:r>
                    </w:p>
                    <w:p w14:paraId="71D4E560"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Analysis</w:t>
                      </w:r>
                    </w:p>
                  </w:txbxContent>
                </v:textbox>
              </v:shape>
            </w:pict>
          </mc:Fallback>
        </mc:AlternateContent>
      </w:r>
    </w:p>
    <w:p w14:paraId="23417298" w14:textId="77777777" w:rsidR="00B01B6E" w:rsidRPr="00C7430F" w:rsidRDefault="00B01B6E" w:rsidP="00B01B6E">
      <w:pPr>
        <w:spacing w:line="360" w:lineRule="auto"/>
        <w:jc w:val="both"/>
        <w:rPr>
          <w:rFonts w:ascii="Trebuchet MS" w:hAnsi="Trebuchet MS"/>
        </w:rPr>
      </w:pPr>
      <w:r>
        <w:rPr>
          <w:rFonts w:ascii="Trebuchet MS" w:hAnsi="Trebuchet MS"/>
          <w:b/>
          <w:noProof/>
          <w:lang w:val="en-US"/>
        </w:rPr>
        <mc:AlternateContent>
          <mc:Choice Requires="wps">
            <w:drawing>
              <wp:anchor distT="0" distB="0" distL="114299" distR="114299" simplePos="0" relativeHeight="251739136" behindDoc="0" locked="0" layoutInCell="1" allowOverlap="1" wp14:anchorId="4E308056" wp14:editId="35B83F7B">
                <wp:simplePos x="0" y="0"/>
                <wp:positionH relativeFrom="column">
                  <wp:posOffset>2285999</wp:posOffset>
                </wp:positionH>
                <wp:positionV relativeFrom="paragraph">
                  <wp:posOffset>155575</wp:posOffset>
                </wp:positionV>
                <wp:extent cx="0" cy="408940"/>
                <wp:effectExtent l="0" t="0" r="25400" b="22860"/>
                <wp:wrapNone/>
                <wp:docPr id="131"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94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F815" id="Line 1217" o:spid="_x0000_s1026" style="position:absolute;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12.25pt" to="180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"/>
            </w:pict>
          </mc:Fallback>
        </mc:AlternateContent>
      </w:r>
    </w:p>
    <w:p w14:paraId="20D60212" w14:textId="77777777" w:rsidR="00B01B6E" w:rsidRPr="00251058" w:rsidRDefault="00B01B6E" w:rsidP="00B01B6E">
      <w:pPr>
        <w:spacing w:line="360" w:lineRule="auto"/>
        <w:jc w:val="both"/>
        <w:rPr>
          <w:b/>
          <w:sz w:val="20"/>
          <w:szCs w:val="20"/>
        </w:rPr>
      </w:pPr>
      <w:r>
        <w:rPr>
          <w:rFonts w:ascii="Trebuchet MS" w:hAnsi="Trebuchet MS"/>
          <w:b/>
          <w:noProof/>
          <w:lang w:val="en-US"/>
        </w:rPr>
        <mc:AlternateContent>
          <mc:Choice Requires="wps">
            <w:drawing>
              <wp:anchor distT="0" distB="0" distL="114300" distR="114300" simplePos="0" relativeHeight="251727872" behindDoc="0" locked="0" layoutInCell="1" allowOverlap="1" wp14:anchorId="78681C29" wp14:editId="4D0D3FDD">
                <wp:simplePos x="0" y="0"/>
                <wp:positionH relativeFrom="column">
                  <wp:posOffset>114300</wp:posOffset>
                </wp:positionH>
                <wp:positionV relativeFrom="paragraph">
                  <wp:posOffset>137795</wp:posOffset>
                </wp:positionV>
                <wp:extent cx="1257300" cy="342900"/>
                <wp:effectExtent l="0" t="0" r="38100" b="38100"/>
                <wp:wrapNone/>
                <wp:docPr id="130"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6CB9D756"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Data Collection Plan</w:t>
                            </w:r>
                          </w:p>
                          <w:p w14:paraId="3087026B" w14:textId="77777777" w:rsidR="00B01B6E" w:rsidRDefault="00B01B6E" w:rsidP="00B01B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81C29" id="Text Box 1206" o:spid="_x0000_s1030" type="#_x0000_t202" style="position:absolute;left:0;text-align:left;margin-left:9pt;margin-top:10.85pt;width:99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">
                <v:textbox>
                  <w:txbxContent>
                    <w:p w14:paraId="6CB9D756"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b/>
                          <w:sz w:val="18"/>
                          <w:szCs w:val="18"/>
                        </w:rPr>
                        <w:t>Data Collection Plan</w:t>
                      </w:r>
                    </w:p>
                    <w:p w14:paraId="3087026B" w14:textId="77777777" w:rsidR="00B01B6E" w:rsidRDefault="00B01B6E" w:rsidP="00B01B6E"/>
                  </w:txbxContent>
                </v:textbox>
              </v:shape>
            </w:pict>
          </mc:Fallback>
        </mc:AlternateContent>
      </w:r>
      <w:r>
        <w:rPr>
          <w:rFonts w:ascii="Trebuchet MS" w:hAnsi="Trebuchet MS"/>
          <w:b/>
          <w:noProof/>
          <w:lang w:val="en-US"/>
        </w:rPr>
        <mc:AlternateContent>
          <mc:Choice Requires="wps">
            <w:drawing>
              <wp:anchor distT="0" distB="0" distL="114300" distR="114300" simplePos="0" relativeHeight="251726848" behindDoc="0" locked="0" layoutInCell="1" allowOverlap="1" wp14:anchorId="1057DB94" wp14:editId="158F6B86">
                <wp:simplePos x="0" y="0"/>
                <wp:positionH relativeFrom="column">
                  <wp:posOffset>800100</wp:posOffset>
                </wp:positionH>
                <wp:positionV relativeFrom="paragraph">
                  <wp:posOffset>252095</wp:posOffset>
                </wp:positionV>
                <wp:extent cx="114300" cy="114300"/>
                <wp:effectExtent l="0" t="0" r="38100" b="38100"/>
                <wp:wrapNone/>
                <wp:docPr id="129"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7F4E6A95" w14:textId="77777777" w:rsidR="00B01B6E" w:rsidRDefault="00B01B6E" w:rsidP="00B01B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DB94" id="Text Box 1205" o:spid="_x0000_s1031" type="#_x0000_t202" style="position:absolute;left:0;text-align:left;margin-left:63pt;margin-top:19.8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">
                <v:textbox>
                  <w:txbxContent>
                    <w:p w14:paraId="7F4E6A95" w14:textId="77777777" w:rsidR="00B01B6E" w:rsidRDefault="00B01B6E" w:rsidP="00B01B6E"/>
                  </w:txbxContent>
                </v:textbox>
              </v:shape>
            </w:pict>
          </mc:Fallback>
        </mc:AlternateContent>
      </w:r>
      <w:r w:rsidRPr="00C7430F">
        <w:rPr>
          <w:rFonts w:ascii="Trebuchet MS" w:hAnsi="Trebuchet MS"/>
          <w:b/>
        </w:rPr>
        <w:t xml:space="preserve"> </w:t>
      </w:r>
      <w:r>
        <w:rPr>
          <w:rFonts w:ascii="Trebuchet MS" w:hAnsi="Trebuchet MS"/>
          <w:b/>
        </w:rPr>
        <w:t xml:space="preserve">                               </w:t>
      </w:r>
      <w:r w:rsidRPr="00251058">
        <w:rPr>
          <w:b/>
          <w:sz w:val="20"/>
          <w:szCs w:val="20"/>
        </w:rPr>
        <w:t xml:space="preserve">If not    </w:t>
      </w:r>
    </w:p>
    <w:p w14:paraId="4D1A1FA4" w14:textId="77777777" w:rsidR="00B01B6E" w:rsidRPr="00251058" w:rsidRDefault="00B01B6E" w:rsidP="00B01B6E">
      <w:pPr>
        <w:spacing w:line="360" w:lineRule="auto"/>
        <w:jc w:val="both"/>
        <w:rPr>
          <w:b/>
          <w:sz w:val="20"/>
          <w:szCs w:val="20"/>
        </w:rPr>
      </w:pPr>
      <w:r>
        <w:rPr>
          <w:rFonts w:ascii="Trebuchet MS" w:hAnsi="Trebuchet MS"/>
          <w:noProof/>
          <w:lang w:val="en-US"/>
        </w:rPr>
        <mc:AlternateContent>
          <mc:Choice Requires="wps">
            <w:drawing>
              <wp:anchor distT="4294967295" distB="4294967295" distL="114300" distR="114300" simplePos="0" relativeHeight="251725824" behindDoc="0" locked="0" layoutInCell="1" allowOverlap="1" wp14:anchorId="3A1CB458" wp14:editId="7A3F6470">
                <wp:simplePos x="0" y="0"/>
                <wp:positionH relativeFrom="column">
                  <wp:posOffset>1371600</wp:posOffset>
                </wp:positionH>
                <wp:positionV relativeFrom="paragraph">
                  <wp:posOffset>80009</wp:posOffset>
                </wp:positionV>
                <wp:extent cx="914400" cy="0"/>
                <wp:effectExtent l="25400" t="76200" r="0" b="101600"/>
                <wp:wrapNone/>
                <wp:docPr id="128"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6FDC4" id="Line 1204" o:spid="_x0000_s1026" style="position:absolute;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6.3pt" to="18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">
                <v:stroke endarrow="block"/>
              </v:line>
            </w:pict>
          </mc:Fallback>
        </mc:AlternateContent>
      </w:r>
      <w:r w:rsidRPr="00C7430F">
        <w:rPr>
          <w:rFonts w:ascii="Trebuchet MS" w:hAnsi="Trebuchet MS"/>
          <w:b/>
        </w:rPr>
        <w:t xml:space="preserve">                               </w:t>
      </w:r>
    </w:p>
    <w:p w14:paraId="7E3CABC5" w14:textId="77777777" w:rsidR="00B01B6E" w:rsidRPr="00C7430F" w:rsidRDefault="00B01B6E" w:rsidP="00B01B6E">
      <w:pPr>
        <w:spacing w:line="360" w:lineRule="auto"/>
        <w:jc w:val="both"/>
        <w:rPr>
          <w:rFonts w:ascii="Trebuchet MS" w:hAnsi="Trebuchet MS"/>
        </w:rPr>
      </w:pPr>
      <w:r>
        <w:rPr>
          <w:rFonts w:ascii="Trebuchet MS" w:hAnsi="Trebuchet MS"/>
          <w:noProof/>
          <w:lang w:val="en-US"/>
        </w:rPr>
        <mc:AlternateContent>
          <mc:Choice Requires="wps">
            <w:drawing>
              <wp:anchor distT="0" distB="0" distL="114299" distR="114299" simplePos="0" relativeHeight="251730944" behindDoc="0" locked="0" layoutInCell="1" allowOverlap="1" wp14:anchorId="6CFD2009" wp14:editId="45C2E325">
                <wp:simplePos x="0" y="0"/>
                <wp:positionH relativeFrom="column">
                  <wp:posOffset>800099</wp:posOffset>
                </wp:positionH>
                <wp:positionV relativeFrom="paragraph">
                  <wp:posOffset>42545</wp:posOffset>
                </wp:positionV>
                <wp:extent cx="0" cy="770890"/>
                <wp:effectExtent l="50800" t="0" r="76200" b="67310"/>
                <wp:wrapNone/>
                <wp:docPr id="61"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089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729DD" id="Line 1209"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3.35pt" to="63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">
                <v:stroke endarrow="block"/>
              </v:line>
            </w:pict>
          </mc:Fallback>
        </mc:AlternateContent>
      </w:r>
      <w:r>
        <w:rPr>
          <w:rFonts w:ascii="Trebuchet MS" w:hAnsi="Trebuchet MS"/>
          <w:noProof/>
          <w:lang w:val="en-US"/>
        </w:rPr>
        <mc:AlternateContent>
          <mc:Choice Requires="wps">
            <w:drawing>
              <wp:anchor distT="0" distB="0" distL="114300" distR="114300" simplePos="0" relativeHeight="251737088" behindDoc="0" locked="0" layoutInCell="1" allowOverlap="1" wp14:anchorId="6090CF3E" wp14:editId="2E6B5E55">
                <wp:simplePos x="0" y="0"/>
                <wp:positionH relativeFrom="column">
                  <wp:posOffset>4457700</wp:posOffset>
                </wp:positionH>
                <wp:positionV relativeFrom="paragraph">
                  <wp:posOffset>10795</wp:posOffset>
                </wp:positionV>
                <wp:extent cx="1028700" cy="457200"/>
                <wp:effectExtent l="0" t="0" r="38100" b="25400"/>
                <wp:wrapNone/>
                <wp:docPr id="126"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5767E67"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Approve and</w:t>
                            </w:r>
                          </w:p>
                          <w:p w14:paraId="4DDBF688" w14:textId="77777777" w:rsidR="00B01B6E" w:rsidRPr="00703EBF" w:rsidRDefault="00B01B6E" w:rsidP="00B01B6E">
                            <w:pPr>
                              <w:jc w:val="center"/>
                              <w:rPr>
                                <w:rFonts w:asciiTheme="minorHAnsi" w:hAnsiTheme="minorHAnsi"/>
                                <w:b/>
                              </w:rPr>
                            </w:pPr>
                            <w:r w:rsidRPr="00703EBF">
                              <w:rPr>
                                <w:rFonts w:asciiTheme="minorHAnsi" w:hAnsiTheme="minorHAnsi"/>
                                <w:sz w:val="18"/>
                                <w:szCs w:val="18"/>
                              </w:rPr>
                              <w:t>Publish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0CF3E" id="Text Box 1215" o:spid="_x0000_s1032" type="#_x0000_t202" style="position:absolute;left:0;text-align:left;margin-left:351pt;margin-top:.85pt;width:81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">
                <v:textbox>
                  <w:txbxContent>
                    <w:p w14:paraId="25767E67"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Approve and</w:t>
                      </w:r>
                    </w:p>
                    <w:p w14:paraId="4DDBF688" w14:textId="77777777" w:rsidR="00B01B6E" w:rsidRPr="00703EBF" w:rsidRDefault="00B01B6E" w:rsidP="00B01B6E">
                      <w:pPr>
                        <w:jc w:val="center"/>
                        <w:rPr>
                          <w:rFonts w:asciiTheme="minorHAnsi" w:hAnsiTheme="minorHAnsi"/>
                          <w:b/>
                        </w:rPr>
                      </w:pPr>
                      <w:r w:rsidRPr="00703EBF">
                        <w:rPr>
                          <w:rFonts w:asciiTheme="minorHAnsi" w:hAnsiTheme="minorHAnsi"/>
                          <w:sz w:val="18"/>
                          <w:szCs w:val="18"/>
                        </w:rPr>
                        <w:t>Publish</w:t>
                      </w:r>
                    </w:p>
                  </w:txbxContent>
                </v:textbox>
              </v:shape>
            </w:pict>
          </mc:Fallback>
        </mc:AlternateContent>
      </w:r>
      <w:r>
        <w:rPr>
          <w:rFonts w:ascii="Trebuchet MS" w:hAnsi="Trebuchet MS"/>
          <w:noProof/>
          <w:lang w:val="en-US"/>
        </w:rPr>
        <mc:AlternateContent>
          <mc:Choice Requires="wps">
            <w:drawing>
              <wp:anchor distT="4294967295" distB="4294967295" distL="114300" distR="114300" simplePos="0" relativeHeight="251735040" behindDoc="0" locked="0" layoutInCell="1" allowOverlap="1" wp14:anchorId="680EB06D" wp14:editId="169345BA">
                <wp:simplePos x="0" y="0"/>
                <wp:positionH relativeFrom="column">
                  <wp:posOffset>3543300</wp:posOffset>
                </wp:positionH>
                <wp:positionV relativeFrom="paragraph">
                  <wp:posOffset>239394</wp:posOffset>
                </wp:positionV>
                <wp:extent cx="914400" cy="0"/>
                <wp:effectExtent l="0" t="76200" r="50800" b="101600"/>
                <wp:wrapNone/>
                <wp:docPr id="125"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65A85" id="Line 1213"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pt,18.85pt" to="35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">
                <v:stroke endarrow="block"/>
              </v:line>
            </w:pict>
          </mc:Fallback>
        </mc:AlternateContent>
      </w:r>
      <w:r>
        <w:rPr>
          <w:rFonts w:ascii="Trebuchet MS" w:hAnsi="Trebuchet MS"/>
          <w:noProof/>
          <w:lang w:val="en-US"/>
        </w:rPr>
        <mc:AlternateContent>
          <mc:Choice Requires="wps">
            <w:drawing>
              <wp:anchor distT="0" distB="0" distL="114300" distR="114300" simplePos="0" relativeHeight="251736064" behindDoc="0" locked="0" layoutInCell="1" allowOverlap="1" wp14:anchorId="2AE6BB47" wp14:editId="70AB49F0">
                <wp:simplePos x="0" y="0"/>
                <wp:positionH relativeFrom="column">
                  <wp:posOffset>4457700</wp:posOffset>
                </wp:positionH>
                <wp:positionV relativeFrom="paragraph">
                  <wp:posOffset>125095</wp:posOffset>
                </wp:positionV>
                <wp:extent cx="457200" cy="114300"/>
                <wp:effectExtent l="0" t="0" r="25400" b="38100"/>
                <wp:wrapNone/>
                <wp:docPr id="124"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w="9525">
                          <a:solidFill>
                            <a:srgbClr val="000000"/>
                          </a:solidFill>
                          <a:miter lim="800000"/>
                          <a:headEnd/>
                          <a:tailEnd/>
                        </a:ln>
                      </wps:spPr>
                      <wps:txbx>
                        <w:txbxContent>
                          <w:p w14:paraId="7459C1C6" w14:textId="77777777" w:rsidR="00B01B6E" w:rsidRDefault="00B01B6E" w:rsidP="00B01B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BB47" id="Text Box 1214" o:spid="_x0000_s1033" type="#_x0000_t202" style="position:absolute;left:0;text-align:left;margin-left:351pt;margin-top:9.85pt;width:36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">
                <v:textbox>
                  <w:txbxContent>
                    <w:p w14:paraId="7459C1C6" w14:textId="77777777" w:rsidR="00B01B6E" w:rsidRDefault="00B01B6E" w:rsidP="00B01B6E"/>
                  </w:txbxContent>
                </v:textbox>
              </v:shape>
            </w:pict>
          </mc:Fallback>
        </mc:AlternateContent>
      </w:r>
      <w:r>
        <w:rPr>
          <w:rFonts w:ascii="Trebuchet MS" w:hAnsi="Trebuchet MS"/>
          <w:noProof/>
          <w:lang w:val="en-US"/>
        </w:rPr>
        <mc:AlternateContent>
          <mc:Choice Requires="wps">
            <w:drawing>
              <wp:anchor distT="0" distB="0" distL="114300" distR="114300" simplePos="0" relativeHeight="251734016" behindDoc="0" locked="0" layoutInCell="1" allowOverlap="1" wp14:anchorId="76407066" wp14:editId="2124EEC5">
                <wp:simplePos x="0" y="0"/>
                <wp:positionH relativeFrom="column">
                  <wp:posOffset>2286000</wp:posOffset>
                </wp:positionH>
                <wp:positionV relativeFrom="paragraph">
                  <wp:posOffset>10795</wp:posOffset>
                </wp:positionV>
                <wp:extent cx="1257300" cy="457200"/>
                <wp:effectExtent l="0" t="0" r="38100" b="25400"/>
                <wp:wrapNone/>
                <wp:docPr id="123" name="Text Box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690AB1F6"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Conduct Industry</w:t>
                            </w:r>
                          </w:p>
                          <w:p w14:paraId="5A5A0DB9"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Validation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7066" id="Text Box 1212" o:spid="_x0000_s1034" type="#_x0000_t202" style="position:absolute;left:0;text-align:left;margin-left:180pt;margin-top:.85pt;width:99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">
                <v:textbox>
                  <w:txbxContent>
                    <w:p w14:paraId="690AB1F6"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Conduct Industry</w:t>
                      </w:r>
                    </w:p>
                    <w:p w14:paraId="5A5A0DB9"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Validation</w:t>
                      </w:r>
                    </w:p>
                  </w:txbxContent>
                </v:textbox>
              </v:shape>
            </w:pict>
          </mc:Fallback>
        </mc:AlternateContent>
      </w:r>
    </w:p>
    <w:p w14:paraId="7896928F" w14:textId="77777777" w:rsidR="00B01B6E" w:rsidRPr="00C7430F" w:rsidRDefault="00B01B6E" w:rsidP="00B01B6E">
      <w:pPr>
        <w:spacing w:line="360" w:lineRule="auto"/>
        <w:jc w:val="both"/>
        <w:rPr>
          <w:rFonts w:ascii="Trebuchet MS" w:hAnsi="Trebuchet MS"/>
        </w:rPr>
      </w:pPr>
      <w:r>
        <w:rPr>
          <w:rFonts w:ascii="Trebuchet MS" w:hAnsi="Trebuchet MS"/>
          <w:noProof/>
          <w:lang w:val="en-US"/>
        </w:rPr>
        <mc:AlternateContent>
          <mc:Choice Requires="wps">
            <w:drawing>
              <wp:anchor distT="0" distB="0" distL="114299" distR="114299" simplePos="0" relativeHeight="251732992" behindDoc="0" locked="0" layoutInCell="1" allowOverlap="1" wp14:anchorId="20E8BCD5" wp14:editId="1BA0F2E0">
                <wp:simplePos x="0" y="0"/>
                <wp:positionH relativeFrom="column">
                  <wp:posOffset>2857499</wp:posOffset>
                </wp:positionH>
                <wp:positionV relativeFrom="paragraph">
                  <wp:posOffset>205105</wp:posOffset>
                </wp:positionV>
                <wp:extent cx="0" cy="342900"/>
                <wp:effectExtent l="50800" t="50800" r="76200" b="12700"/>
                <wp:wrapNone/>
                <wp:docPr id="122"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5D7D5" id="Line 1211" o:spid="_x0000_s1026" style="position:absolute;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5pt,16.15pt" to="22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">
                <v:stroke endarrow="block"/>
              </v:line>
            </w:pict>
          </mc:Fallback>
        </mc:AlternateContent>
      </w:r>
    </w:p>
    <w:p w14:paraId="43816AAA" w14:textId="77777777" w:rsidR="00B01B6E" w:rsidRPr="00C7430F" w:rsidRDefault="00B01B6E" w:rsidP="00B01B6E">
      <w:pPr>
        <w:spacing w:line="360" w:lineRule="auto"/>
        <w:jc w:val="both"/>
        <w:rPr>
          <w:rFonts w:ascii="Trebuchet MS" w:hAnsi="Trebuchet MS"/>
        </w:rPr>
      </w:pPr>
    </w:p>
    <w:p w14:paraId="56E5D931" w14:textId="77777777" w:rsidR="00B01B6E" w:rsidRPr="00C7430F" w:rsidRDefault="00B01B6E" w:rsidP="00B01B6E">
      <w:pPr>
        <w:spacing w:line="360" w:lineRule="auto"/>
        <w:jc w:val="both"/>
        <w:rPr>
          <w:rFonts w:ascii="Trebuchet MS" w:hAnsi="Trebuchet MS"/>
        </w:rPr>
      </w:pPr>
      <w:r>
        <w:rPr>
          <w:rFonts w:ascii="Trebuchet MS" w:hAnsi="Trebuchet MS"/>
          <w:noProof/>
          <w:lang w:val="en-US"/>
        </w:rPr>
        <mc:AlternateContent>
          <mc:Choice Requires="wps">
            <w:drawing>
              <wp:anchor distT="0" distB="0" distL="114300" distR="114300" simplePos="0" relativeHeight="251731968" behindDoc="0" locked="0" layoutInCell="1" allowOverlap="1" wp14:anchorId="08923765" wp14:editId="6C63E41F">
                <wp:simplePos x="0" y="0"/>
                <wp:positionH relativeFrom="column">
                  <wp:posOffset>2171700</wp:posOffset>
                </wp:positionH>
                <wp:positionV relativeFrom="paragraph">
                  <wp:posOffset>22860</wp:posOffset>
                </wp:positionV>
                <wp:extent cx="1371600" cy="457200"/>
                <wp:effectExtent l="0" t="0" r="25400" b="25400"/>
                <wp:wrapNone/>
                <wp:docPr id="121" name="Text Box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1D16839B"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sz w:val="18"/>
                                <w:szCs w:val="18"/>
                              </w:rPr>
                              <w:t>Develop Draft Standards at NVQ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23765" id="Text Box 1210" o:spid="_x0000_s1035" type="#_x0000_t202" style="position:absolute;left:0;text-align:left;margin-left:171pt;margin-top:1.8pt;width:108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">
                <v:textbox>
                  <w:txbxContent>
                    <w:p w14:paraId="1D16839B" w14:textId="77777777" w:rsidR="00B01B6E" w:rsidRPr="00703EBF" w:rsidRDefault="00B01B6E" w:rsidP="00B01B6E">
                      <w:pPr>
                        <w:jc w:val="center"/>
                        <w:rPr>
                          <w:rFonts w:asciiTheme="minorHAnsi" w:hAnsiTheme="minorHAnsi"/>
                          <w:b/>
                          <w:sz w:val="18"/>
                          <w:szCs w:val="18"/>
                        </w:rPr>
                      </w:pPr>
                      <w:r w:rsidRPr="00703EBF">
                        <w:rPr>
                          <w:rFonts w:asciiTheme="minorHAnsi" w:hAnsiTheme="minorHAnsi"/>
                          <w:sz w:val="18"/>
                          <w:szCs w:val="18"/>
                        </w:rPr>
                        <w:t>Develop Draft Standards at NVQ Levels</w:t>
                      </w:r>
                    </w:p>
                  </w:txbxContent>
                </v:textbox>
              </v:shape>
            </w:pict>
          </mc:Fallback>
        </mc:AlternateContent>
      </w:r>
      <w:r>
        <w:rPr>
          <w:rFonts w:ascii="Trebuchet MS" w:hAnsi="Trebuchet MS"/>
          <w:noProof/>
          <w:lang w:val="en-US"/>
        </w:rPr>
        <mc:AlternateContent>
          <mc:Choice Requires="wps">
            <w:drawing>
              <wp:anchor distT="4294967295" distB="4294967295" distL="114300" distR="114300" simplePos="0" relativeHeight="251729920" behindDoc="0" locked="0" layoutInCell="1" allowOverlap="1" wp14:anchorId="4F336F93" wp14:editId="034C2D0D">
                <wp:simplePos x="0" y="0"/>
                <wp:positionH relativeFrom="column">
                  <wp:posOffset>1600200</wp:posOffset>
                </wp:positionH>
                <wp:positionV relativeFrom="paragraph">
                  <wp:posOffset>251459</wp:posOffset>
                </wp:positionV>
                <wp:extent cx="571500" cy="0"/>
                <wp:effectExtent l="0" t="76200" r="38100" b="101600"/>
                <wp:wrapNone/>
                <wp:docPr id="120"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6CD4C" id="Line 1208"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9.8pt" to="17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">
                <v:stroke endarrow="block"/>
              </v:line>
            </w:pict>
          </mc:Fallback>
        </mc:AlternateContent>
      </w:r>
      <w:r>
        <w:rPr>
          <w:rFonts w:ascii="Trebuchet MS" w:hAnsi="Trebuchet MS"/>
          <w:noProof/>
          <w:lang w:val="en-US"/>
        </w:rPr>
        <mc:AlternateContent>
          <mc:Choice Requires="wps">
            <w:drawing>
              <wp:anchor distT="0" distB="0" distL="114300" distR="114300" simplePos="0" relativeHeight="251728896" behindDoc="0" locked="0" layoutInCell="1" allowOverlap="1" wp14:anchorId="1C690C9D" wp14:editId="0515A20E">
                <wp:simplePos x="0" y="0"/>
                <wp:positionH relativeFrom="column">
                  <wp:posOffset>114300</wp:posOffset>
                </wp:positionH>
                <wp:positionV relativeFrom="paragraph">
                  <wp:posOffset>22860</wp:posOffset>
                </wp:positionV>
                <wp:extent cx="1485900" cy="457200"/>
                <wp:effectExtent l="0" t="0" r="38100" b="25400"/>
                <wp:wrapNone/>
                <wp:docPr id="119"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7E6DE8D4"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Conduct Field Research &amp; Scope the industry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0C9D" id="Text Box 1207" o:spid="_x0000_s1036" type="#_x0000_t202" style="position:absolute;left:0;text-align:left;margin-left:9pt;margin-top:1.8pt;width:117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">
                <v:textbox>
                  <w:txbxContent>
                    <w:p w14:paraId="7E6DE8D4" w14:textId="77777777" w:rsidR="00B01B6E" w:rsidRPr="00703EBF" w:rsidRDefault="00B01B6E" w:rsidP="00B01B6E">
                      <w:pPr>
                        <w:jc w:val="center"/>
                        <w:rPr>
                          <w:rFonts w:asciiTheme="minorHAnsi" w:hAnsiTheme="minorHAnsi"/>
                          <w:sz w:val="18"/>
                          <w:szCs w:val="18"/>
                        </w:rPr>
                      </w:pPr>
                      <w:r w:rsidRPr="00703EBF">
                        <w:rPr>
                          <w:rFonts w:asciiTheme="minorHAnsi" w:hAnsiTheme="minorHAnsi"/>
                          <w:sz w:val="18"/>
                          <w:szCs w:val="18"/>
                        </w:rPr>
                        <w:t>Conduct Field Research &amp; Scope the industry</w:t>
                      </w:r>
                    </w:p>
                  </w:txbxContent>
                </v:textbox>
              </v:shape>
            </w:pict>
          </mc:Fallback>
        </mc:AlternateContent>
      </w:r>
      <w:r w:rsidRPr="00C7430F">
        <w:rPr>
          <w:rFonts w:ascii="Trebuchet MS" w:hAnsi="Trebuchet MS"/>
        </w:rPr>
        <w:t xml:space="preserve">                                 </w:t>
      </w:r>
    </w:p>
    <w:p w14:paraId="4ACA1A0C" w14:textId="77777777" w:rsidR="00B01B6E" w:rsidRPr="00C7430F" w:rsidRDefault="00B01B6E" w:rsidP="00B01B6E">
      <w:pPr>
        <w:spacing w:line="360" w:lineRule="auto"/>
        <w:jc w:val="both"/>
        <w:rPr>
          <w:rFonts w:ascii="Trebuchet MS" w:hAnsi="Trebuchet MS"/>
        </w:rPr>
      </w:pPr>
    </w:p>
    <w:p w14:paraId="465611C1" w14:textId="77777777" w:rsidR="00B01B6E" w:rsidRDefault="00B01B6E" w:rsidP="00B01B6E">
      <w:pPr>
        <w:jc w:val="center"/>
        <w:rPr>
          <w:rFonts w:ascii="Trebuchet MS" w:hAnsi="Trebuchet MS"/>
        </w:rPr>
      </w:pPr>
    </w:p>
    <w:p w14:paraId="6EF3F952" w14:textId="77777777" w:rsidR="00B01B6E" w:rsidRPr="00D84B42" w:rsidRDefault="00B01B6E" w:rsidP="00B01B6E">
      <w:pPr>
        <w:jc w:val="center"/>
        <w:rPr>
          <w:rFonts w:asciiTheme="minorHAnsi" w:hAnsiTheme="minorHAnsi"/>
          <w:b/>
          <w:sz w:val="18"/>
          <w:szCs w:val="18"/>
        </w:rPr>
      </w:pPr>
      <w:r w:rsidRPr="00EC785E">
        <w:rPr>
          <w:rFonts w:ascii="Trebuchet MS" w:hAnsi="Trebuchet MS"/>
          <w:b/>
          <w:sz w:val="18"/>
          <w:szCs w:val="18"/>
        </w:rPr>
        <w:t xml:space="preserve"> </w:t>
      </w:r>
      <w:r w:rsidRPr="00703EBF">
        <w:rPr>
          <w:rFonts w:asciiTheme="minorHAnsi" w:hAnsiTheme="minorHAnsi"/>
          <w:b/>
          <w:sz w:val="18"/>
          <w:szCs w:val="18"/>
        </w:rPr>
        <w:t>(Adapted from the “</w:t>
      </w:r>
      <w:r w:rsidRPr="00703EBF">
        <w:rPr>
          <w:rFonts w:asciiTheme="minorHAnsi" w:hAnsiTheme="minorHAnsi"/>
          <w:b/>
          <w:i/>
          <w:iCs/>
          <w:sz w:val="18"/>
          <w:szCs w:val="18"/>
        </w:rPr>
        <w:t>Regional Process for Workforce Training, Assessment and Certification”</w:t>
      </w:r>
      <w:r w:rsidRPr="00703EBF">
        <w:rPr>
          <w:rFonts w:asciiTheme="minorHAnsi" w:hAnsiTheme="minorHAnsi"/>
          <w:b/>
          <w:sz w:val="18"/>
          <w:szCs w:val="18"/>
        </w:rPr>
        <w:t xml:space="preserve">) </w:t>
      </w:r>
    </w:p>
    <w:p w14:paraId="20B0A152" w14:textId="77777777" w:rsidR="00B01B6E" w:rsidRPr="0050626A" w:rsidRDefault="00B01B6E" w:rsidP="00B01B6E">
      <w:pPr>
        <w:ind w:left="1080"/>
        <w:jc w:val="both"/>
        <w:rPr>
          <w:rFonts w:asciiTheme="minorHAnsi" w:hAnsiTheme="minorHAnsi"/>
          <w:b/>
        </w:rPr>
      </w:pPr>
    </w:p>
    <w:p w14:paraId="33299B3C" w14:textId="77777777" w:rsidR="00B01B6E" w:rsidRDefault="00B01B6E" w:rsidP="00B01B6E">
      <w:pPr>
        <w:pStyle w:val="ListParagraph"/>
        <w:numPr>
          <w:ilvl w:val="0"/>
          <w:numId w:val="2"/>
        </w:numPr>
        <w:spacing w:after="160" w:line="259" w:lineRule="auto"/>
        <w:ind w:left="284" w:hanging="284"/>
        <w:jc w:val="both"/>
        <w:rPr>
          <w:rFonts w:asciiTheme="minorHAnsi" w:hAnsiTheme="minorHAnsi"/>
          <w:b/>
        </w:rPr>
      </w:pPr>
      <w:r w:rsidRPr="00CF0CD8">
        <w:rPr>
          <w:rFonts w:asciiTheme="minorHAnsi" w:hAnsiTheme="minorHAnsi"/>
          <w:b/>
        </w:rPr>
        <w:t>ASSESSMENT</w:t>
      </w:r>
    </w:p>
    <w:p w14:paraId="5E351B78" w14:textId="77777777" w:rsidR="00B01B6E" w:rsidRPr="001343D1" w:rsidRDefault="00B01B6E" w:rsidP="00B01B6E">
      <w:pPr>
        <w:pStyle w:val="ListParagraph"/>
        <w:spacing w:after="160" w:line="259" w:lineRule="auto"/>
        <w:jc w:val="both"/>
        <w:rPr>
          <w:rFonts w:asciiTheme="minorHAnsi" w:hAnsiTheme="minorHAnsi"/>
          <w:b/>
          <w:sz w:val="12"/>
          <w:szCs w:val="12"/>
        </w:rPr>
      </w:pPr>
    </w:p>
    <w:p w14:paraId="366BC028" w14:textId="77777777" w:rsidR="00B01B6E" w:rsidRPr="000B123A" w:rsidRDefault="00B01B6E" w:rsidP="00B01B6E">
      <w:pPr>
        <w:pStyle w:val="ListParagraph"/>
        <w:spacing w:line="360" w:lineRule="auto"/>
        <w:ind w:hanging="11"/>
        <w:jc w:val="both"/>
        <w:rPr>
          <w:rFonts w:asciiTheme="minorHAnsi" w:hAnsiTheme="minorHAnsi"/>
          <w:b/>
        </w:rPr>
      </w:pPr>
      <w:r>
        <w:rPr>
          <w:rFonts w:asciiTheme="minorHAnsi" w:hAnsiTheme="minorHAnsi"/>
          <w:b/>
        </w:rPr>
        <w:t xml:space="preserve">Policy: - </w:t>
      </w:r>
      <w:r w:rsidRPr="000B123A">
        <w:rPr>
          <w:rFonts w:asciiTheme="minorHAnsi" w:hAnsiTheme="minorHAnsi"/>
        </w:rPr>
        <w:t>The SKN-TVET Secretariat shall ensure that robust systems and practices are implemented to ensure the conduct of authentic, valid, and reliable assessment activities to evaluate and determine learners’ competence at the prescribed levels, in approved assessment and training centres, leading to the award of National Vocational Qualifications (SKN-NVQ), Statements of Competency and once conferred with accredited status from CANTA, the Caribbean Vocational Qualifications (CVQs).</w:t>
      </w:r>
    </w:p>
    <w:p w14:paraId="5EB79825" w14:textId="77777777" w:rsidR="00B01B6E" w:rsidRPr="008370A6" w:rsidRDefault="00B01B6E" w:rsidP="00B01B6E">
      <w:pPr>
        <w:pStyle w:val="ListParagraph"/>
        <w:rPr>
          <w:rFonts w:asciiTheme="minorHAnsi" w:hAnsiTheme="minorHAnsi"/>
          <w:b/>
          <w:sz w:val="12"/>
          <w:szCs w:val="12"/>
        </w:rPr>
      </w:pPr>
    </w:p>
    <w:p w14:paraId="4454A692" w14:textId="77777777" w:rsidR="00B01B6E" w:rsidRPr="00CF0CD8" w:rsidRDefault="00B01B6E" w:rsidP="00B01B6E">
      <w:pPr>
        <w:pStyle w:val="ListParagraph"/>
        <w:spacing w:line="276" w:lineRule="auto"/>
        <w:rPr>
          <w:rFonts w:asciiTheme="minorHAnsi" w:hAnsiTheme="minorHAnsi"/>
          <w:b/>
        </w:rPr>
      </w:pPr>
      <w:r w:rsidRPr="00117F4A">
        <w:rPr>
          <w:rFonts w:asciiTheme="minorHAnsi" w:hAnsiTheme="minorHAnsi"/>
          <w:b/>
        </w:rPr>
        <w:t xml:space="preserve">Core Components </w:t>
      </w:r>
    </w:p>
    <w:p w14:paraId="7E8714CA"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Pr>
          <w:rFonts w:asciiTheme="minorHAnsi" w:hAnsiTheme="minorHAnsi"/>
        </w:rPr>
        <w:t>Guidelines for centre approval</w:t>
      </w:r>
    </w:p>
    <w:p w14:paraId="1F357CDA"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Centre approval audit and reporting template</w:t>
      </w:r>
    </w:p>
    <w:p w14:paraId="62036739"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 xml:space="preserve">Assessor Training Manual </w:t>
      </w:r>
    </w:p>
    <w:p w14:paraId="379BE01B"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 xml:space="preserve">External Verifier Training Manual </w:t>
      </w:r>
    </w:p>
    <w:p w14:paraId="71F142F3"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PLAR Guidelines (Refer to PLAR Guidelines 2018)</w:t>
      </w:r>
    </w:p>
    <w:p w14:paraId="4FA247A2"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Assessment templates: (plan, conduct and review assessment)</w:t>
      </w:r>
    </w:p>
    <w:p w14:paraId="1FA2E64C"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lastRenderedPageBreak/>
        <w:t>Moderation checklist</w:t>
      </w:r>
    </w:p>
    <w:p w14:paraId="4769C049"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Monitoring and Evaluation of Assessment and Verification activities checklist and report</w:t>
      </w:r>
    </w:p>
    <w:p w14:paraId="3F027FB8"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Request for Certification template</w:t>
      </w:r>
    </w:p>
    <w:p w14:paraId="5DEA8F75"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Approval templates for the award of certification and/or statements of competence by the Council</w:t>
      </w:r>
    </w:p>
    <w:p w14:paraId="0A8E5EA3"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Sample SKN- NVQ</w:t>
      </w:r>
    </w:p>
    <w:p w14:paraId="12D1529B" w14:textId="77777777" w:rsidR="00B01B6E" w:rsidRPr="000B123A" w:rsidRDefault="00B01B6E" w:rsidP="00B01B6E">
      <w:pPr>
        <w:pStyle w:val="ListParagraph"/>
        <w:numPr>
          <w:ilvl w:val="0"/>
          <w:numId w:val="20"/>
        </w:numPr>
        <w:spacing w:line="360" w:lineRule="auto"/>
        <w:ind w:left="1134" w:hanging="283"/>
        <w:rPr>
          <w:rFonts w:asciiTheme="minorHAnsi" w:hAnsiTheme="minorHAnsi"/>
          <w:b/>
        </w:rPr>
      </w:pPr>
      <w:r w:rsidRPr="000B123A">
        <w:rPr>
          <w:rFonts w:asciiTheme="minorHAnsi" w:hAnsiTheme="minorHAnsi"/>
        </w:rPr>
        <w:t>Sample SKN-TVET-Statement of Competence.</w:t>
      </w:r>
    </w:p>
    <w:p w14:paraId="035AD16A" w14:textId="77777777" w:rsidR="00B01B6E" w:rsidRPr="000B123A" w:rsidRDefault="00B01B6E" w:rsidP="00B01B6E">
      <w:pPr>
        <w:rPr>
          <w:rFonts w:asciiTheme="minorHAnsi" w:hAnsiTheme="minorHAnsi"/>
          <w:b/>
        </w:rPr>
      </w:pPr>
      <w:r>
        <w:rPr>
          <w:rFonts w:asciiTheme="minorHAnsi" w:hAnsiTheme="minorHAnsi"/>
          <w:b/>
        </w:rPr>
        <w:br/>
      </w:r>
      <w:r w:rsidRPr="000B123A">
        <w:rPr>
          <w:rFonts w:asciiTheme="minorHAnsi" w:hAnsiTheme="minorHAnsi"/>
          <w:b/>
        </w:rPr>
        <w:t xml:space="preserve">4.1. Centre Approval </w:t>
      </w:r>
    </w:p>
    <w:p w14:paraId="4E207F76" w14:textId="77777777" w:rsidR="00B01B6E" w:rsidRPr="002764B8" w:rsidRDefault="00B01B6E" w:rsidP="00B01B6E">
      <w:pPr>
        <w:pStyle w:val="ListParagraph"/>
        <w:rPr>
          <w:rFonts w:asciiTheme="minorHAnsi" w:hAnsiTheme="minorHAnsi"/>
          <w:b/>
          <w:sz w:val="12"/>
          <w:szCs w:val="12"/>
        </w:rPr>
      </w:pPr>
      <w:r>
        <w:rPr>
          <w:rFonts w:asciiTheme="minorHAnsi" w:hAnsiTheme="minorHAnsi"/>
          <w:b/>
        </w:rPr>
        <w:t xml:space="preserve">         </w:t>
      </w:r>
    </w:p>
    <w:p w14:paraId="4FC6B54C" w14:textId="77777777" w:rsidR="00B01B6E" w:rsidRPr="000B123A" w:rsidRDefault="00B01B6E" w:rsidP="00B01B6E">
      <w:pPr>
        <w:pStyle w:val="ListParagraph"/>
        <w:spacing w:line="360" w:lineRule="auto"/>
        <w:ind w:left="567"/>
        <w:rPr>
          <w:rFonts w:asciiTheme="minorHAnsi" w:hAnsiTheme="minorHAnsi"/>
          <w:b/>
        </w:rPr>
      </w:pPr>
      <w:r>
        <w:rPr>
          <w:rFonts w:asciiTheme="minorHAnsi" w:hAnsiTheme="minorHAnsi"/>
          <w:b/>
        </w:rPr>
        <w:t xml:space="preserve">Policy: - </w:t>
      </w:r>
      <w:r w:rsidRPr="000B123A">
        <w:rPr>
          <w:rFonts w:asciiTheme="minorHAnsi" w:hAnsiTheme="minorHAnsi"/>
        </w:rPr>
        <w:t xml:space="preserve">The SKN-TVET Secretariat and Council has established and implemented systems </w:t>
      </w:r>
    </w:p>
    <w:p w14:paraId="1525FFE0" w14:textId="77777777" w:rsidR="00B01B6E" w:rsidRPr="009049DC" w:rsidRDefault="00B01B6E" w:rsidP="00B01B6E">
      <w:pPr>
        <w:spacing w:line="360" w:lineRule="auto"/>
        <w:ind w:firstLine="567"/>
        <w:jc w:val="both"/>
        <w:rPr>
          <w:rFonts w:asciiTheme="minorHAnsi" w:hAnsiTheme="minorHAnsi"/>
        </w:rPr>
      </w:pPr>
      <w:r w:rsidRPr="009049DC">
        <w:rPr>
          <w:rFonts w:asciiTheme="minorHAnsi" w:hAnsiTheme="minorHAnsi"/>
        </w:rPr>
        <w:t xml:space="preserve"> to ensure that vocational education, training, and assessment services are </w:t>
      </w:r>
    </w:p>
    <w:p w14:paraId="6DD5F0FD" w14:textId="77777777" w:rsidR="00B01B6E" w:rsidRPr="009049DC" w:rsidRDefault="00B01B6E" w:rsidP="00B01B6E">
      <w:pPr>
        <w:spacing w:line="360" w:lineRule="auto"/>
        <w:ind w:firstLine="567"/>
        <w:jc w:val="both"/>
        <w:rPr>
          <w:rFonts w:asciiTheme="minorHAnsi" w:hAnsiTheme="minorHAnsi"/>
        </w:rPr>
      </w:pPr>
      <w:r w:rsidRPr="009049DC">
        <w:rPr>
          <w:rFonts w:asciiTheme="minorHAnsi" w:hAnsiTheme="minorHAnsi"/>
        </w:rPr>
        <w:t xml:space="preserve">delivered in approved centres. </w:t>
      </w:r>
    </w:p>
    <w:p w14:paraId="438B1817" w14:textId="77777777" w:rsidR="00B01B6E" w:rsidRPr="008370A6" w:rsidRDefault="00B01B6E" w:rsidP="00B01B6E">
      <w:pPr>
        <w:pStyle w:val="ListParagraph"/>
        <w:spacing w:line="360" w:lineRule="auto"/>
        <w:jc w:val="both"/>
        <w:rPr>
          <w:rFonts w:asciiTheme="minorHAnsi" w:hAnsiTheme="minorHAnsi"/>
          <w:sz w:val="12"/>
          <w:szCs w:val="12"/>
        </w:rPr>
      </w:pPr>
    </w:p>
    <w:p w14:paraId="4A27FFB3" w14:textId="77777777" w:rsidR="00B01B6E" w:rsidRPr="009049DC" w:rsidRDefault="00B01B6E" w:rsidP="00B01B6E">
      <w:pPr>
        <w:spacing w:line="360" w:lineRule="auto"/>
        <w:ind w:firstLine="567"/>
        <w:jc w:val="both"/>
        <w:rPr>
          <w:rFonts w:asciiTheme="minorHAnsi" w:hAnsiTheme="minorHAnsi"/>
        </w:rPr>
      </w:pPr>
      <w:r w:rsidRPr="009049DC">
        <w:rPr>
          <w:rFonts w:asciiTheme="minorHAnsi" w:hAnsiTheme="minorHAnsi"/>
          <w:b/>
        </w:rPr>
        <w:t>Procedures</w:t>
      </w:r>
    </w:p>
    <w:p w14:paraId="7B894B98" w14:textId="77777777" w:rsidR="00B01B6E" w:rsidRPr="009049DC" w:rsidRDefault="00B01B6E" w:rsidP="00B01B6E">
      <w:pPr>
        <w:pStyle w:val="ListParagraph"/>
        <w:numPr>
          <w:ilvl w:val="0"/>
          <w:numId w:val="20"/>
        </w:numPr>
        <w:spacing w:line="360" w:lineRule="auto"/>
        <w:ind w:left="1134" w:hanging="283"/>
        <w:jc w:val="both"/>
        <w:rPr>
          <w:rFonts w:asciiTheme="minorHAnsi" w:hAnsiTheme="minorHAnsi"/>
          <w:b/>
          <w:color w:val="FF0000"/>
        </w:rPr>
      </w:pPr>
      <w:r>
        <w:rPr>
          <w:rFonts w:ascii="Calibri" w:hAnsi="Calibri" w:cs="Arial"/>
        </w:rPr>
        <w:t xml:space="preserve">All centres providing TVET and assessment services in the Federation, shall submit a centre approval application form to the SKN-TVET Council </w:t>
      </w:r>
      <w:r w:rsidRPr="00C71250">
        <w:rPr>
          <w:rFonts w:ascii="Calibri" w:hAnsi="Calibri" w:cs="Arial"/>
        </w:rPr>
        <w:t>(</w:t>
      </w:r>
      <w:r w:rsidRPr="001121BC">
        <w:rPr>
          <w:rFonts w:ascii="Calibri" w:hAnsi="Calibri" w:cs="Arial"/>
        </w:rPr>
        <w:t xml:space="preserve">See Centre Approval Application </w:t>
      </w:r>
      <w:r>
        <w:rPr>
          <w:rFonts w:ascii="Calibri" w:hAnsi="Calibri" w:cs="Arial"/>
        </w:rPr>
        <w:t>F</w:t>
      </w:r>
      <w:r w:rsidRPr="001121BC">
        <w:rPr>
          <w:rFonts w:ascii="Calibri" w:hAnsi="Calibri" w:cs="Arial"/>
        </w:rPr>
        <w:t>orm</w:t>
      </w:r>
      <w:r>
        <w:rPr>
          <w:rFonts w:ascii="Calibri" w:hAnsi="Calibri" w:cs="Arial"/>
        </w:rPr>
        <w:t xml:space="preserve">- </w:t>
      </w:r>
      <w:r w:rsidRPr="002001B7">
        <w:rPr>
          <w:rFonts w:ascii="Calibri" w:hAnsi="Calibri" w:cs="Arial"/>
          <w:b/>
          <w:u w:val="single"/>
        </w:rPr>
        <w:t>Appendix 3</w:t>
      </w:r>
      <w:r>
        <w:rPr>
          <w:rFonts w:ascii="Calibri" w:hAnsi="Calibri" w:cs="Arial"/>
        </w:rPr>
        <w:t>).</w:t>
      </w:r>
    </w:p>
    <w:p w14:paraId="5D25F0B1" w14:textId="77777777" w:rsidR="00B01B6E" w:rsidRPr="009049DC" w:rsidRDefault="00B01B6E" w:rsidP="00B01B6E">
      <w:pPr>
        <w:pStyle w:val="ListParagraph"/>
        <w:numPr>
          <w:ilvl w:val="0"/>
          <w:numId w:val="20"/>
        </w:numPr>
        <w:spacing w:line="360" w:lineRule="auto"/>
        <w:ind w:left="1134" w:hanging="283"/>
        <w:jc w:val="both"/>
        <w:rPr>
          <w:rFonts w:asciiTheme="minorHAnsi" w:hAnsiTheme="minorHAnsi"/>
          <w:b/>
          <w:color w:val="FF0000"/>
        </w:rPr>
      </w:pPr>
      <w:r w:rsidRPr="009049DC">
        <w:rPr>
          <w:rFonts w:ascii="Calibri" w:hAnsi="Calibri" w:cs="Arial"/>
        </w:rPr>
        <w:t>The SKN-TVET Secretariat</w:t>
      </w:r>
      <w:r>
        <w:rPr>
          <w:rFonts w:ascii="Calibri" w:hAnsi="Calibri" w:cs="Arial"/>
        </w:rPr>
        <w:t>,</w:t>
      </w:r>
      <w:r w:rsidRPr="009049DC">
        <w:rPr>
          <w:rFonts w:ascii="Calibri" w:hAnsi="Calibri" w:cs="Arial"/>
        </w:rPr>
        <w:t xml:space="preserve"> upon receipt of application from or prior shall conduct sensitization session with the institution or organization regarding the requirements and process for centre approval status.</w:t>
      </w:r>
    </w:p>
    <w:p w14:paraId="138F947D" w14:textId="77777777" w:rsidR="00B01B6E" w:rsidRPr="009049DC" w:rsidRDefault="00B01B6E" w:rsidP="00B01B6E">
      <w:pPr>
        <w:pStyle w:val="ListParagraph"/>
        <w:numPr>
          <w:ilvl w:val="0"/>
          <w:numId w:val="20"/>
        </w:numPr>
        <w:spacing w:line="360" w:lineRule="auto"/>
        <w:ind w:left="1134" w:hanging="283"/>
        <w:jc w:val="both"/>
        <w:rPr>
          <w:rFonts w:asciiTheme="minorHAnsi" w:hAnsiTheme="minorHAnsi"/>
          <w:b/>
          <w:color w:val="FF0000"/>
        </w:rPr>
      </w:pPr>
      <w:r w:rsidRPr="009049DC">
        <w:rPr>
          <w:rFonts w:ascii="Calibri" w:hAnsi="Calibri" w:cs="Arial"/>
        </w:rPr>
        <w:t>A centre approval audit plan shall be submitted to institution or organization within five (5) working days prior to the conduct of the centre approval audit. (</w:t>
      </w:r>
      <w:r w:rsidRPr="009049DC">
        <w:rPr>
          <w:rFonts w:asciiTheme="minorHAnsi" w:hAnsiTheme="minorHAnsi"/>
        </w:rPr>
        <w:t xml:space="preserve">See Centre Approval Audit Plan- </w:t>
      </w:r>
      <w:r w:rsidRPr="009049DC">
        <w:rPr>
          <w:rFonts w:asciiTheme="minorHAnsi" w:hAnsiTheme="minorHAnsi"/>
          <w:b/>
          <w:u w:val="single"/>
        </w:rPr>
        <w:t>Appendix 4</w:t>
      </w:r>
      <w:r w:rsidRPr="009049DC">
        <w:rPr>
          <w:rFonts w:asciiTheme="minorHAnsi" w:hAnsiTheme="minorHAnsi"/>
        </w:rPr>
        <w:t>).</w:t>
      </w:r>
    </w:p>
    <w:p w14:paraId="06403F41" w14:textId="77777777" w:rsidR="00B01B6E" w:rsidRPr="009049DC" w:rsidRDefault="00B01B6E" w:rsidP="00B01B6E">
      <w:pPr>
        <w:pStyle w:val="ListParagraph"/>
        <w:numPr>
          <w:ilvl w:val="0"/>
          <w:numId w:val="20"/>
        </w:numPr>
        <w:spacing w:line="360" w:lineRule="auto"/>
        <w:ind w:left="1134" w:hanging="283"/>
        <w:jc w:val="both"/>
        <w:rPr>
          <w:rFonts w:asciiTheme="minorHAnsi" w:hAnsiTheme="minorHAnsi"/>
          <w:b/>
          <w:color w:val="FF0000"/>
        </w:rPr>
      </w:pPr>
      <w:r w:rsidRPr="009049DC">
        <w:rPr>
          <w:rFonts w:ascii="Calibri" w:hAnsi="Calibri" w:cs="Arial"/>
        </w:rPr>
        <w:t>The centre approval audit will be conducted to determine compliance with the following criteria:</w:t>
      </w:r>
    </w:p>
    <w:p w14:paraId="69C74ACC" w14:textId="77777777" w:rsidR="00B01B6E" w:rsidRDefault="00B01B6E" w:rsidP="00B01B6E">
      <w:pPr>
        <w:pStyle w:val="ListParagraph"/>
        <w:numPr>
          <w:ilvl w:val="0"/>
          <w:numId w:val="24"/>
        </w:numPr>
        <w:spacing w:line="360" w:lineRule="auto"/>
        <w:ind w:left="1418" w:hanging="284"/>
        <w:jc w:val="both"/>
        <w:rPr>
          <w:rFonts w:asciiTheme="minorHAnsi" w:hAnsiTheme="minorHAnsi"/>
        </w:rPr>
      </w:pPr>
      <w:r w:rsidRPr="00774EE0">
        <w:rPr>
          <w:rFonts w:asciiTheme="minorHAnsi" w:hAnsiTheme="minorHAnsi"/>
        </w:rPr>
        <w:t>Staff resources</w:t>
      </w:r>
      <w:r>
        <w:rPr>
          <w:rFonts w:asciiTheme="minorHAnsi" w:hAnsiTheme="minorHAnsi"/>
        </w:rPr>
        <w:t xml:space="preserve"> - instructional and administrative staff have the required qualifications and experience </w:t>
      </w:r>
    </w:p>
    <w:p w14:paraId="1D8D5811" w14:textId="77777777" w:rsidR="00B01B6E" w:rsidRDefault="00B01B6E" w:rsidP="00B01B6E">
      <w:pPr>
        <w:pStyle w:val="ListParagraph"/>
        <w:numPr>
          <w:ilvl w:val="0"/>
          <w:numId w:val="24"/>
        </w:numPr>
        <w:spacing w:line="360" w:lineRule="auto"/>
        <w:ind w:left="1418" w:hanging="284"/>
        <w:jc w:val="both"/>
        <w:rPr>
          <w:rFonts w:asciiTheme="minorHAnsi" w:hAnsiTheme="minorHAnsi"/>
        </w:rPr>
      </w:pPr>
      <w:r w:rsidRPr="009049DC">
        <w:rPr>
          <w:rFonts w:asciiTheme="minorHAnsi" w:hAnsiTheme="minorHAnsi"/>
        </w:rPr>
        <w:t>Management of information, record management and storage, adequate facilities exist for the safe storage of files and records, and these are easy to retrieve</w:t>
      </w:r>
    </w:p>
    <w:p w14:paraId="5278437D" w14:textId="77777777" w:rsidR="00B01B6E" w:rsidRDefault="00B01B6E" w:rsidP="00B01B6E">
      <w:pPr>
        <w:pStyle w:val="ListParagraph"/>
        <w:numPr>
          <w:ilvl w:val="0"/>
          <w:numId w:val="24"/>
        </w:numPr>
        <w:spacing w:line="360" w:lineRule="auto"/>
        <w:ind w:left="1418" w:hanging="284"/>
        <w:jc w:val="both"/>
        <w:rPr>
          <w:rFonts w:asciiTheme="minorHAnsi" w:hAnsiTheme="minorHAnsi"/>
        </w:rPr>
      </w:pPr>
      <w:r w:rsidRPr="009049DC">
        <w:rPr>
          <w:rFonts w:asciiTheme="minorHAnsi" w:hAnsiTheme="minorHAnsi"/>
        </w:rPr>
        <w:lastRenderedPageBreak/>
        <w:t>Physical resources - adequate tools, equipment, materials, and storage facilities exist for the provision of training and assessment in a safe and healthy work environment</w:t>
      </w:r>
    </w:p>
    <w:p w14:paraId="6AC1FEE7" w14:textId="77777777" w:rsidR="00B01B6E" w:rsidRDefault="00B01B6E" w:rsidP="00B01B6E">
      <w:pPr>
        <w:pStyle w:val="ListParagraph"/>
        <w:numPr>
          <w:ilvl w:val="0"/>
          <w:numId w:val="24"/>
        </w:numPr>
        <w:spacing w:line="360" w:lineRule="auto"/>
        <w:ind w:left="1418" w:hanging="284"/>
        <w:jc w:val="both"/>
        <w:rPr>
          <w:rFonts w:asciiTheme="minorHAnsi" w:hAnsiTheme="minorHAnsi"/>
        </w:rPr>
      </w:pPr>
      <w:r w:rsidRPr="009049DC">
        <w:rPr>
          <w:rFonts w:asciiTheme="minorHAnsi" w:hAnsiTheme="minorHAnsi"/>
        </w:rPr>
        <w:t>Adequate learning support resources are available (access to internet, and/or library facilities and provision of guidance and career counselling</w:t>
      </w:r>
    </w:p>
    <w:p w14:paraId="2F5CE4B9" w14:textId="77777777" w:rsidR="00B01B6E" w:rsidRDefault="00B01B6E" w:rsidP="00B01B6E">
      <w:pPr>
        <w:pStyle w:val="ListParagraph"/>
        <w:numPr>
          <w:ilvl w:val="0"/>
          <w:numId w:val="24"/>
        </w:numPr>
        <w:spacing w:line="360" w:lineRule="auto"/>
        <w:ind w:left="1418" w:hanging="284"/>
        <w:jc w:val="both"/>
        <w:rPr>
          <w:rFonts w:asciiTheme="minorHAnsi" w:hAnsiTheme="minorHAnsi"/>
        </w:rPr>
      </w:pPr>
      <w:r w:rsidRPr="009049DC">
        <w:rPr>
          <w:rFonts w:asciiTheme="minorHAnsi" w:hAnsiTheme="minorHAnsi"/>
        </w:rPr>
        <w:t>Institution or organization has access to trained assessors and external verifiers for the conduct of on-going external assessments.</w:t>
      </w:r>
    </w:p>
    <w:p w14:paraId="19BF49E7" w14:textId="77777777" w:rsidR="00B01B6E" w:rsidRPr="009049DC" w:rsidRDefault="00B01B6E" w:rsidP="00B01B6E">
      <w:pPr>
        <w:pStyle w:val="ListParagraph"/>
        <w:numPr>
          <w:ilvl w:val="0"/>
          <w:numId w:val="24"/>
        </w:numPr>
        <w:spacing w:line="360" w:lineRule="auto"/>
        <w:ind w:left="1418" w:hanging="284"/>
        <w:jc w:val="both"/>
        <w:rPr>
          <w:rFonts w:asciiTheme="minorHAnsi" w:hAnsiTheme="minorHAnsi"/>
        </w:rPr>
      </w:pPr>
      <w:r w:rsidRPr="009049DC">
        <w:rPr>
          <w:rFonts w:asciiTheme="minorHAnsi" w:hAnsiTheme="minorHAnsi"/>
        </w:rPr>
        <w:t>The scope of the audit in the initial stages of determining centre approval audit may focus only on a few areas: (physical resources, information and record management and staff resources); to facilitate capacity building initiatives of each centre for a period not exceeding two (2) years.</w:t>
      </w:r>
    </w:p>
    <w:p w14:paraId="5A82DB56" w14:textId="77777777" w:rsidR="00B01B6E" w:rsidRDefault="00B01B6E" w:rsidP="00B01B6E">
      <w:pPr>
        <w:spacing w:line="360" w:lineRule="auto"/>
        <w:ind w:left="1800"/>
        <w:jc w:val="both"/>
        <w:rPr>
          <w:rFonts w:asciiTheme="minorHAnsi" w:hAnsiTheme="minorHAnsi"/>
        </w:rPr>
      </w:pPr>
    </w:p>
    <w:p w14:paraId="692569D3" w14:textId="77777777" w:rsidR="00B01B6E" w:rsidRPr="00B35CD4" w:rsidRDefault="00B01B6E" w:rsidP="00B01B6E">
      <w:pPr>
        <w:spacing w:line="360" w:lineRule="auto"/>
        <w:ind w:left="1800"/>
        <w:jc w:val="both"/>
        <w:rPr>
          <w:rFonts w:asciiTheme="minorHAnsi" w:hAnsiTheme="minorHAnsi"/>
          <w:b/>
          <w:bCs/>
        </w:rPr>
      </w:pPr>
      <w:r w:rsidRPr="00B35CD4">
        <w:rPr>
          <w:rFonts w:asciiTheme="minorHAnsi" w:hAnsiTheme="minorHAnsi"/>
          <w:b/>
          <w:bCs/>
        </w:rPr>
        <w:t>(See Centre Approval Criteria and Reporting Form -</w:t>
      </w:r>
      <w:r w:rsidRPr="00B35CD4">
        <w:rPr>
          <w:rFonts w:asciiTheme="minorHAnsi" w:hAnsiTheme="minorHAnsi"/>
          <w:b/>
          <w:bCs/>
          <w:u w:val="single"/>
        </w:rPr>
        <w:t>Appendix 5</w:t>
      </w:r>
      <w:r w:rsidRPr="00B35CD4">
        <w:rPr>
          <w:rFonts w:asciiTheme="minorHAnsi" w:hAnsiTheme="minorHAnsi"/>
          <w:b/>
          <w:bCs/>
        </w:rPr>
        <w:t>).</w:t>
      </w:r>
    </w:p>
    <w:p w14:paraId="5B59BFF5" w14:textId="77777777" w:rsidR="00B01B6E" w:rsidRPr="00F16E90" w:rsidRDefault="00B01B6E" w:rsidP="00B01B6E">
      <w:pPr>
        <w:spacing w:line="360" w:lineRule="auto"/>
        <w:jc w:val="both"/>
        <w:rPr>
          <w:rFonts w:asciiTheme="minorHAnsi" w:hAnsiTheme="minorHAnsi"/>
          <w:b/>
          <w:sz w:val="12"/>
          <w:szCs w:val="12"/>
        </w:rPr>
      </w:pPr>
    </w:p>
    <w:p w14:paraId="1D2600F5" w14:textId="77777777" w:rsidR="00B01B6E" w:rsidRDefault="00B01B6E" w:rsidP="00B01B6E">
      <w:pPr>
        <w:pStyle w:val="ListParagraph"/>
        <w:numPr>
          <w:ilvl w:val="0"/>
          <w:numId w:val="20"/>
        </w:numPr>
        <w:spacing w:line="360" w:lineRule="auto"/>
        <w:ind w:left="1134" w:hanging="283"/>
        <w:rPr>
          <w:rFonts w:asciiTheme="minorHAnsi" w:hAnsiTheme="minorHAnsi"/>
        </w:rPr>
      </w:pPr>
      <w:r w:rsidRPr="00EF780E">
        <w:rPr>
          <w:rFonts w:asciiTheme="minorHAnsi" w:hAnsiTheme="minorHAnsi"/>
        </w:rPr>
        <w:t xml:space="preserve">The </w:t>
      </w:r>
      <w:r>
        <w:rPr>
          <w:rFonts w:asciiTheme="minorHAnsi" w:hAnsiTheme="minorHAnsi"/>
        </w:rPr>
        <w:t>centre approval audit report shall be prepared and submitted to the Council within twenty (20) business days from the date of the audit for a decision to be made</w:t>
      </w:r>
    </w:p>
    <w:p w14:paraId="55FF8082" w14:textId="77777777" w:rsidR="00B01B6E" w:rsidRDefault="00B01B6E" w:rsidP="00B01B6E">
      <w:pPr>
        <w:pStyle w:val="ListParagraph"/>
        <w:numPr>
          <w:ilvl w:val="0"/>
          <w:numId w:val="20"/>
        </w:numPr>
        <w:spacing w:line="360" w:lineRule="auto"/>
        <w:ind w:left="1134" w:hanging="283"/>
        <w:rPr>
          <w:rFonts w:asciiTheme="minorHAnsi" w:hAnsiTheme="minorHAnsi"/>
        </w:rPr>
      </w:pPr>
      <w:r w:rsidRPr="009049DC">
        <w:rPr>
          <w:rFonts w:asciiTheme="minorHAnsi" w:hAnsiTheme="minorHAnsi"/>
        </w:rPr>
        <w:t xml:space="preserve">The decision of the Council shall be submitted in writing no later than five (5) business days after </w:t>
      </w:r>
    </w:p>
    <w:p w14:paraId="45F1DC55" w14:textId="77777777" w:rsidR="00B01B6E" w:rsidRPr="009049DC" w:rsidRDefault="00B01B6E" w:rsidP="00B01B6E">
      <w:pPr>
        <w:pStyle w:val="ListParagraph"/>
        <w:numPr>
          <w:ilvl w:val="0"/>
          <w:numId w:val="20"/>
        </w:numPr>
        <w:spacing w:line="360" w:lineRule="auto"/>
        <w:ind w:left="1134" w:hanging="283"/>
        <w:jc w:val="both"/>
        <w:rPr>
          <w:rFonts w:asciiTheme="minorHAnsi" w:hAnsiTheme="minorHAnsi"/>
        </w:rPr>
      </w:pPr>
      <w:r w:rsidRPr="009049DC">
        <w:rPr>
          <w:rFonts w:asciiTheme="minorHAnsi" w:hAnsiTheme="minorHAnsi"/>
        </w:rPr>
        <w:t>If the decision of the SKN-TVET Council is not to grant a centre approval status, the Management team of the audited centre may appeal the decision as follows:</w:t>
      </w:r>
    </w:p>
    <w:p w14:paraId="6A9E924D" w14:textId="77777777" w:rsidR="00B01B6E" w:rsidRDefault="00B01B6E" w:rsidP="00B01B6E">
      <w:pPr>
        <w:pStyle w:val="ListParagraph"/>
        <w:numPr>
          <w:ilvl w:val="0"/>
          <w:numId w:val="25"/>
        </w:numPr>
        <w:spacing w:line="360" w:lineRule="auto"/>
        <w:ind w:left="1418" w:hanging="284"/>
        <w:jc w:val="both"/>
        <w:rPr>
          <w:rFonts w:asciiTheme="minorHAnsi" w:hAnsiTheme="minorHAnsi"/>
        </w:rPr>
      </w:pPr>
      <w:r>
        <w:rPr>
          <w:rFonts w:asciiTheme="minorHAnsi" w:hAnsiTheme="minorHAnsi"/>
        </w:rPr>
        <w:t>Submit in writing to the CEO of the Secretariat and copied to the Chair, an appeal letter within ten (10) business days of receiving the decision</w:t>
      </w:r>
    </w:p>
    <w:p w14:paraId="605F839D" w14:textId="77777777" w:rsidR="00B01B6E" w:rsidRDefault="00B01B6E" w:rsidP="00B01B6E">
      <w:pPr>
        <w:pStyle w:val="ListParagraph"/>
        <w:numPr>
          <w:ilvl w:val="0"/>
          <w:numId w:val="25"/>
        </w:numPr>
        <w:spacing w:line="360" w:lineRule="auto"/>
        <w:ind w:left="1418" w:hanging="284"/>
        <w:jc w:val="both"/>
        <w:rPr>
          <w:rFonts w:asciiTheme="minorHAnsi" w:hAnsiTheme="minorHAnsi"/>
        </w:rPr>
      </w:pPr>
      <w:r w:rsidRPr="009049DC">
        <w:rPr>
          <w:rFonts w:asciiTheme="minorHAnsi" w:hAnsiTheme="minorHAnsi"/>
        </w:rPr>
        <w:t>The appeal letter shall include evidence of compliance which may have been overlooked by the auditor(s)</w:t>
      </w:r>
    </w:p>
    <w:p w14:paraId="4B49109A" w14:textId="77777777" w:rsidR="00B01B6E" w:rsidRDefault="00B01B6E" w:rsidP="00B01B6E">
      <w:pPr>
        <w:pStyle w:val="ListParagraph"/>
        <w:numPr>
          <w:ilvl w:val="0"/>
          <w:numId w:val="25"/>
        </w:numPr>
        <w:spacing w:line="360" w:lineRule="auto"/>
        <w:ind w:left="1418" w:hanging="284"/>
        <w:jc w:val="both"/>
        <w:rPr>
          <w:rFonts w:asciiTheme="minorHAnsi" w:hAnsiTheme="minorHAnsi"/>
        </w:rPr>
      </w:pPr>
      <w:r w:rsidRPr="009049DC">
        <w:rPr>
          <w:rFonts w:asciiTheme="minorHAnsi" w:hAnsiTheme="minorHAnsi"/>
        </w:rPr>
        <w:t xml:space="preserve">The Council upon review may request a </w:t>
      </w:r>
      <w:r w:rsidRPr="009049DC">
        <w:rPr>
          <w:rFonts w:asciiTheme="minorHAnsi" w:hAnsiTheme="minorHAnsi"/>
          <w:i/>
        </w:rPr>
        <w:t>special audit</w:t>
      </w:r>
      <w:r w:rsidRPr="009049DC">
        <w:rPr>
          <w:rFonts w:asciiTheme="minorHAnsi" w:hAnsiTheme="minorHAnsi"/>
        </w:rPr>
        <w:t xml:space="preserve"> to be conducted of the centre or to let the original decision stand</w:t>
      </w:r>
    </w:p>
    <w:p w14:paraId="4D0EB35E" w14:textId="77777777" w:rsidR="00B01B6E" w:rsidRDefault="00B01B6E" w:rsidP="00B01B6E">
      <w:pPr>
        <w:pStyle w:val="ListParagraph"/>
        <w:numPr>
          <w:ilvl w:val="0"/>
          <w:numId w:val="25"/>
        </w:numPr>
        <w:spacing w:line="360" w:lineRule="auto"/>
        <w:ind w:left="1418" w:hanging="284"/>
        <w:jc w:val="both"/>
        <w:rPr>
          <w:rFonts w:asciiTheme="minorHAnsi" w:hAnsiTheme="minorHAnsi"/>
        </w:rPr>
      </w:pPr>
      <w:r w:rsidRPr="009049DC">
        <w:rPr>
          <w:rFonts w:asciiTheme="minorHAnsi" w:hAnsiTheme="minorHAnsi"/>
        </w:rPr>
        <w:lastRenderedPageBreak/>
        <w:t>A special audit will be conducted</w:t>
      </w:r>
      <w:r>
        <w:rPr>
          <w:rFonts w:asciiTheme="minorHAnsi" w:hAnsiTheme="minorHAnsi"/>
        </w:rPr>
        <w:t>,</w:t>
      </w:r>
      <w:r w:rsidRPr="009049DC">
        <w:rPr>
          <w:rFonts w:asciiTheme="minorHAnsi" w:hAnsiTheme="minorHAnsi"/>
        </w:rPr>
        <w:t xml:space="preserve"> if the Council so decides within ten (10) business days of the decision of the Council and the Council shall receive the special audit report within five (5) business days after the conduct</w:t>
      </w:r>
    </w:p>
    <w:p w14:paraId="48040BAB" w14:textId="77777777" w:rsidR="00B01B6E" w:rsidRPr="009049DC" w:rsidRDefault="00B01B6E" w:rsidP="00B01B6E">
      <w:pPr>
        <w:pStyle w:val="ListParagraph"/>
        <w:numPr>
          <w:ilvl w:val="0"/>
          <w:numId w:val="25"/>
        </w:numPr>
        <w:spacing w:line="360" w:lineRule="auto"/>
        <w:ind w:left="1418" w:hanging="284"/>
        <w:jc w:val="both"/>
        <w:rPr>
          <w:rFonts w:asciiTheme="minorHAnsi" w:hAnsiTheme="minorHAnsi"/>
        </w:rPr>
      </w:pPr>
      <w:r w:rsidRPr="009049DC">
        <w:rPr>
          <w:rFonts w:asciiTheme="minorHAnsi" w:hAnsiTheme="minorHAnsi"/>
        </w:rPr>
        <w:t>Council will review the special audit report and determine the outcome</w:t>
      </w:r>
    </w:p>
    <w:p w14:paraId="5E4075E3" w14:textId="77777777" w:rsidR="00B01B6E" w:rsidRPr="008370A6" w:rsidRDefault="00B01B6E" w:rsidP="00B01B6E">
      <w:pPr>
        <w:pStyle w:val="ListParagraph"/>
        <w:spacing w:line="360" w:lineRule="auto"/>
        <w:ind w:left="2160"/>
        <w:jc w:val="both"/>
        <w:rPr>
          <w:rFonts w:asciiTheme="minorHAnsi" w:hAnsiTheme="minorHAnsi"/>
          <w:sz w:val="12"/>
          <w:szCs w:val="12"/>
        </w:rPr>
      </w:pPr>
    </w:p>
    <w:p w14:paraId="69F76C57" w14:textId="77777777" w:rsidR="00B01B6E" w:rsidRDefault="00B01B6E" w:rsidP="00B01B6E">
      <w:pPr>
        <w:pStyle w:val="ListParagraph"/>
        <w:numPr>
          <w:ilvl w:val="0"/>
          <w:numId w:val="20"/>
        </w:numPr>
        <w:spacing w:line="360" w:lineRule="auto"/>
        <w:ind w:left="1134" w:hanging="283"/>
        <w:jc w:val="both"/>
        <w:rPr>
          <w:rFonts w:asciiTheme="minorHAnsi" w:hAnsiTheme="minorHAnsi"/>
        </w:rPr>
      </w:pPr>
      <w:r w:rsidRPr="00DC1272">
        <w:rPr>
          <w:rFonts w:asciiTheme="minorHAnsi" w:hAnsiTheme="minorHAnsi"/>
        </w:rPr>
        <w:t xml:space="preserve">The decisions made by the Council at the end of the appeal process shall be final </w:t>
      </w:r>
      <w:r>
        <w:rPr>
          <w:rFonts w:asciiTheme="minorHAnsi" w:hAnsiTheme="minorHAnsi"/>
        </w:rPr>
        <w:t xml:space="preserve">and </w:t>
      </w:r>
      <w:r w:rsidRPr="00DC1272">
        <w:rPr>
          <w:rFonts w:asciiTheme="minorHAnsi" w:hAnsiTheme="minorHAnsi"/>
        </w:rPr>
        <w:t>shall be submitted in writing</w:t>
      </w:r>
      <w:r>
        <w:rPr>
          <w:rFonts w:asciiTheme="minorHAnsi" w:hAnsiTheme="minorHAnsi"/>
        </w:rPr>
        <w:t xml:space="preserve"> to the Centre,</w:t>
      </w:r>
      <w:r w:rsidRPr="00DC1272">
        <w:rPr>
          <w:rFonts w:asciiTheme="minorHAnsi" w:hAnsiTheme="minorHAnsi"/>
        </w:rPr>
        <w:t xml:space="preserve"> no later than five (5) </w:t>
      </w:r>
      <w:r>
        <w:rPr>
          <w:rFonts w:asciiTheme="minorHAnsi" w:hAnsiTheme="minorHAnsi"/>
        </w:rPr>
        <w:t>business</w:t>
      </w:r>
      <w:r w:rsidRPr="00DC1272">
        <w:rPr>
          <w:rFonts w:asciiTheme="minorHAnsi" w:hAnsiTheme="minorHAnsi"/>
        </w:rPr>
        <w:t xml:space="preserve"> days after</w:t>
      </w:r>
      <w:r>
        <w:rPr>
          <w:rFonts w:asciiTheme="minorHAnsi" w:hAnsiTheme="minorHAnsi"/>
        </w:rPr>
        <w:t>.</w:t>
      </w:r>
    </w:p>
    <w:p w14:paraId="54042E81" w14:textId="77777777" w:rsidR="00B01B6E" w:rsidRPr="00B35CD4" w:rsidRDefault="00B01B6E" w:rsidP="00B01B6E">
      <w:pPr>
        <w:pStyle w:val="ListParagraph"/>
        <w:numPr>
          <w:ilvl w:val="0"/>
          <w:numId w:val="20"/>
        </w:numPr>
        <w:spacing w:line="360" w:lineRule="auto"/>
        <w:ind w:left="1134" w:hanging="283"/>
        <w:jc w:val="both"/>
        <w:rPr>
          <w:rFonts w:asciiTheme="minorHAnsi" w:hAnsiTheme="minorHAnsi"/>
        </w:rPr>
      </w:pPr>
      <w:r w:rsidRPr="009049DC">
        <w:rPr>
          <w:rFonts w:asciiTheme="minorHAnsi" w:hAnsiTheme="minorHAnsi"/>
        </w:rPr>
        <w:t>Centre approval status granted by the SKN-TVET Council, shall last for a period not exceeding two (2) years.</w:t>
      </w:r>
    </w:p>
    <w:p w14:paraId="3F78F017" w14:textId="77777777" w:rsidR="00B01B6E" w:rsidRDefault="00B01B6E" w:rsidP="00B01B6E">
      <w:pPr>
        <w:pStyle w:val="ListParagraph"/>
        <w:spacing w:line="360" w:lineRule="auto"/>
        <w:jc w:val="both"/>
        <w:rPr>
          <w:rFonts w:asciiTheme="minorHAnsi" w:hAnsiTheme="minorHAnsi"/>
          <w:b/>
          <w:u w:val="single"/>
        </w:rPr>
      </w:pPr>
      <w:r w:rsidRPr="002764B8">
        <w:rPr>
          <w:rFonts w:asciiTheme="minorHAnsi" w:hAnsiTheme="minorHAnsi"/>
          <w:b/>
          <w:u w:val="single"/>
        </w:rPr>
        <w:t>Responsibility/Process Owner(s)</w:t>
      </w:r>
    </w:p>
    <w:p w14:paraId="1D9F8B68" w14:textId="77777777" w:rsidR="00B01B6E" w:rsidRPr="00FA4270" w:rsidRDefault="00B01B6E" w:rsidP="00B01B6E">
      <w:pPr>
        <w:pStyle w:val="ListParagraph"/>
        <w:numPr>
          <w:ilvl w:val="0"/>
          <w:numId w:val="23"/>
        </w:numPr>
        <w:spacing w:line="360" w:lineRule="auto"/>
        <w:jc w:val="both"/>
        <w:rPr>
          <w:rFonts w:asciiTheme="minorHAnsi" w:hAnsiTheme="minorHAnsi"/>
          <w:b/>
        </w:rPr>
      </w:pPr>
      <w:r>
        <w:rPr>
          <w:rFonts w:asciiTheme="minorHAnsi" w:hAnsiTheme="minorHAnsi"/>
        </w:rPr>
        <w:t>Quality Assurance Officer</w:t>
      </w:r>
    </w:p>
    <w:p w14:paraId="0CB3E196" w14:textId="77777777" w:rsidR="00B01B6E" w:rsidRPr="00B44803" w:rsidRDefault="00B01B6E" w:rsidP="00B01B6E">
      <w:pPr>
        <w:pStyle w:val="ListParagraph"/>
        <w:spacing w:line="360" w:lineRule="auto"/>
        <w:jc w:val="both"/>
        <w:rPr>
          <w:rFonts w:asciiTheme="minorHAnsi" w:hAnsiTheme="minorHAnsi"/>
          <w:b/>
          <w:sz w:val="12"/>
          <w:szCs w:val="12"/>
        </w:rPr>
      </w:pPr>
      <w:r>
        <w:rPr>
          <w:rFonts w:asciiTheme="minorHAnsi" w:hAnsiTheme="minorHAnsi"/>
          <w:b/>
        </w:rPr>
        <w:t xml:space="preserve">    </w:t>
      </w:r>
    </w:p>
    <w:p w14:paraId="6BE1F1EF" w14:textId="77777777" w:rsidR="00B01B6E" w:rsidRDefault="00B01B6E" w:rsidP="00B01B6E">
      <w:pPr>
        <w:pStyle w:val="ListParagraph"/>
        <w:spacing w:line="360" w:lineRule="auto"/>
        <w:jc w:val="both"/>
        <w:rPr>
          <w:rFonts w:asciiTheme="minorHAnsi" w:hAnsiTheme="minorHAnsi"/>
          <w:b/>
        </w:rPr>
      </w:pPr>
      <w:r w:rsidRPr="00CF0CD8">
        <w:rPr>
          <w:rFonts w:asciiTheme="minorHAnsi" w:hAnsiTheme="minorHAnsi"/>
          <w:b/>
        </w:rPr>
        <w:t xml:space="preserve">4.2. </w:t>
      </w:r>
      <w:r>
        <w:rPr>
          <w:rFonts w:asciiTheme="minorHAnsi" w:hAnsiTheme="minorHAnsi"/>
          <w:b/>
        </w:rPr>
        <w:t>Assessment Guidelines</w:t>
      </w:r>
    </w:p>
    <w:p w14:paraId="560B51BD" w14:textId="77777777" w:rsidR="00B01B6E" w:rsidRPr="00EB694F" w:rsidRDefault="00B01B6E" w:rsidP="00B01B6E">
      <w:pPr>
        <w:pStyle w:val="ListParagraph"/>
        <w:spacing w:line="360" w:lineRule="auto"/>
        <w:jc w:val="both"/>
        <w:rPr>
          <w:rFonts w:asciiTheme="minorHAnsi" w:hAnsiTheme="minorHAnsi"/>
          <w:b/>
          <w:sz w:val="12"/>
          <w:szCs w:val="12"/>
        </w:rPr>
      </w:pPr>
    </w:p>
    <w:p w14:paraId="0B4B9981" w14:textId="77777777" w:rsidR="00B01B6E" w:rsidRPr="00EB694F" w:rsidRDefault="00B01B6E" w:rsidP="00B01B6E">
      <w:pPr>
        <w:pStyle w:val="ListParagraph"/>
        <w:numPr>
          <w:ilvl w:val="0"/>
          <w:numId w:val="20"/>
        </w:numPr>
        <w:spacing w:line="360" w:lineRule="auto"/>
        <w:jc w:val="both"/>
        <w:rPr>
          <w:rFonts w:asciiTheme="minorHAnsi" w:hAnsiTheme="minorHAnsi"/>
        </w:rPr>
      </w:pPr>
      <w:r w:rsidRPr="00EB694F">
        <w:rPr>
          <w:rFonts w:asciiTheme="minorHAnsi" w:hAnsiTheme="minorHAnsi"/>
        </w:rPr>
        <w:t>Assessment activities leading to the award of a NVQ, CVQ and or Statement of Competency by the SKN-TVET Council shall</w:t>
      </w:r>
      <w:r w:rsidRPr="00EB694F">
        <w:rPr>
          <w:rFonts w:asciiTheme="minorHAnsi" w:hAnsiTheme="minorHAnsi"/>
          <w:b/>
        </w:rPr>
        <w:t xml:space="preserve"> </w:t>
      </w:r>
      <w:r w:rsidRPr="00EB694F">
        <w:rPr>
          <w:rFonts w:ascii="Calibri" w:hAnsi="Calibri" w:cs="Arial"/>
        </w:rPr>
        <w:t xml:space="preserve">be criterion referenced and in keeping with principles of validity, reliability, and </w:t>
      </w:r>
      <w:r w:rsidRPr="00EB694F">
        <w:rPr>
          <w:rFonts w:asciiTheme="minorHAnsi" w:hAnsiTheme="minorHAnsi"/>
          <w:b/>
        </w:rPr>
        <w:t>fairness</w:t>
      </w:r>
      <w:r w:rsidRPr="00EB694F">
        <w:rPr>
          <w:rFonts w:ascii="Calibri" w:hAnsi="Calibri" w:cs="Arial"/>
        </w:rPr>
        <w:t xml:space="preserve">. </w:t>
      </w:r>
    </w:p>
    <w:p w14:paraId="6E4C952B" w14:textId="77777777" w:rsidR="00B01B6E" w:rsidRPr="00225274" w:rsidRDefault="00B01B6E" w:rsidP="00B01B6E">
      <w:pPr>
        <w:pStyle w:val="ListParagraph"/>
        <w:numPr>
          <w:ilvl w:val="0"/>
          <w:numId w:val="20"/>
        </w:numPr>
        <w:spacing w:line="360" w:lineRule="auto"/>
        <w:jc w:val="both"/>
        <w:rPr>
          <w:rFonts w:asciiTheme="minorHAnsi" w:hAnsiTheme="minorHAnsi"/>
        </w:rPr>
      </w:pPr>
      <w:r w:rsidRPr="00EB694F">
        <w:rPr>
          <w:rFonts w:ascii="Calibri" w:hAnsi="Calibri" w:cs="Arial"/>
        </w:rPr>
        <w:t>Assessment shall focus on relevance and sufficiency of evidence.</w:t>
      </w:r>
    </w:p>
    <w:p w14:paraId="0B039261" w14:textId="77777777" w:rsidR="00B01B6E" w:rsidRPr="00475758" w:rsidRDefault="00B01B6E" w:rsidP="00B01B6E">
      <w:pPr>
        <w:pStyle w:val="ListParagraph"/>
        <w:numPr>
          <w:ilvl w:val="0"/>
          <w:numId w:val="20"/>
        </w:numPr>
        <w:spacing w:line="360" w:lineRule="auto"/>
        <w:jc w:val="both"/>
        <w:rPr>
          <w:rFonts w:asciiTheme="minorHAnsi" w:hAnsiTheme="minorHAnsi"/>
          <w:i/>
        </w:rPr>
      </w:pPr>
      <w:r w:rsidRPr="00225274">
        <w:rPr>
          <w:rFonts w:ascii="Calibri" w:hAnsi="Calibri" w:cs="Arial"/>
        </w:rPr>
        <w:t xml:space="preserve">Assessment of candidates and the recording of assessment information shall comply with the agreed criteria as approved by CANTA as seen </w:t>
      </w:r>
      <w:r w:rsidRPr="00AB3E57">
        <w:rPr>
          <w:rFonts w:ascii="Calibri" w:hAnsi="Calibri" w:cs="Arial"/>
        </w:rPr>
        <w:t>in Table 4</w:t>
      </w:r>
      <w:r>
        <w:rPr>
          <w:rFonts w:ascii="Calibri" w:hAnsi="Calibri" w:cs="Arial"/>
          <w:color w:val="FF0000"/>
        </w:rPr>
        <w:t xml:space="preserve"> </w:t>
      </w:r>
      <w:r w:rsidRPr="00747F41">
        <w:rPr>
          <w:rFonts w:ascii="Calibri" w:hAnsi="Calibri" w:cs="Arial"/>
          <w:color w:val="000000" w:themeColor="text1"/>
        </w:rPr>
        <w:t xml:space="preserve">on </w:t>
      </w:r>
      <w:r w:rsidRPr="00225274">
        <w:rPr>
          <w:rFonts w:ascii="Calibri" w:hAnsi="Calibri" w:cs="Arial"/>
        </w:rPr>
        <w:t>Assessment Methods and Guidelines for CVQs Levels I and 2</w:t>
      </w:r>
      <w:r>
        <w:rPr>
          <w:rFonts w:ascii="Calibri" w:hAnsi="Calibri" w:cs="Arial"/>
        </w:rPr>
        <w:t xml:space="preserve"> (</w:t>
      </w:r>
      <w:r w:rsidRPr="00FA4270">
        <w:rPr>
          <w:rFonts w:ascii="Calibri" w:hAnsi="Calibri" w:cs="Arial"/>
          <w:i/>
        </w:rPr>
        <w:t>Reference also Assessment and Certification System 2018</w:t>
      </w:r>
      <w:r>
        <w:rPr>
          <w:rFonts w:ascii="Calibri" w:hAnsi="Calibri" w:cs="Arial"/>
          <w:i/>
        </w:rPr>
        <w:t>)</w:t>
      </w:r>
      <w:r w:rsidRPr="00FA4270">
        <w:rPr>
          <w:rFonts w:ascii="Calibri" w:hAnsi="Calibri" w:cs="Arial"/>
          <w:i/>
        </w:rPr>
        <w:t>.</w:t>
      </w:r>
    </w:p>
    <w:p w14:paraId="23133B2D" w14:textId="77777777" w:rsidR="00B01B6E" w:rsidRDefault="00B01B6E" w:rsidP="00B01B6E">
      <w:pPr>
        <w:spacing w:line="276" w:lineRule="auto"/>
        <w:rPr>
          <w:rFonts w:asciiTheme="minorHAnsi" w:hAnsiTheme="minorHAnsi"/>
          <w:b/>
        </w:rPr>
      </w:pPr>
    </w:p>
    <w:p w14:paraId="33D20012" w14:textId="77777777" w:rsidR="00B01B6E" w:rsidRDefault="00B01B6E" w:rsidP="00B01B6E">
      <w:pPr>
        <w:spacing w:line="276" w:lineRule="auto"/>
        <w:rPr>
          <w:rFonts w:asciiTheme="minorHAnsi" w:hAnsiTheme="minorHAnsi"/>
          <w:b/>
        </w:rPr>
      </w:pPr>
    </w:p>
    <w:p w14:paraId="1A597A66" w14:textId="77777777" w:rsidR="00B01B6E" w:rsidRDefault="00B01B6E" w:rsidP="00B01B6E">
      <w:pPr>
        <w:spacing w:line="276" w:lineRule="auto"/>
        <w:rPr>
          <w:rFonts w:asciiTheme="minorHAnsi" w:hAnsiTheme="minorHAnsi"/>
          <w:b/>
        </w:rPr>
      </w:pPr>
    </w:p>
    <w:p w14:paraId="75B955F2" w14:textId="77777777" w:rsidR="00B01B6E" w:rsidRDefault="00B01B6E" w:rsidP="00B01B6E">
      <w:pPr>
        <w:spacing w:line="276" w:lineRule="auto"/>
        <w:rPr>
          <w:rFonts w:asciiTheme="minorHAnsi" w:hAnsiTheme="minorHAnsi"/>
          <w:b/>
        </w:rPr>
      </w:pPr>
    </w:p>
    <w:p w14:paraId="62231C46" w14:textId="77777777" w:rsidR="00B01B6E" w:rsidRDefault="00B01B6E" w:rsidP="00B01B6E">
      <w:pPr>
        <w:spacing w:line="276" w:lineRule="auto"/>
        <w:rPr>
          <w:rFonts w:asciiTheme="minorHAnsi" w:hAnsiTheme="minorHAnsi"/>
          <w:b/>
        </w:rPr>
      </w:pPr>
    </w:p>
    <w:p w14:paraId="780090E7" w14:textId="77777777" w:rsidR="00B01B6E" w:rsidRDefault="00B01B6E" w:rsidP="00B01B6E">
      <w:pPr>
        <w:spacing w:line="276" w:lineRule="auto"/>
        <w:rPr>
          <w:rFonts w:asciiTheme="minorHAnsi" w:hAnsiTheme="minorHAnsi"/>
          <w:b/>
        </w:rPr>
      </w:pPr>
    </w:p>
    <w:p w14:paraId="48C3E833" w14:textId="77777777" w:rsidR="00B01B6E" w:rsidRDefault="00B01B6E" w:rsidP="00B01B6E">
      <w:pPr>
        <w:spacing w:line="276" w:lineRule="auto"/>
        <w:rPr>
          <w:rFonts w:asciiTheme="minorHAnsi" w:hAnsiTheme="minorHAnsi"/>
          <w:b/>
        </w:rPr>
      </w:pPr>
    </w:p>
    <w:p w14:paraId="1EAFD727" w14:textId="77777777" w:rsidR="00B01B6E" w:rsidRDefault="00B01B6E" w:rsidP="00B01B6E">
      <w:pPr>
        <w:spacing w:line="276" w:lineRule="auto"/>
        <w:rPr>
          <w:rFonts w:asciiTheme="minorHAnsi" w:hAnsiTheme="minorHAnsi"/>
          <w:b/>
        </w:rPr>
      </w:pPr>
    </w:p>
    <w:p w14:paraId="5ADDB8DA" w14:textId="77777777" w:rsidR="00B01B6E" w:rsidRDefault="00B01B6E" w:rsidP="00B01B6E">
      <w:pPr>
        <w:spacing w:line="276" w:lineRule="auto"/>
        <w:rPr>
          <w:rFonts w:asciiTheme="minorHAnsi" w:hAnsiTheme="minorHAnsi"/>
          <w:b/>
        </w:rPr>
      </w:pPr>
    </w:p>
    <w:p w14:paraId="07095A31" w14:textId="77777777" w:rsidR="00B01B6E" w:rsidRDefault="00B01B6E" w:rsidP="00B01B6E">
      <w:pPr>
        <w:spacing w:line="276" w:lineRule="auto"/>
        <w:rPr>
          <w:rFonts w:asciiTheme="minorHAnsi" w:hAnsiTheme="minorHAnsi"/>
          <w:b/>
        </w:rPr>
      </w:pPr>
    </w:p>
    <w:p w14:paraId="0CD5B8DC" w14:textId="77777777" w:rsidR="00B01B6E" w:rsidRDefault="00B01B6E" w:rsidP="00B01B6E">
      <w:pPr>
        <w:spacing w:line="276" w:lineRule="auto"/>
        <w:rPr>
          <w:rFonts w:asciiTheme="minorHAnsi" w:hAnsiTheme="minorHAnsi"/>
          <w:b/>
        </w:rPr>
      </w:pPr>
    </w:p>
    <w:p w14:paraId="7E218617" w14:textId="77777777" w:rsidR="00B01B6E" w:rsidRPr="00FA4270" w:rsidRDefault="00B01B6E" w:rsidP="00B01B6E">
      <w:pPr>
        <w:spacing w:line="276" w:lineRule="auto"/>
        <w:rPr>
          <w:rFonts w:asciiTheme="minorHAnsi" w:hAnsiTheme="minorHAnsi"/>
          <w:b/>
        </w:rPr>
      </w:pPr>
      <w:r>
        <w:rPr>
          <w:rFonts w:asciiTheme="minorHAnsi" w:hAnsiTheme="minorHAnsi"/>
          <w:b/>
        </w:rPr>
        <w:lastRenderedPageBreak/>
        <w:t>Table 3: Assessment Levels and Guidelines</w:t>
      </w:r>
    </w:p>
    <w:p w14:paraId="67222D12" w14:textId="77777777" w:rsidR="00B01B6E" w:rsidRDefault="00B01B6E" w:rsidP="00B01B6E">
      <w:pPr>
        <w:rPr>
          <w:rFonts w:asciiTheme="minorHAnsi" w:hAnsiTheme="minorHAnsi"/>
        </w:rPr>
      </w:pPr>
    </w:p>
    <w:tbl>
      <w:tblPr>
        <w:tblpPr w:leftFromText="180" w:rightFromText="180" w:vertAnchor="text" w:horzAnchor="page" w:tblpX="1433" w:tblpY="-1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0"/>
        <w:gridCol w:w="248"/>
        <w:gridCol w:w="852"/>
        <w:gridCol w:w="991"/>
        <w:gridCol w:w="110"/>
        <w:gridCol w:w="5560"/>
      </w:tblGrid>
      <w:tr w:rsidR="00B01B6E" w:rsidRPr="00FA4270" w14:paraId="20067182" w14:textId="77777777" w:rsidTr="00003E48">
        <w:tc>
          <w:tcPr>
            <w:tcW w:w="2518" w:type="dxa"/>
            <w:gridSpan w:val="2"/>
            <w:vMerge w:val="restart"/>
            <w:shd w:val="pct10" w:color="auto" w:fill="auto"/>
          </w:tcPr>
          <w:p w14:paraId="2527EA2D" w14:textId="77777777" w:rsidR="00B01B6E" w:rsidRPr="00FA4270" w:rsidRDefault="00B01B6E" w:rsidP="00003E48">
            <w:pPr>
              <w:jc w:val="center"/>
              <w:rPr>
                <w:rFonts w:asciiTheme="minorHAnsi" w:hAnsiTheme="minorHAnsi" w:cs="Arial"/>
                <w:b/>
                <w:sz w:val="20"/>
                <w:szCs w:val="20"/>
              </w:rPr>
            </w:pPr>
            <w:r w:rsidRPr="00FA4270">
              <w:rPr>
                <w:rFonts w:asciiTheme="minorHAnsi" w:hAnsiTheme="minorHAnsi" w:cs="Arial"/>
                <w:b/>
                <w:sz w:val="20"/>
                <w:szCs w:val="20"/>
              </w:rPr>
              <w:t>METHOD/</w:t>
            </w:r>
          </w:p>
          <w:p w14:paraId="074F83A3" w14:textId="77777777" w:rsidR="00B01B6E" w:rsidRPr="00FA4270" w:rsidRDefault="00B01B6E" w:rsidP="00003E48">
            <w:pPr>
              <w:jc w:val="center"/>
              <w:rPr>
                <w:rFonts w:asciiTheme="minorHAnsi" w:hAnsiTheme="minorHAnsi" w:cs="Arial"/>
                <w:b/>
                <w:sz w:val="20"/>
                <w:szCs w:val="20"/>
              </w:rPr>
            </w:pPr>
            <w:r w:rsidRPr="00FA4270">
              <w:rPr>
                <w:rFonts w:asciiTheme="minorHAnsi" w:hAnsiTheme="minorHAnsi" w:cs="Arial"/>
                <w:b/>
                <w:sz w:val="20"/>
                <w:szCs w:val="20"/>
              </w:rPr>
              <w:t>INSTRUMENT</w:t>
            </w:r>
          </w:p>
        </w:tc>
        <w:tc>
          <w:tcPr>
            <w:tcW w:w="1843" w:type="dxa"/>
            <w:gridSpan w:val="2"/>
            <w:tcBorders>
              <w:bottom w:val="single" w:sz="4" w:space="0" w:color="auto"/>
            </w:tcBorders>
            <w:shd w:val="pct10" w:color="auto" w:fill="auto"/>
          </w:tcPr>
          <w:p w14:paraId="1079BC0A" w14:textId="77777777" w:rsidR="00B01B6E" w:rsidRPr="00FA4270" w:rsidRDefault="00B01B6E" w:rsidP="00003E48">
            <w:pPr>
              <w:jc w:val="center"/>
              <w:rPr>
                <w:rFonts w:asciiTheme="minorHAnsi" w:hAnsiTheme="minorHAnsi" w:cs="Arial"/>
                <w:b/>
                <w:sz w:val="20"/>
                <w:szCs w:val="20"/>
              </w:rPr>
            </w:pPr>
            <w:r w:rsidRPr="00FA4270">
              <w:rPr>
                <w:rFonts w:asciiTheme="minorHAnsi" w:hAnsiTheme="minorHAnsi" w:cs="Arial"/>
                <w:b/>
                <w:sz w:val="20"/>
                <w:szCs w:val="20"/>
              </w:rPr>
              <w:t>SUITABILITY FOR</w:t>
            </w:r>
          </w:p>
        </w:tc>
        <w:tc>
          <w:tcPr>
            <w:tcW w:w="5670" w:type="dxa"/>
            <w:gridSpan w:val="2"/>
            <w:vMerge w:val="restart"/>
            <w:shd w:val="pct10" w:color="auto" w:fill="auto"/>
          </w:tcPr>
          <w:p w14:paraId="292F8B79" w14:textId="77777777" w:rsidR="00B01B6E" w:rsidRPr="00FA4270" w:rsidRDefault="00B01B6E" w:rsidP="00003E48">
            <w:pPr>
              <w:jc w:val="center"/>
              <w:rPr>
                <w:rFonts w:asciiTheme="minorHAnsi" w:hAnsiTheme="minorHAnsi" w:cs="Arial"/>
                <w:b/>
                <w:sz w:val="20"/>
                <w:szCs w:val="20"/>
              </w:rPr>
            </w:pPr>
            <w:r w:rsidRPr="00FA4270">
              <w:rPr>
                <w:rFonts w:asciiTheme="minorHAnsi" w:hAnsiTheme="minorHAnsi" w:cs="Arial"/>
                <w:b/>
                <w:sz w:val="20"/>
                <w:szCs w:val="20"/>
              </w:rPr>
              <w:t>GUIDELINES</w:t>
            </w:r>
          </w:p>
        </w:tc>
      </w:tr>
      <w:tr w:rsidR="00B01B6E" w:rsidRPr="00FA4270" w14:paraId="76A90B76" w14:textId="77777777" w:rsidTr="00003E48">
        <w:tc>
          <w:tcPr>
            <w:tcW w:w="2518" w:type="dxa"/>
            <w:gridSpan w:val="2"/>
            <w:vMerge/>
            <w:tcBorders>
              <w:bottom w:val="single" w:sz="4" w:space="0" w:color="auto"/>
            </w:tcBorders>
            <w:shd w:val="clear" w:color="auto" w:fill="EEECE1"/>
          </w:tcPr>
          <w:p w14:paraId="323D45D2" w14:textId="77777777" w:rsidR="00B01B6E" w:rsidRPr="00FA4270" w:rsidRDefault="00B01B6E" w:rsidP="00003E48">
            <w:pPr>
              <w:rPr>
                <w:rFonts w:asciiTheme="minorHAnsi" w:hAnsiTheme="minorHAnsi" w:cs="Arial"/>
                <w:b/>
                <w:sz w:val="20"/>
                <w:szCs w:val="20"/>
              </w:rPr>
            </w:pPr>
          </w:p>
        </w:tc>
        <w:tc>
          <w:tcPr>
            <w:tcW w:w="852" w:type="dxa"/>
            <w:tcBorders>
              <w:bottom w:val="single" w:sz="4" w:space="0" w:color="auto"/>
            </w:tcBorders>
            <w:shd w:val="clear" w:color="auto" w:fill="CCC0D9"/>
          </w:tcPr>
          <w:p w14:paraId="73AC489A" w14:textId="77777777" w:rsidR="00B01B6E" w:rsidRPr="00FA4270" w:rsidRDefault="00B01B6E" w:rsidP="00003E48">
            <w:pPr>
              <w:jc w:val="center"/>
              <w:rPr>
                <w:rFonts w:asciiTheme="minorHAnsi" w:hAnsiTheme="minorHAnsi" w:cs="Arial"/>
                <w:b/>
                <w:sz w:val="20"/>
                <w:szCs w:val="20"/>
              </w:rPr>
            </w:pPr>
            <w:r w:rsidRPr="00FA4270">
              <w:rPr>
                <w:rFonts w:asciiTheme="minorHAnsi" w:hAnsiTheme="minorHAnsi" w:cs="Arial"/>
                <w:b/>
                <w:sz w:val="20"/>
                <w:szCs w:val="20"/>
              </w:rPr>
              <w:t>LEVEL 1</w:t>
            </w:r>
          </w:p>
        </w:tc>
        <w:tc>
          <w:tcPr>
            <w:tcW w:w="991" w:type="dxa"/>
            <w:tcBorders>
              <w:bottom w:val="single" w:sz="4" w:space="0" w:color="auto"/>
            </w:tcBorders>
            <w:shd w:val="clear" w:color="auto" w:fill="CCC0D9"/>
          </w:tcPr>
          <w:p w14:paraId="336A2871" w14:textId="77777777" w:rsidR="00B01B6E" w:rsidRPr="00FA4270" w:rsidRDefault="00B01B6E" w:rsidP="00003E48">
            <w:pPr>
              <w:jc w:val="center"/>
              <w:rPr>
                <w:rFonts w:asciiTheme="minorHAnsi" w:hAnsiTheme="minorHAnsi" w:cs="Arial"/>
                <w:b/>
                <w:sz w:val="20"/>
                <w:szCs w:val="20"/>
              </w:rPr>
            </w:pPr>
            <w:r w:rsidRPr="00FA4270">
              <w:rPr>
                <w:rFonts w:asciiTheme="minorHAnsi" w:hAnsiTheme="minorHAnsi" w:cs="Arial"/>
                <w:b/>
                <w:sz w:val="20"/>
                <w:szCs w:val="20"/>
              </w:rPr>
              <w:t>LEVEL 2</w:t>
            </w:r>
          </w:p>
        </w:tc>
        <w:tc>
          <w:tcPr>
            <w:tcW w:w="5670" w:type="dxa"/>
            <w:gridSpan w:val="2"/>
            <w:vMerge/>
            <w:tcBorders>
              <w:bottom w:val="single" w:sz="4" w:space="0" w:color="auto"/>
            </w:tcBorders>
            <w:shd w:val="clear" w:color="auto" w:fill="CCC0D9"/>
          </w:tcPr>
          <w:p w14:paraId="0A9E517E" w14:textId="77777777" w:rsidR="00B01B6E" w:rsidRPr="00FA4270" w:rsidRDefault="00B01B6E" w:rsidP="00003E48">
            <w:pPr>
              <w:jc w:val="center"/>
              <w:rPr>
                <w:rFonts w:asciiTheme="minorHAnsi" w:hAnsiTheme="minorHAnsi" w:cs="Arial"/>
                <w:b/>
                <w:sz w:val="20"/>
                <w:szCs w:val="20"/>
              </w:rPr>
            </w:pPr>
          </w:p>
        </w:tc>
      </w:tr>
      <w:tr w:rsidR="00B01B6E" w:rsidRPr="00FA4270" w14:paraId="69687FF3" w14:textId="77777777" w:rsidTr="00003E48">
        <w:tc>
          <w:tcPr>
            <w:tcW w:w="2518" w:type="dxa"/>
            <w:gridSpan w:val="2"/>
            <w:shd w:val="clear" w:color="auto" w:fill="auto"/>
          </w:tcPr>
          <w:p w14:paraId="4E29B304"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Multiple Choice</w:t>
            </w:r>
          </w:p>
        </w:tc>
        <w:tc>
          <w:tcPr>
            <w:tcW w:w="852" w:type="dxa"/>
            <w:shd w:val="clear" w:color="auto" w:fill="auto"/>
          </w:tcPr>
          <w:p w14:paraId="30C571C0"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auto"/>
          </w:tcPr>
          <w:p w14:paraId="21A9AFAA"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auto"/>
          </w:tcPr>
          <w:p w14:paraId="05C4C93B"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Appropriate for all levels. Attention must be paid to structuring items to test at the appropriate levels of blooms taxonomy, e.g., knowledge, understanding, application. </w:t>
            </w:r>
          </w:p>
        </w:tc>
      </w:tr>
      <w:tr w:rsidR="00B01B6E" w:rsidRPr="00FA4270" w14:paraId="79238082" w14:textId="77777777" w:rsidTr="00003E48">
        <w:tc>
          <w:tcPr>
            <w:tcW w:w="2518" w:type="dxa"/>
            <w:gridSpan w:val="2"/>
          </w:tcPr>
          <w:p w14:paraId="69016ADC"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Case Studies</w:t>
            </w:r>
          </w:p>
        </w:tc>
        <w:tc>
          <w:tcPr>
            <w:tcW w:w="852" w:type="dxa"/>
            <w:shd w:val="clear" w:color="auto" w:fill="FFFFFF"/>
          </w:tcPr>
          <w:p w14:paraId="766D751A"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603257F6"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06655967"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Appropriate for all levels. </w:t>
            </w:r>
          </w:p>
        </w:tc>
      </w:tr>
      <w:tr w:rsidR="00B01B6E" w:rsidRPr="00FA4270" w14:paraId="3B207E87" w14:textId="77777777" w:rsidTr="00003E48">
        <w:tc>
          <w:tcPr>
            <w:tcW w:w="2518" w:type="dxa"/>
            <w:gridSpan w:val="2"/>
            <w:tcBorders>
              <w:bottom w:val="single" w:sz="4" w:space="0" w:color="auto"/>
            </w:tcBorders>
          </w:tcPr>
          <w:p w14:paraId="6205EEFD"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Completion Questions</w:t>
            </w:r>
          </w:p>
        </w:tc>
        <w:tc>
          <w:tcPr>
            <w:tcW w:w="852" w:type="dxa"/>
            <w:tcBorders>
              <w:bottom w:val="single" w:sz="4" w:space="0" w:color="auto"/>
            </w:tcBorders>
            <w:shd w:val="clear" w:color="auto" w:fill="FFFFFF"/>
          </w:tcPr>
          <w:p w14:paraId="18AE522E"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tcBorders>
              <w:bottom w:val="single" w:sz="4" w:space="0" w:color="auto"/>
            </w:tcBorders>
            <w:shd w:val="clear" w:color="auto" w:fill="FFFFFF"/>
          </w:tcPr>
          <w:p w14:paraId="72936242"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tcBorders>
              <w:bottom w:val="single" w:sz="4" w:space="0" w:color="auto"/>
            </w:tcBorders>
            <w:shd w:val="clear" w:color="auto" w:fill="FFFFFF"/>
          </w:tcPr>
          <w:p w14:paraId="1B2D7CFC"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w:t>
            </w:r>
          </w:p>
        </w:tc>
      </w:tr>
      <w:tr w:rsidR="00B01B6E" w:rsidRPr="00FA4270" w14:paraId="16C9FB2D" w14:textId="77777777" w:rsidTr="00003E48">
        <w:tc>
          <w:tcPr>
            <w:tcW w:w="2518" w:type="dxa"/>
            <w:gridSpan w:val="2"/>
          </w:tcPr>
          <w:p w14:paraId="68A2D69C"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Extended Response</w:t>
            </w:r>
          </w:p>
        </w:tc>
        <w:tc>
          <w:tcPr>
            <w:tcW w:w="852" w:type="dxa"/>
            <w:shd w:val="clear" w:color="auto" w:fill="FFFFFF"/>
          </w:tcPr>
          <w:p w14:paraId="4A100925"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X</w:t>
            </w:r>
          </w:p>
        </w:tc>
        <w:tc>
          <w:tcPr>
            <w:tcW w:w="991" w:type="dxa"/>
            <w:shd w:val="clear" w:color="auto" w:fill="FFFFFF"/>
          </w:tcPr>
          <w:p w14:paraId="643BAE8D"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60A43674"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Suitable only for level two. Level one worker is not expected to perform extended written tasks in their daily work. </w:t>
            </w:r>
          </w:p>
        </w:tc>
      </w:tr>
      <w:tr w:rsidR="00B01B6E" w:rsidRPr="00FA4270" w14:paraId="5EDEDDED" w14:textId="77777777" w:rsidTr="00003E48">
        <w:tc>
          <w:tcPr>
            <w:tcW w:w="2518" w:type="dxa"/>
            <w:gridSpan w:val="2"/>
          </w:tcPr>
          <w:p w14:paraId="5DB5AA90"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Logbooks</w:t>
            </w:r>
          </w:p>
        </w:tc>
        <w:tc>
          <w:tcPr>
            <w:tcW w:w="852" w:type="dxa"/>
            <w:shd w:val="clear" w:color="auto" w:fill="FFFFFF"/>
          </w:tcPr>
          <w:p w14:paraId="1D5D3F84"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1D5A5F55"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2F07F215"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Appropriate for all levels. These include logs kept by a worker to capture day-to-day tasks completed. These can then be used by the assessor as part of the evidence gathering. </w:t>
            </w:r>
          </w:p>
        </w:tc>
      </w:tr>
      <w:tr w:rsidR="00B01B6E" w:rsidRPr="00FA4270" w14:paraId="7F39F981" w14:textId="77777777" w:rsidTr="00003E48">
        <w:tc>
          <w:tcPr>
            <w:tcW w:w="2518" w:type="dxa"/>
            <w:gridSpan w:val="2"/>
            <w:tcBorders>
              <w:bottom w:val="single" w:sz="4" w:space="0" w:color="auto"/>
            </w:tcBorders>
          </w:tcPr>
          <w:p w14:paraId="26F4C62F"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Oral Questions</w:t>
            </w:r>
          </w:p>
        </w:tc>
        <w:tc>
          <w:tcPr>
            <w:tcW w:w="852" w:type="dxa"/>
            <w:tcBorders>
              <w:bottom w:val="single" w:sz="4" w:space="0" w:color="auto"/>
            </w:tcBorders>
            <w:shd w:val="clear" w:color="auto" w:fill="FFFFFF"/>
          </w:tcPr>
          <w:p w14:paraId="1763C0EF"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tcBorders>
              <w:bottom w:val="single" w:sz="4" w:space="0" w:color="auto"/>
            </w:tcBorders>
            <w:shd w:val="clear" w:color="auto" w:fill="FFFFFF"/>
          </w:tcPr>
          <w:p w14:paraId="68ED4BB7"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tcBorders>
              <w:bottom w:val="single" w:sz="4" w:space="0" w:color="auto"/>
            </w:tcBorders>
            <w:shd w:val="clear" w:color="auto" w:fill="FFFFFF"/>
          </w:tcPr>
          <w:p w14:paraId="727EA2D7"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Appropriate for all levels. Several questions are prepared in advance; however, additional questions can emerge during the conduct of assessments. </w:t>
            </w:r>
          </w:p>
        </w:tc>
      </w:tr>
      <w:tr w:rsidR="00B01B6E" w:rsidRPr="00FA4270" w14:paraId="219D2435" w14:textId="77777777" w:rsidTr="00003E48">
        <w:tc>
          <w:tcPr>
            <w:tcW w:w="2518" w:type="dxa"/>
            <w:gridSpan w:val="2"/>
            <w:shd w:val="clear" w:color="auto" w:fill="auto"/>
          </w:tcPr>
          <w:p w14:paraId="6E25BD2D"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Personal Interviews</w:t>
            </w:r>
          </w:p>
        </w:tc>
        <w:tc>
          <w:tcPr>
            <w:tcW w:w="852" w:type="dxa"/>
            <w:shd w:val="clear" w:color="auto" w:fill="auto"/>
          </w:tcPr>
          <w:p w14:paraId="38D7562B"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X</w:t>
            </w:r>
          </w:p>
        </w:tc>
        <w:tc>
          <w:tcPr>
            <w:tcW w:w="991" w:type="dxa"/>
            <w:shd w:val="clear" w:color="auto" w:fill="auto"/>
          </w:tcPr>
          <w:p w14:paraId="38117BF9"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X</w:t>
            </w:r>
          </w:p>
        </w:tc>
        <w:tc>
          <w:tcPr>
            <w:tcW w:w="5670" w:type="dxa"/>
            <w:gridSpan w:val="2"/>
            <w:shd w:val="clear" w:color="auto" w:fill="auto"/>
          </w:tcPr>
          <w:p w14:paraId="11CDDCD2"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Usually reserved for Level 3 and above. </w:t>
            </w:r>
          </w:p>
        </w:tc>
      </w:tr>
      <w:tr w:rsidR="00B01B6E" w:rsidRPr="00FA4270" w14:paraId="36C647EE" w14:textId="77777777" w:rsidTr="00003E48">
        <w:tc>
          <w:tcPr>
            <w:tcW w:w="2518" w:type="dxa"/>
            <w:gridSpan w:val="2"/>
          </w:tcPr>
          <w:p w14:paraId="2482B669"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Practical</w:t>
            </w:r>
            <w:r>
              <w:rPr>
                <w:rFonts w:asciiTheme="minorHAnsi" w:hAnsiTheme="minorHAnsi" w:cs="Arial"/>
                <w:b/>
                <w:sz w:val="20"/>
                <w:szCs w:val="20"/>
              </w:rPr>
              <w:t>s</w:t>
            </w:r>
            <w:r w:rsidRPr="00FA4270">
              <w:rPr>
                <w:rFonts w:asciiTheme="minorHAnsi" w:hAnsiTheme="minorHAnsi" w:cs="Arial"/>
                <w:b/>
                <w:sz w:val="20"/>
                <w:szCs w:val="20"/>
              </w:rPr>
              <w:t xml:space="preserve"> </w:t>
            </w:r>
            <w:r>
              <w:rPr>
                <w:rFonts w:asciiTheme="minorHAnsi" w:hAnsiTheme="minorHAnsi" w:cs="Arial"/>
                <w:b/>
                <w:sz w:val="20"/>
                <w:szCs w:val="20"/>
              </w:rPr>
              <w:t>/</w:t>
            </w:r>
            <w:r w:rsidRPr="00FA4270">
              <w:rPr>
                <w:rFonts w:asciiTheme="minorHAnsi" w:hAnsiTheme="minorHAnsi" w:cs="Arial"/>
                <w:b/>
                <w:sz w:val="20"/>
                <w:szCs w:val="20"/>
              </w:rPr>
              <w:t>Demonstrations</w:t>
            </w:r>
          </w:p>
        </w:tc>
        <w:tc>
          <w:tcPr>
            <w:tcW w:w="852" w:type="dxa"/>
            <w:shd w:val="clear" w:color="auto" w:fill="FFFFFF"/>
          </w:tcPr>
          <w:p w14:paraId="459C939D"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22D7D417"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4CF038F7"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w:t>
            </w:r>
          </w:p>
        </w:tc>
      </w:tr>
      <w:tr w:rsidR="00B01B6E" w:rsidRPr="00FA4270" w14:paraId="43D9A107" w14:textId="77777777" w:rsidTr="00003E48">
        <w:tc>
          <w:tcPr>
            <w:tcW w:w="2518" w:type="dxa"/>
            <w:gridSpan w:val="2"/>
          </w:tcPr>
          <w:p w14:paraId="6FC23406"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Portfolios</w:t>
            </w:r>
          </w:p>
        </w:tc>
        <w:tc>
          <w:tcPr>
            <w:tcW w:w="852" w:type="dxa"/>
            <w:shd w:val="clear" w:color="auto" w:fill="FFFFFF"/>
          </w:tcPr>
          <w:p w14:paraId="0852BDB9"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69451947"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1AE7A60A"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 Attention is drawn to the fact that portfolios can include written, graphical, audio and video artifacts</w:t>
            </w:r>
            <w:r>
              <w:rPr>
                <w:rFonts w:asciiTheme="minorHAnsi" w:hAnsiTheme="minorHAnsi" w:cs="Arial"/>
                <w:sz w:val="20"/>
                <w:szCs w:val="20"/>
              </w:rPr>
              <w:t xml:space="preserve">. The use of </w:t>
            </w:r>
            <w:r w:rsidRPr="00FA4270">
              <w:rPr>
                <w:rFonts w:asciiTheme="minorHAnsi" w:hAnsiTheme="minorHAnsi" w:cs="Arial"/>
                <w:sz w:val="20"/>
                <w:szCs w:val="20"/>
              </w:rPr>
              <w:t xml:space="preserve">e-portfolios </w:t>
            </w:r>
            <w:r>
              <w:rPr>
                <w:rFonts w:asciiTheme="minorHAnsi" w:hAnsiTheme="minorHAnsi" w:cs="Arial"/>
                <w:sz w:val="20"/>
                <w:szCs w:val="20"/>
              </w:rPr>
              <w:t xml:space="preserve">is strongly encouraged </w:t>
            </w:r>
          </w:p>
        </w:tc>
      </w:tr>
      <w:tr w:rsidR="00B01B6E" w:rsidRPr="00FA4270" w14:paraId="3FBC6212" w14:textId="77777777" w:rsidTr="00003E48">
        <w:tc>
          <w:tcPr>
            <w:tcW w:w="2518" w:type="dxa"/>
            <w:gridSpan w:val="2"/>
          </w:tcPr>
          <w:p w14:paraId="0F0369C1"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Projects</w:t>
            </w:r>
          </w:p>
        </w:tc>
        <w:tc>
          <w:tcPr>
            <w:tcW w:w="852" w:type="dxa"/>
            <w:shd w:val="clear" w:color="auto" w:fill="FFFFFF"/>
          </w:tcPr>
          <w:p w14:paraId="10FCCD49"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4D5C1786"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60FF5DBF"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w:t>
            </w:r>
          </w:p>
        </w:tc>
      </w:tr>
      <w:tr w:rsidR="00B01B6E" w:rsidRPr="00FA4270" w14:paraId="0E7BCFE3" w14:textId="77777777" w:rsidTr="00003E48">
        <w:tc>
          <w:tcPr>
            <w:tcW w:w="2518" w:type="dxa"/>
            <w:gridSpan w:val="2"/>
          </w:tcPr>
          <w:p w14:paraId="390B25C8"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Questionnaires</w:t>
            </w:r>
          </w:p>
        </w:tc>
        <w:tc>
          <w:tcPr>
            <w:tcW w:w="852" w:type="dxa"/>
            <w:shd w:val="clear" w:color="auto" w:fill="FFFFFF"/>
          </w:tcPr>
          <w:p w14:paraId="7BB529F1"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7016FCE8"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3CF141F3"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 particularly when designed to assess the affective domain.</w:t>
            </w:r>
          </w:p>
        </w:tc>
      </w:tr>
      <w:tr w:rsidR="00B01B6E" w:rsidRPr="00FA4270" w14:paraId="53E1494C" w14:textId="77777777" w:rsidTr="00003E48">
        <w:tc>
          <w:tcPr>
            <w:tcW w:w="2518" w:type="dxa"/>
            <w:gridSpan w:val="2"/>
          </w:tcPr>
          <w:p w14:paraId="3EE2EB51"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Restricted Response</w:t>
            </w:r>
          </w:p>
        </w:tc>
        <w:tc>
          <w:tcPr>
            <w:tcW w:w="852" w:type="dxa"/>
            <w:shd w:val="clear" w:color="auto" w:fill="FFFFFF"/>
          </w:tcPr>
          <w:p w14:paraId="226A5094"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63A2028C"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5948AB52"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Appropriate for all levels. However, care should be used when using them at Level 1. </w:t>
            </w:r>
          </w:p>
        </w:tc>
      </w:tr>
      <w:tr w:rsidR="00B01B6E" w:rsidRPr="00FA4270" w14:paraId="47D022BA" w14:textId="77777777" w:rsidTr="00003E48">
        <w:tc>
          <w:tcPr>
            <w:tcW w:w="2518" w:type="dxa"/>
            <w:gridSpan w:val="2"/>
          </w:tcPr>
          <w:p w14:paraId="04C5C0A7"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Role Plays</w:t>
            </w:r>
          </w:p>
        </w:tc>
        <w:tc>
          <w:tcPr>
            <w:tcW w:w="852" w:type="dxa"/>
            <w:shd w:val="clear" w:color="auto" w:fill="FFFFFF"/>
          </w:tcPr>
          <w:p w14:paraId="317C8A8E"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11DC32CB"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47955AFB"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w:t>
            </w:r>
          </w:p>
        </w:tc>
      </w:tr>
      <w:tr w:rsidR="00B01B6E" w:rsidRPr="00FA4270" w14:paraId="5DB8636B" w14:textId="77777777" w:rsidTr="00003E48">
        <w:tc>
          <w:tcPr>
            <w:tcW w:w="2518" w:type="dxa"/>
            <w:gridSpan w:val="2"/>
          </w:tcPr>
          <w:p w14:paraId="16D127B8"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Simulations</w:t>
            </w:r>
          </w:p>
        </w:tc>
        <w:tc>
          <w:tcPr>
            <w:tcW w:w="852" w:type="dxa"/>
            <w:shd w:val="clear" w:color="auto" w:fill="FFFFFF"/>
          </w:tcPr>
          <w:p w14:paraId="70ED71C4"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603267AF"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08C08B9B"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w:t>
            </w:r>
          </w:p>
        </w:tc>
      </w:tr>
      <w:tr w:rsidR="00B01B6E" w:rsidRPr="00FA4270" w14:paraId="30AB9BC8" w14:textId="77777777" w:rsidTr="00003E48">
        <w:tc>
          <w:tcPr>
            <w:tcW w:w="2518" w:type="dxa"/>
            <w:gridSpan w:val="2"/>
          </w:tcPr>
          <w:p w14:paraId="05CADCDC"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Short Answer Questions</w:t>
            </w:r>
          </w:p>
        </w:tc>
        <w:tc>
          <w:tcPr>
            <w:tcW w:w="852" w:type="dxa"/>
            <w:shd w:val="clear" w:color="auto" w:fill="FFFFFF"/>
          </w:tcPr>
          <w:p w14:paraId="5287A75B"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392C3A2E"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70C0D4AB"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w:t>
            </w:r>
          </w:p>
        </w:tc>
      </w:tr>
      <w:tr w:rsidR="00B01B6E" w:rsidRPr="00FA4270" w14:paraId="057115E2" w14:textId="77777777" w:rsidTr="00003E48">
        <w:tc>
          <w:tcPr>
            <w:tcW w:w="2518" w:type="dxa"/>
            <w:gridSpan w:val="2"/>
          </w:tcPr>
          <w:p w14:paraId="428424A4"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Structured Questions</w:t>
            </w:r>
          </w:p>
        </w:tc>
        <w:tc>
          <w:tcPr>
            <w:tcW w:w="852" w:type="dxa"/>
            <w:shd w:val="clear" w:color="auto" w:fill="FFFFFF"/>
          </w:tcPr>
          <w:p w14:paraId="627E9160"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991" w:type="dxa"/>
            <w:shd w:val="clear" w:color="auto" w:fill="FFFFFF"/>
          </w:tcPr>
          <w:p w14:paraId="2C9BFBFF"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670" w:type="dxa"/>
            <w:gridSpan w:val="2"/>
            <w:shd w:val="clear" w:color="auto" w:fill="FFFFFF"/>
          </w:tcPr>
          <w:p w14:paraId="771F4398"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w:t>
            </w:r>
          </w:p>
        </w:tc>
      </w:tr>
      <w:tr w:rsidR="00B01B6E" w:rsidRPr="00FA4270" w14:paraId="5256E401" w14:textId="77777777" w:rsidTr="00003E48">
        <w:tc>
          <w:tcPr>
            <w:tcW w:w="10031" w:type="dxa"/>
            <w:gridSpan w:val="6"/>
          </w:tcPr>
          <w:p w14:paraId="5E6135B9"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b/>
                <w:sz w:val="20"/>
                <w:szCs w:val="20"/>
              </w:rPr>
              <w:t>ASSESSMENTS ENCOURAGING REFLECTIVE LEARNING</w:t>
            </w:r>
          </w:p>
        </w:tc>
      </w:tr>
      <w:tr w:rsidR="00B01B6E" w:rsidRPr="00FA4270" w14:paraId="44B4BF30" w14:textId="77777777" w:rsidTr="00003E48">
        <w:tc>
          <w:tcPr>
            <w:tcW w:w="2270" w:type="dxa"/>
          </w:tcPr>
          <w:p w14:paraId="6A75E67C"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Reflective journal</w:t>
            </w:r>
          </w:p>
        </w:tc>
        <w:tc>
          <w:tcPr>
            <w:tcW w:w="1100" w:type="dxa"/>
            <w:gridSpan w:val="2"/>
            <w:shd w:val="clear" w:color="auto" w:fill="FFFFFF"/>
          </w:tcPr>
          <w:p w14:paraId="48180102"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1101" w:type="dxa"/>
            <w:gridSpan w:val="2"/>
            <w:shd w:val="clear" w:color="auto" w:fill="FFFFFF"/>
          </w:tcPr>
          <w:p w14:paraId="5BEB7B06"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560" w:type="dxa"/>
            <w:shd w:val="clear" w:color="auto" w:fill="FFFFFF"/>
          </w:tcPr>
          <w:p w14:paraId="73DB7217"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 xml:space="preserve">Appropriate for all levels. Note must be taken that the reflective journal could also take the form of audio or video recordings. </w:t>
            </w:r>
          </w:p>
        </w:tc>
      </w:tr>
      <w:tr w:rsidR="00B01B6E" w:rsidRPr="00FA4270" w14:paraId="2D018D70" w14:textId="77777777" w:rsidTr="00003E48">
        <w:tc>
          <w:tcPr>
            <w:tcW w:w="2270" w:type="dxa"/>
          </w:tcPr>
          <w:p w14:paraId="65175E64"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Self-assessment</w:t>
            </w:r>
          </w:p>
        </w:tc>
        <w:tc>
          <w:tcPr>
            <w:tcW w:w="1100" w:type="dxa"/>
            <w:gridSpan w:val="2"/>
            <w:shd w:val="clear" w:color="auto" w:fill="FFFFFF"/>
          </w:tcPr>
          <w:p w14:paraId="4C8D06E2"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1101" w:type="dxa"/>
            <w:gridSpan w:val="2"/>
            <w:shd w:val="clear" w:color="auto" w:fill="FFFFFF"/>
          </w:tcPr>
          <w:p w14:paraId="594DDCCC"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560" w:type="dxa"/>
            <w:shd w:val="clear" w:color="auto" w:fill="FFFFFF"/>
          </w:tcPr>
          <w:p w14:paraId="1B1C7001"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 Evidence from this form of assessment should be treated as supplementary evidence.</w:t>
            </w:r>
          </w:p>
        </w:tc>
      </w:tr>
      <w:tr w:rsidR="00B01B6E" w:rsidRPr="00FA4270" w14:paraId="03510090" w14:textId="77777777" w:rsidTr="00003E48">
        <w:tc>
          <w:tcPr>
            <w:tcW w:w="2270" w:type="dxa"/>
          </w:tcPr>
          <w:p w14:paraId="2F9BC892" w14:textId="77777777" w:rsidR="00B01B6E" w:rsidRPr="00FA4270" w:rsidRDefault="00B01B6E" w:rsidP="00003E48">
            <w:pPr>
              <w:rPr>
                <w:rFonts w:asciiTheme="minorHAnsi" w:hAnsiTheme="minorHAnsi" w:cs="Arial"/>
                <w:b/>
                <w:sz w:val="20"/>
                <w:szCs w:val="20"/>
              </w:rPr>
            </w:pPr>
            <w:r w:rsidRPr="00FA4270">
              <w:rPr>
                <w:rFonts w:asciiTheme="minorHAnsi" w:hAnsiTheme="minorHAnsi" w:cs="Arial"/>
                <w:b/>
                <w:sz w:val="20"/>
                <w:szCs w:val="20"/>
              </w:rPr>
              <w:t>Peer assessment</w:t>
            </w:r>
          </w:p>
        </w:tc>
        <w:tc>
          <w:tcPr>
            <w:tcW w:w="1100" w:type="dxa"/>
            <w:gridSpan w:val="2"/>
            <w:shd w:val="clear" w:color="auto" w:fill="FFFFFF"/>
          </w:tcPr>
          <w:p w14:paraId="066A5C70"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1101" w:type="dxa"/>
            <w:gridSpan w:val="2"/>
            <w:shd w:val="clear" w:color="auto" w:fill="FFFFFF"/>
          </w:tcPr>
          <w:p w14:paraId="3968EE88" w14:textId="77777777" w:rsidR="00B01B6E" w:rsidRPr="00FA4270" w:rsidRDefault="00B01B6E" w:rsidP="00003E48">
            <w:pPr>
              <w:jc w:val="center"/>
              <w:rPr>
                <w:rFonts w:asciiTheme="minorHAnsi" w:hAnsiTheme="minorHAnsi" w:cs="Arial"/>
                <w:sz w:val="20"/>
                <w:szCs w:val="20"/>
              </w:rPr>
            </w:pPr>
            <w:r w:rsidRPr="00FA4270">
              <w:rPr>
                <w:rFonts w:asciiTheme="minorHAnsi" w:hAnsiTheme="minorHAnsi" w:cs="Arial"/>
                <w:sz w:val="20"/>
                <w:szCs w:val="20"/>
              </w:rPr>
              <w:t>√</w:t>
            </w:r>
          </w:p>
        </w:tc>
        <w:tc>
          <w:tcPr>
            <w:tcW w:w="5560" w:type="dxa"/>
            <w:shd w:val="clear" w:color="auto" w:fill="FFFFFF"/>
          </w:tcPr>
          <w:p w14:paraId="0993B9F1" w14:textId="77777777" w:rsidR="00B01B6E" w:rsidRPr="00FA4270" w:rsidRDefault="00B01B6E" w:rsidP="00003E48">
            <w:pPr>
              <w:jc w:val="both"/>
              <w:rPr>
                <w:rFonts w:asciiTheme="minorHAnsi" w:hAnsiTheme="minorHAnsi" w:cs="Arial"/>
                <w:sz w:val="20"/>
                <w:szCs w:val="20"/>
              </w:rPr>
            </w:pPr>
            <w:r w:rsidRPr="00FA4270">
              <w:rPr>
                <w:rFonts w:asciiTheme="minorHAnsi" w:hAnsiTheme="minorHAnsi" w:cs="Arial"/>
                <w:sz w:val="20"/>
                <w:szCs w:val="20"/>
              </w:rPr>
              <w:t>Appropriate for all levels. Evidence from this form of assessment should be treated as supplementary evidence.</w:t>
            </w:r>
          </w:p>
        </w:tc>
      </w:tr>
    </w:tbl>
    <w:p w14:paraId="558F35A8" w14:textId="77777777" w:rsidR="00B01B6E" w:rsidRPr="009E51A7" w:rsidRDefault="00B01B6E" w:rsidP="00B01B6E">
      <w:pPr>
        <w:pStyle w:val="ListParagraph"/>
        <w:numPr>
          <w:ilvl w:val="0"/>
          <w:numId w:val="20"/>
        </w:numPr>
        <w:spacing w:line="360" w:lineRule="auto"/>
        <w:ind w:left="1134" w:hanging="283"/>
        <w:jc w:val="both"/>
        <w:rPr>
          <w:rFonts w:asciiTheme="minorHAnsi" w:hAnsiTheme="minorHAnsi"/>
        </w:rPr>
      </w:pPr>
      <w:r w:rsidRPr="00225274">
        <w:rPr>
          <w:rFonts w:ascii="Calibri" w:hAnsi="Calibri" w:cs="Arial"/>
        </w:rPr>
        <w:t xml:space="preserve">The methods of assessment shall be consistent with the approved competency requirements and shall appropriately assess knowledge, skill, and attitudes. </w:t>
      </w:r>
    </w:p>
    <w:p w14:paraId="720A415A" w14:textId="77777777" w:rsidR="00B01B6E" w:rsidRPr="009E51A7" w:rsidRDefault="00B01B6E" w:rsidP="00B01B6E">
      <w:pPr>
        <w:pStyle w:val="ListParagraph"/>
        <w:numPr>
          <w:ilvl w:val="0"/>
          <w:numId w:val="20"/>
        </w:numPr>
        <w:spacing w:line="360" w:lineRule="auto"/>
        <w:ind w:left="1134" w:hanging="283"/>
        <w:jc w:val="both"/>
        <w:rPr>
          <w:rFonts w:asciiTheme="minorHAnsi" w:hAnsiTheme="minorHAnsi"/>
        </w:rPr>
      </w:pPr>
      <w:r w:rsidRPr="009E51A7">
        <w:rPr>
          <w:rFonts w:ascii="Calibri" w:hAnsi="Calibri" w:cs="Arial"/>
        </w:rPr>
        <w:t>Assessment guidelines shall define assessment methods and</w:t>
      </w:r>
      <w:r w:rsidRPr="009E51A7">
        <w:rPr>
          <w:rFonts w:ascii="Calibri" w:hAnsi="Calibri" w:cs="Arial"/>
          <w:iCs/>
        </w:rPr>
        <w:t xml:space="preserve"> clearly describe:</w:t>
      </w:r>
    </w:p>
    <w:p w14:paraId="0E7A09F1" w14:textId="77777777" w:rsidR="00B01B6E" w:rsidRPr="009E51A7" w:rsidRDefault="00B01B6E" w:rsidP="00B01B6E">
      <w:pPr>
        <w:pStyle w:val="ListParagraph"/>
        <w:numPr>
          <w:ilvl w:val="0"/>
          <w:numId w:val="28"/>
        </w:numPr>
        <w:spacing w:line="360" w:lineRule="auto"/>
        <w:ind w:left="1418" w:hanging="284"/>
        <w:jc w:val="both"/>
        <w:rPr>
          <w:rFonts w:asciiTheme="minorHAnsi" w:hAnsiTheme="minorHAnsi"/>
        </w:rPr>
      </w:pPr>
      <w:r w:rsidRPr="00225274">
        <w:rPr>
          <w:rFonts w:ascii="Calibri" w:hAnsi="Calibri" w:cs="Arial"/>
        </w:rPr>
        <w:t>Conditions</w:t>
      </w:r>
      <w:r w:rsidRPr="00225274">
        <w:rPr>
          <w:rFonts w:ascii="Calibri" w:hAnsi="Calibri" w:cs="Arial"/>
          <w:iCs/>
        </w:rPr>
        <w:t xml:space="preserve"> and requirements for workplace, simulated environment, and continuous assessment.</w:t>
      </w:r>
    </w:p>
    <w:p w14:paraId="7ADC19EB" w14:textId="77777777" w:rsidR="00B01B6E" w:rsidRPr="009E51A7" w:rsidRDefault="00B01B6E" w:rsidP="00B01B6E">
      <w:pPr>
        <w:pStyle w:val="ListParagraph"/>
        <w:numPr>
          <w:ilvl w:val="0"/>
          <w:numId w:val="28"/>
        </w:numPr>
        <w:spacing w:line="360" w:lineRule="auto"/>
        <w:ind w:left="1418" w:hanging="284"/>
        <w:jc w:val="both"/>
        <w:rPr>
          <w:rFonts w:asciiTheme="minorHAnsi" w:hAnsiTheme="minorHAnsi"/>
        </w:rPr>
      </w:pPr>
      <w:r w:rsidRPr="009E51A7">
        <w:rPr>
          <w:rFonts w:ascii="Calibri" w:hAnsi="Calibri" w:cs="Arial"/>
        </w:rPr>
        <w:t>Conditions</w:t>
      </w:r>
      <w:r w:rsidRPr="009E51A7">
        <w:rPr>
          <w:rFonts w:ascii="Calibri" w:hAnsi="Calibri" w:cs="Arial"/>
          <w:iCs/>
        </w:rPr>
        <w:t xml:space="preserve"> and requirements for integrated assessment.</w:t>
      </w:r>
    </w:p>
    <w:p w14:paraId="68DB557D" w14:textId="77777777" w:rsidR="00B01B6E" w:rsidRPr="009E51A7" w:rsidRDefault="00B01B6E" w:rsidP="00B01B6E">
      <w:pPr>
        <w:pStyle w:val="ListParagraph"/>
        <w:numPr>
          <w:ilvl w:val="0"/>
          <w:numId w:val="28"/>
        </w:numPr>
        <w:spacing w:line="360" w:lineRule="auto"/>
        <w:ind w:left="1418" w:hanging="284"/>
        <w:jc w:val="both"/>
        <w:rPr>
          <w:rFonts w:asciiTheme="minorHAnsi" w:hAnsiTheme="minorHAnsi"/>
        </w:rPr>
      </w:pPr>
      <w:r w:rsidRPr="009E51A7">
        <w:rPr>
          <w:rFonts w:ascii="Calibri" w:hAnsi="Calibri" w:cs="Arial"/>
          <w:iCs/>
        </w:rPr>
        <w:lastRenderedPageBreak/>
        <w:t>Requirements for candidate’s self- assessment and assessor’s pre-assessment activities.</w:t>
      </w:r>
    </w:p>
    <w:p w14:paraId="416B85D6" w14:textId="77777777" w:rsidR="00B01B6E" w:rsidRPr="00836D48" w:rsidRDefault="00B01B6E" w:rsidP="00B01B6E">
      <w:pPr>
        <w:pStyle w:val="ListParagraph"/>
        <w:spacing w:line="360" w:lineRule="auto"/>
        <w:ind w:left="1440"/>
        <w:jc w:val="both"/>
        <w:rPr>
          <w:rFonts w:asciiTheme="minorHAnsi" w:hAnsiTheme="minorHAnsi"/>
          <w:sz w:val="12"/>
          <w:szCs w:val="12"/>
        </w:rPr>
      </w:pPr>
    </w:p>
    <w:p w14:paraId="54FA2C05" w14:textId="77777777" w:rsidR="00B01B6E" w:rsidRPr="00747F41" w:rsidRDefault="00B01B6E" w:rsidP="00B01B6E">
      <w:pPr>
        <w:pStyle w:val="ListParagraph"/>
        <w:numPr>
          <w:ilvl w:val="0"/>
          <w:numId w:val="20"/>
        </w:numPr>
        <w:spacing w:line="360" w:lineRule="auto"/>
        <w:ind w:left="1134" w:hanging="283"/>
        <w:jc w:val="both"/>
        <w:rPr>
          <w:rFonts w:asciiTheme="minorHAnsi" w:hAnsiTheme="minorHAnsi"/>
        </w:rPr>
      </w:pPr>
      <w:r w:rsidRPr="00836D48">
        <w:rPr>
          <w:rFonts w:ascii="Calibri" w:hAnsi="Calibri" w:cs="Arial"/>
        </w:rPr>
        <w:t>Assessment decisions made by the SKN-TVET Council and assessors and verifiers</w:t>
      </w:r>
      <w:r>
        <w:rPr>
          <w:rFonts w:ascii="Calibri" w:hAnsi="Calibri" w:cs="Arial"/>
        </w:rPr>
        <w:t>,</w:t>
      </w:r>
      <w:r w:rsidRPr="00836D48">
        <w:rPr>
          <w:rFonts w:ascii="Calibri" w:hAnsi="Calibri" w:cs="Arial"/>
        </w:rPr>
        <w:t xml:space="preserve"> acting on its behalf</w:t>
      </w:r>
      <w:r>
        <w:rPr>
          <w:rFonts w:ascii="Calibri" w:hAnsi="Calibri" w:cs="Arial"/>
        </w:rPr>
        <w:t>,</w:t>
      </w:r>
      <w:r w:rsidRPr="00836D48">
        <w:rPr>
          <w:rFonts w:ascii="Calibri" w:hAnsi="Calibri" w:cs="Arial"/>
        </w:rPr>
        <w:t xml:space="preserve"> shall be guided by a rating criterion where assessment activities include the use of written methodologies:</w:t>
      </w:r>
    </w:p>
    <w:p w14:paraId="1C77AE62" w14:textId="77777777" w:rsidR="00B01B6E" w:rsidRPr="00EB1785" w:rsidRDefault="00B01B6E" w:rsidP="00B01B6E">
      <w:pPr>
        <w:pStyle w:val="ListParagraph"/>
        <w:numPr>
          <w:ilvl w:val="0"/>
          <w:numId w:val="29"/>
        </w:numPr>
        <w:spacing w:line="360" w:lineRule="auto"/>
        <w:ind w:left="1418" w:hanging="284"/>
        <w:jc w:val="both"/>
        <w:rPr>
          <w:rFonts w:asciiTheme="minorHAnsi" w:hAnsiTheme="minorHAnsi"/>
        </w:rPr>
      </w:pPr>
      <w:r w:rsidRPr="00747F41">
        <w:rPr>
          <w:rFonts w:ascii="Calibri" w:hAnsi="Calibri" w:cs="Arial"/>
        </w:rPr>
        <w:t>The rating system shall conform with the standard agreed by CANTA.</w:t>
      </w:r>
    </w:p>
    <w:p w14:paraId="3669B507" w14:textId="77777777" w:rsidR="00B01B6E" w:rsidRPr="00EB1785" w:rsidRDefault="00B01B6E" w:rsidP="00B01B6E">
      <w:pPr>
        <w:pStyle w:val="ListParagraph"/>
        <w:numPr>
          <w:ilvl w:val="0"/>
          <w:numId w:val="29"/>
        </w:numPr>
        <w:spacing w:line="360" w:lineRule="auto"/>
        <w:ind w:left="1418" w:hanging="284"/>
        <w:jc w:val="both"/>
        <w:rPr>
          <w:rFonts w:asciiTheme="minorHAnsi" w:hAnsiTheme="minorHAnsi"/>
        </w:rPr>
      </w:pPr>
      <w:r w:rsidRPr="00EB1785">
        <w:rPr>
          <w:rFonts w:ascii="Calibri" w:hAnsi="Calibri" w:cs="Arial"/>
        </w:rPr>
        <w:t xml:space="preserve">Guidance for the use of the rating criteria shall be documented and included in   the training programme for assessors and verifiers. The rating criteria can be seen in Table 4 below: </w:t>
      </w:r>
    </w:p>
    <w:p w14:paraId="105295B4" w14:textId="77777777" w:rsidR="00B01B6E" w:rsidRPr="00C320F6" w:rsidRDefault="00B01B6E" w:rsidP="00B01B6E">
      <w:pPr>
        <w:rPr>
          <w:rFonts w:ascii="Calibri" w:hAnsi="Calibri" w:cs="Arial"/>
          <w:b/>
          <w:color w:val="FF0000"/>
        </w:rPr>
      </w:pPr>
      <w:r w:rsidRPr="000154B9">
        <w:rPr>
          <w:rFonts w:ascii="Calibri" w:hAnsi="Calibri" w:cs="Arial"/>
          <w:b/>
        </w:rPr>
        <w:t xml:space="preserve">Table </w:t>
      </w:r>
      <w:r>
        <w:rPr>
          <w:rFonts w:ascii="Calibri" w:hAnsi="Calibri" w:cs="Arial"/>
          <w:b/>
        </w:rPr>
        <w:t>4</w:t>
      </w:r>
      <w:r>
        <w:rPr>
          <w:rFonts w:ascii="Calibri" w:hAnsi="Calibri" w:cs="Arial"/>
          <w:b/>
          <w:color w:val="4472C4" w:themeColor="accent1"/>
        </w:rPr>
        <w:t xml:space="preserve"> </w:t>
      </w:r>
      <w:r>
        <w:rPr>
          <w:rFonts w:ascii="Calibri" w:hAnsi="Calibri" w:cs="Arial"/>
          <w:b/>
        </w:rPr>
        <w:t>-</w:t>
      </w:r>
      <w:r w:rsidRPr="006210BE">
        <w:rPr>
          <w:rFonts w:ascii="Calibri" w:hAnsi="Calibri" w:cs="Arial"/>
          <w:b/>
        </w:rPr>
        <w:t>Rating Scale</w:t>
      </w:r>
      <w:r>
        <w:rPr>
          <w:rFonts w:ascii="Calibri" w:hAnsi="Calibri" w:cs="Arial"/>
          <w:b/>
        </w:rPr>
        <w:t xml:space="preserve">s </w:t>
      </w:r>
    </w:p>
    <w:p w14:paraId="4B45CACB" w14:textId="77777777" w:rsidR="00B01B6E" w:rsidRPr="006210BE" w:rsidRDefault="00B01B6E" w:rsidP="00B01B6E">
      <w:pPr>
        <w:jc w:val="both"/>
        <w:rPr>
          <w:rFonts w:ascii="Calibri" w:hAnsi="Calibri" w:cs="Arial"/>
          <w:color w:val="FF0000"/>
        </w:rPr>
      </w:pPr>
    </w:p>
    <w:tbl>
      <w:tblPr>
        <w:tblW w:w="9758"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18"/>
        <w:gridCol w:w="1620"/>
        <w:gridCol w:w="5058"/>
        <w:gridCol w:w="1962"/>
      </w:tblGrid>
      <w:tr w:rsidR="00B01B6E" w:rsidRPr="006210BE" w14:paraId="62EBBC97" w14:textId="77777777" w:rsidTr="00003E48">
        <w:trPr>
          <w:trHeight w:val="552"/>
        </w:trPr>
        <w:tc>
          <w:tcPr>
            <w:tcW w:w="1118" w:type="dxa"/>
          </w:tcPr>
          <w:p w14:paraId="4F81B49F" w14:textId="77777777" w:rsidR="00B01B6E" w:rsidRPr="006210BE" w:rsidRDefault="00B01B6E" w:rsidP="00003E48">
            <w:pPr>
              <w:jc w:val="center"/>
              <w:rPr>
                <w:rFonts w:ascii="Calibri" w:hAnsi="Calibri" w:cs="Arial"/>
                <w:b/>
              </w:rPr>
            </w:pPr>
            <w:r w:rsidRPr="006210BE">
              <w:rPr>
                <w:rFonts w:ascii="Calibri" w:hAnsi="Calibri" w:cs="Arial"/>
                <w:b/>
              </w:rPr>
              <w:t>SCORE (%)</w:t>
            </w:r>
          </w:p>
        </w:tc>
        <w:tc>
          <w:tcPr>
            <w:tcW w:w="1620" w:type="dxa"/>
          </w:tcPr>
          <w:p w14:paraId="3DFB20A9" w14:textId="77777777" w:rsidR="00B01B6E" w:rsidRPr="004D7F68" w:rsidRDefault="00B01B6E" w:rsidP="00003E48">
            <w:pPr>
              <w:jc w:val="center"/>
              <w:rPr>
                <w:rFonts w:ascii="Calibri" w:hAnsi="Calibri" w:cs="Arial"/>
                <w:b/>
              </w:rPr>
            </w:pPr>
            <w:r w:rsidRPr="004D7F68">
              <w:rPr>
                <w:rFonts w:ascii="Calibri" w:hAnsi="Calibri" w:cs="Arial"/>
                <w:b/>
              </w:rPr>
              <w:t>PROFICIENCY LEVELS</w:t>
            </w:r>
          </w:p>
        </w:tc>
        <w:tc>
          <w:tcPr>
            <w:tcW w:w="5058" w:type="dxa"/>
          </w:tcPr>
          <w:p w14:paraId="6620D89F" w14:textId="77777777" w:rsidR="00B01B6E" w:rsidRPr="006210BE" w:rsidRDefault="00B01B6E" w:rsidP="00003E48">
            <w:pPr>
              <w:jc w:val="center"/>
              <w:rPr>
                <w:rFonts w:ascii="Calibri" w:hAnsi="Calibri" w:cs="Arial"/>
                <w:i/>
              </w:rPr>
            </w:pPr>
            <w:r w:rsidRPr="006210BE">
              <w:rPr>
                <w:rFonts w:ascii="Calibri" w:hAnsi="Calibri" w:cs="Arial"/>
                <w:i/>
              </w:rPr>
              <w:t>NARRATIVE</w:t>
            </w:r>
          </w:p>
        </w:tc>
        <w:tc>
          <w:tcPr>
            <w:tcW w:w="1962" w:type="dxa"/>
          </w:tcPr>
          <w:p w14:paraId="152334D0" w14:textId="77777777" w:rsidR="00B01B6E" w:rsidRPr="006210BE" w:rsidRDefault="00B01B6E" w:rsidP="00003E48">
            <w:pPr>
              <w:jc w:val="center"/>
              <w:rPr>
                <w:rFonts w:ascii="Calibri" w:hAnsi="Calibri" w:cs="Arial"/>
                <w:i/>
              </w:rPr>
            </w:pPr>
            <w:r w:rsidRPr="006210BE">
              <w:rPr>
                <w:rFonts w:ascii="Calibri" w:hAnsi="Calibri" w:cs="Arial"/>
                <w:i/>
              </w:rPr>
              <w:t>COMPETENCY/</w:t>
            </w:r>
          </w:p>
          <w:p w14:paraId="02ADDC5E" w14:textId="77777777" w:rsidR="00B01B6E" w:rsidRPr="006210BE" w:rsidRDefault="00B01B6E" w:rsidP="00003E48">
            <w:pPr>
              <w:jc w:val="center"/>
              <w:rPr>
                <w:rFonts w:ascii="Calibri" w:hAnsi="Calibri" w:cs="Arial"/>
                <w:i/>
              </w:rPr>
            </w:pPr>
            <w:r w:rsidRPr="006210BE">
              <w:rPr>
                <w:rFonts w:ascii="Calibri" w:hAnsi="Calibri" w:cs="Arial"/>
                <w:i/>
              </w:rPr>
              <w:t>LEVEL</w:t>
            </w:r>
          </w:p>
        </w:tc>
      </w:tr>
      <w:tr w:rsidR="00B01B6E" w:rsidRPr="006210BE" w14:paraId="5F5F16AD" w14:textId="77777777" w:rsidTr="00003E48">
        <w:tc>
          <w:tcPr>
            <w:tcW w:w="1118" w:type="dxa"/>
            <w:tcMar>
              <w:top w:w="115" w:type="dxa"/>
              <w:left w:w="115" w:type="dxa"/>
              <w:bottom w:w="115" w:type="dxa"/>
              <w:right w:w="115" w:type="dxa"/>
            </w:tcMar>
          </w:tcPr>
          <w:p w14:paraId="08AEE0C7" w14:textId="77777777" w:rsidR="00B01B6E" w:rsidRPr="006210BE" w:rsidRDefault="00B01B6E" w:rsidP="00003E48">
            <w:pPr>
              <w:jc w:val="center"/>
              <w:rPr>
                <w:rFonts w:ascii="Calibri" w:hAnsi="Calibri" w:cs="Arial"/>
                <w:b/>
                <w:i/>
              </w:rPr>
            </w:pPr>
            <w:r w:rsidRPr="006210BE">
              <w:rPr>
                <w:rFonts w:ascii="Calibri" w:hAnsi="Calibri" w:cs="Arial"/>
                <w:b/>
                <w:i/>
              </w:rPr>
              <w:t>80 – 100</w:t>
            </w:r>
          </w:p>
        </w:tc>
        <w:tc>
          <w:tcPr>
            <w:tcW w:w="1620" w:type="dxa"/>
            <w:tcMar>
              <w:top w:w="115" w:type="dxa"/>
              <w:left w:w="115" w:type="dxa"/>
              <w:bottom w:w="115" w:type="dxa"/>
              <w:right w:w="115" w:type="dxa"/>
            </w:tcMar>
          </w:tcPr>
          <w:p w14:paraId="37F1D656" w14:textId="77777777" w:rsidR="00B01B6E" w:rsidRPr="006210BE" w:rsidRDefault="00B01B6E" w:rsidP="00003E48">
            <w:pPr>
              <w:jc w:val="center"/>
              <w:rPr>
                <w:rFonts w:ascii="Calibri" w:hAnsi="Calibri" w:cs="Arial"/>
                <w:b/>
                <w:i/>
              </w:rPr>
            </w:pPr>
            <w:r>
              <w:rPr>
                <w:rFonts w:ascii="Calibri" w:hAnsi="Calibri" w:cs="Arial"/>
                <w:b/>
                <w:i/>
              </w:rPr>
              <w:t>5</w:t>
            </w:r>
          </w:p>
        </w:tc>
        <w:tc>
          <w:tcPr>
            <w:tcW w:w="5058" w:type="dxa"/>
            <w:tcMar>
              <w:top w:w="115" w:type="dxa"/>
              <w:left w:w="115" w:type="dxa"/>
              <w:bottom w:w="115" w:type="dxa"/>
              <w:right w:w="115" w:type="dxa"/>
            </w:tcMar>
          </w:tcPr>
          <w:p w14:paraId="53B862E1" w14:textId="77777777" w:rsidR="00B01B6E" w:rsidRPr="006210BE" w:rsidRDefault="00B01B6E" w:rsidP="00003E48">
            <w:pPr>
              <w:jc w:val="both"/>
              <w:rPr>
                <w:rFonts w:ascii="Calibri" w:hAnsi="Calibri" w:cs="Arial"/>
              </w:rPr>
            </w:pPr>
            <w:r w:rsidRPr="006210BE">
              <w:rPr>
                <w:rFonts w:ascii="Calibri" w:hAnsi="Calibri" w:cs="Arial"/>
              </w:rPr>
              <w:t>Mastery of technical and related knowledge and skills; Can perform the task demonstrating mastery, autonomy, responsibility, and control in a wide range of working condition.</w:t>
            </w:r>
          </w:p>
        </w:tc>
        <w:tc>
          <w:tcPr>
            <w:tcW w:w="1962" w:type="dxa"/>
            <w:tcMar>
              <w:top w:w="115" w:type="dxa"/>
              <w:left w:w="115" w:type="dxa"/>
              <w:bottom w:w="115" w:type="dxa"/>
              <w:right w:w="115" w:type="dxa"/>
            </w:tcMar>
          </w:tcPr>
          <w:p w14:paraId="63B63012" w14:textId="77777777" w:rsidR="00B01B6E" w:rsidRPr="006210BE" w:rsidRDefault="00B01B6E" w:rsidP="00003E48">
            <w:pPr>
              <w:jc w:val="center"/>
              <w:rPr>
                <w:rFonts w:ascii="Calibri" w:hAnsi="Calibri" w:cs="Arial"/>
              </w:rPr>
            </w:pPr>
            <w:r w:rsidRPr="006210BE">
              <w:rPr>
                <w:rFonts w:ascii="Calibri" w:hAnsi="Calibri" w:cs="Arial"/>
              </w:rPr>
              <w:t>Mastery</w:t>
            </w:r>
          </w:p>
        </w:tc>
      </w:tr>
      <w:tr w:rsidR="00B01B6E" w:rsidRPr="006210BE" w14:paraId="58C6931D" w14:textId="77777777" w:rsidTr="00003E48">
        <w:tc>
          <w:tcPr>
            <w:tcW w:w="1118" w:type="dxa"/>
            <w:tcMar>
              <w:top w:w="115" w:type="dxa"/>
              <w:left w:w="115" w:type="dxa"/>
              <w:bottom w:w="115" w:type="dxa"/>
              <w:right w:w="115" w:type="dxa"/>
            </w:tcMar>
          </w:tcPr>
          <w:p w14:paraId="5DF5D984" w14:textId="77777777" w:rsidR="00B01B6E" w:rsidRPr="006210BE" w:rsidRDefault="00B01B6E" w:rsidP="00003E48">
            <w:pPr>
              <w:jc w:val="center"/>
              <w:rPr>
                <w:rFonts w:ascii="Calibri" w:hAnsi="Calibri" w:cs="Arial"/>
                <w:b/>
                <w:i/>
              </w:rPr>
            </w:pPr>
            <w:r w:rsidRPr="006210BE">
              <w:rPr>
                <w:rFonts w:ascii="Calibri" w:hAnsi="Calibri" w:cs="Arial"/>
                <w:b/>
                <w:i/>
              </w:rPr>
              <w:t>65 – 79</w:t>
            </w:r>
          </w:p>
        </w:tc>
        <w:tc>
          <w:tcPr>
            <w:tcW w:w="1620" w:type="dxa"/>
            <w:tcMar>
              <w:top w:w="115" w:type="dxa"/>
              <w:left w:w="115" w:type="dxa"/>
              <w:bottom w:w="115" w:type="dxa"/>
              <w:right w:w="115" w:type="dxa"/>
            </w:tcMar>
          </w:tcPr>
          <w:p w14:paraId="3BA681A8" w14:textId="77777777" w:rsidR="00B01B6E" w:rsidRPr="006210BE" w:rsidRDefault="00B01B6E" w:rsidP="00003E48">
            <w:pPr>
              <w:jc w:val="center"/>
              <w:rPr>
                <w:rFonts w:ascii="Calibri" w:hAnsi="Calibri" w:cs="Arial"/>
                <w:b/>
                <w:i/>
              </w:rPr>
            </w:pPr>
            <w:r>
              <w:rPr>
                <w:rFonts w:ascii="Calibri" w:hAnsi="Calibri" w:cs="Arial"/>
                <w:b/>
                <w:i/>
              </w:rPr>
              <w:t>4</w:t>
            </w:r>
          </w:p>
        </w:tc>
        <w:tc>
          <w:tcPr>
            <w:tcW w:w="5058" w:type="dxa"/>
            <w:tcMar>
              <w:top w:w="115" w:type="dxa"/>
              <w:left w:w="115" w:type="dxa"/>
              <w:bottom w:w="115" w:type="dxa"/>
              <w:right w:w="115" w:type="dxa"/>
            </w:tcMar>
          </w:tcPr>
          <w:p w14:paraId="7DC8E8AA" w14:textId="77777777" w:rsidR="00B01B6E" w:rsidRPr="006210BE" w:rsidRDefault="00B01B6E" w:rsidP="00003E48">
            <w:pPr>
              <w:jc w:val="both"/>
              <w:rPr>
                <w:rFonts w:ascii="Calibri" w:hAnsi="Calibri" w:cs="Arial"/>
              </w:rPr>
            </w:pPr>
            <w:r w:rsidRPr="006210BE">
              <w:rPr>
                <w:rFonts w:ascii="Calibri" w:hAnsi="Calibri" w:cs="Arial"/>
              </w:rPr>
              <w:t>Good working technical and related knowledge and skills; Can perform the task in a wide range of working conditions, demonstrating good working knowledge of the skill, initiative, and adaptability to problem situations.</w:t>
            </w:r>
          </w:p>
        </w:tc>
        <w:tc>
          <w:tcPr>
            <w:tcW w:w="1962" w:type="dxa"/>
            <w:tcMar>
              <w:top w:w="115" w:type="dxa"/>
              <w:left w:w="115" w:type="dxa"/>
              <w:bottom w:w="115" w:type="dxa"/>
              <w:right w:w="115" w:type="dxa"/>
            </w:tcMar>
          </w:tcPr>
          <w:p w14:paraId="1F92AB69" w14:textId="77777777" w:rsidR="00B01B6E" w:rsidRPr="006210BE" w:rsidRDefault="00B01B6E" w:rsidP="00003E48">
            <w:pPr>
              <w:jc w:val="center"/>
              <w:rPr>
                <w:rFonts w:ascii="Calibri" w:hAnsi="Calibri" w:cs="Arial"/>
              </w:rPr>
            </w:pPr>
            <w:r w:rsidRPr="006210BE">
              <w:rPr>
                <w:rFonts w:ascii="Calibri" w:hAnsi="Calibri" w:cs="Arial"/>
              </w:rPr>
              <w:t>Proficient</w:t>
            </w:r>
          </w:p>
        </w:tc>
      </w:tr>
      <w:tr w:rsidR="00B01B6E" w:rsidRPr="006210BE" w14:paraId="24F470AB" w14:textId="77777777" w:rsidTr="00003E48">
        <w:tc>
          <w:tcPr>
            <w:tcW w:w="1118" w:type="dxa"/>
            <w:tcMar>
              <w:top w:w="115" w:type="dxa"/>
              <w:left w:w="115" w:type="dxa"/>
              <w:bottom w:w="115" w:type="dxa"/>
              <w:right w:w="115" w:type="dxa"/>
            </w:tcMar>
          </w:tcPr>
          <w:p w14:paraId="5506B3AC" w14:textId="77777777" w:rsidR="00B01B6E" w:rsidRPr="006210BE" w:rsidRDefault="00B01B6E" w:rsidP="00003E48">
            <w:pPr>
              <w:jc w:val="center"/>
              <w:rPr>
                <w:rFonts w:ascii="Calibri" w:hAnsi="Calibri" w:cs="Arial"/>
                <w:b/>
                <w:i/>
              </w:rPr>
            </w:pPr>
            <w:r w:rsidRPr="006210BE">
              <w:rPr>
                <w:rFonts w:ascii="Calibri" w:hAnsi="Calibri" w:cs="Arial"/>
                <w:b/>
                <w:i/>
              </w:rPr>
              <w:t>50 – 64</w:t>
            </w:r>
          </w:p>
        </w:tc>
        <w:tc>
          <w:tcPr>
            <w:tcW w:w="1620" w:type="dxa"/>
            <w:tcMar>
              <w:top w:w="115" w:type="dxa"/>
              <w:left w:w="115" w:type="dxa"/>
              <w:bottom w:w="115" w:type="dxa"/>
              <w:right w:w="115" w:type="dxa"/>
            </w:tcMar>
          </w:tcPr>
          <w:p w14:paraId="7D27BC26" w14:textId="77777777" w:rsidR="00B01B6E" w:rsidRPr="006210BE" w:rsidRDefault="00B01B6E" w:rsidP="00003E48">
            <w:pPr>
              <w:jc w:val="center"/>
              <w:rPr>
                <w:rFonts w:ascii="Calibri" w:hAnsi="Calibri" w:cs="Arial"/>
                <w:b/>
                <w:i/>
              </w:rPr>
            </w:pPr>
            <w:r>
              <w:rPr>
                <w:rFonts w:ascii="Calibri" w:hAnsi="Calibri" w:cs="Arial"/>
                <w:b/>
                <w:i/>
              </w:rPr>
              <w:t>3</w:t>
            </w:r>
          </w:p>
        </w:tc>
        <w:tc>
          <w:tcPr>
            <w:tcW w:w="5058" w:type="dxa"/>
            <w:tcMar>
              <w:top w:w="115" w:type="dxa"/>
              <w:left w:w="115" w:type="dxa"/>
              <w:bottom w:w="115" w:type="dxa"/>
              <w:right w:w="115" w:type="dxa"/>
            </w:tcMar>
          </w:tcPr>
          <w:p w14:paraId="786A08DE" w14:textId="77777777" w:rsidR="00B01B6E" w:rsidRPr="006210BE" w:rsidRDefault="00B01B6E" w:rsidP="00003E48">
            <w:pPr>
              <w:jc w:val="both"/>
              <w:rPr>
                <w:rFonts w:ascii="Calibri" w:hAnsi="Calibri" w:cs="Arial"/>
              </w:rPr>
            </w:pPr>
            <w:r w:rsidRPr="006210BE">
              <w:rPr>
                <w:rFonts w:ascii="Calibri" w:hAnsi="Calibri" w:cs="Arial"/>
              </w:rPr>
              <w:t>Satisfactory technical and related knowledge and skills; Can perform the task demonstrating sufficient knowledge of the skill, and an ability to operate satisfactorily displaying some initiative and adaptability to problem situations.</w:t>
            </w:r>
          </w:p>
        </w:tc>
        <w:tc>
          <w:tcPr>
            <w:tcW w:w="1962" w:type="dxa"/>
            <w:tcMar>
              <w:top w:w="115" w:type="dxa"/>
              <w:left w:w="115" w:type="dxa"/>
              <w:bottom w:w="115" w:type="dxa"/>
              <w:right w:w="115" w:type="dxa"/>
            </w:tcMar>
          </w:tcPr>
          <w:p w14:paraId="16E331A6" w14:textId="77777777" w:rsidR="00B01B6E" w:rsidRPr="006210BE" w:rsidRDefault="00B01B6E" w:rsidP="00003E48">
            <w:pPr>
              <w:jc w:val="center"/>
              <w:rPr>
                <w:rFonts w:ascii="Calibri" w:hAnsi="Calibri" w:cs="Arial"/>
              </w:rPr>
            </w:pPr>
            <w:r w:rsidRPr="006210BE">
              <w:rPr>
                <w:rFonts w:ascii="Calibri" w:hAnsi="Calibri" w:cs="Arial"/>
              </w:rPr>
              <w:t>Competent</w:t>
            </w:r>
          </w:p>
        </w:tc>
      </w:tr>
      <w:tr w:rsidR="00B01B6E" w:rsidRPr="006210BE" w14:paraId="0F4BD654" w14:textId="77777777" w:rsidTr="00003E48">
        <w:tc>
          <w:tcPr>
            <w:tcW w:w="1118" w:type="dxa"/>
            <w:tcMar>
              <w:top w:w="115" w:type="dxa"/>
              <w:left w:w="115" w:type="dxa"/>
              <w:bottom w:w="115" w:type="dxa"/>
              <w:right w:w="115" w:type="dxa"/>
            </w:tcMar>
          </w:tcPr>
          <w:p w14:paraId="50930EE9" w14:textId="77777777" w:rsidR="00B01B6E" w:rsidRPr="006210BE" w:rsidRDefault="00B01B6E" w:rsidP="00003E48">
            <w:pPr>
              <w:jc w:val="center"/>
              <w:rPr>
                <w:rFonts w:ascii="Calibri" w:hAnsi="Calibri" w:cs="Arial"/>
                <w:b/>
                <w:i/>
              </w:rPr>
            </w:pPr>
            <w:r w:rsidRPr="006210BE">
              <w:rPr>
                <w:rFonts w:ascii="Calibri" w:hAnsi="Calibri" w:cs="Arial"/>
                <w:b/>
                <w:i/>
              </w:rPr>
              <w:t>35 - 49</w:t>
            </w:r>
          </w:p>
        </w:tc>
        <w:tc>
          <w:tcPr>
            <w:tcW w:w="1620" w:type="dxa"/>
            <w:tcMar>
              <w:top w:w="115" w:type="dxa"/>
              <w:left w:w="115" w:type="dxa"/>
              <w:bottom w:w="115" w:type="dxa"/>
              <w:right w:w="115" w:type="dxa"/>
            </w:tcMar>
          </w:tcPr>
          <w:p w14:paraId="34AFE2BA" w14:textId="77777777" w:rsidR="00B01B6E" w:rsidRPr="006210BE" w:rsidRDefault="00B01B6E" w:rsidP="00003E48">
            <w:pPr>
              <w:jc w:val="center"/>
              <w:rPr>
                <w:rFonts w:ascii="Calibri" w:hAnsi="Calibri" w:cs="Arial"/>
                <w:b/>
                <w:i/>
              </w:rPr>
            </w:pPr>
            <w:r w:rsidRPr="006210BE">
              <w:rPr>
                <w:rFonts w:ascii="Calibri" w:hAnsi="Calibri" w:cs="Arial"/>
                <w:b/>
                <w:i/>
              </w:rPr>
              <w:t>2</w:t>
            </w:r>
          </w:p>
        </w:tc>
        <w:tc>
          <w:tcPr>
            <w:tcW w:w="5058" w:type="dxa"/>
            <w:tcMar>
              <w:top w:w="115" w:type="dxa"/>
              <w:left w:w="115" w:type="dxa"/>
              <w:bottom w:w="115" w:type="dxa"/>
              <w:right w:w="115" w:type="dxa"/>
            </w:tcMar>
          </w:tcPr>
          <w:p w14:paraId="5A99CA7E" w14:textId="77777777" w:rsidR="00B01B6E" w:rsidRPr="006210BE" w:rsidRDefault="00B01B6E" w:rsidP="00003E48">
            <w:pPr>
              <w:jc w:val="both"/>
              <w:rPr>
                <w:rFonts w:ascii="Calibri" w:hAnsi="Calibri" w:cs="Arial"/>
              </w:rPr>
            </w:pPr>
            <w:r w:rsidRPr="006210BE">
              <w:rPr>
                <w:rFonts w:ascii="Calibri" w:hAnsi="Calibri" w:cs="Arial"/>
              </w:rPr>
              <w:t>Insufficient technical and related knowledge and skill; Can perform limited parts of the task satisfactorily but require considerable assistance.</w:t>
            </w:r>
          </w:p>
        </w:tc>
        <w:tc>
          <w:tcPr>
            <w:tcW w:w="1962" w:type="dxa"/>
            <w:shd w:val="clear" w:color="auto" w:fill="FF0000"/>
            <w:tcMar>
              <w:top w:w="115" w:type="dxa"/>
              <w:left w:w="115" w:type="dxa"/>
              <w:bottom w:w="115" w:type="dxa"/>
              <w:right w:w="115" w:type="dxa"/>
            </w:tcMar>
          </w:tcPr>
          <w:p w14:paraId="58FA2434" w14:textId="77777777" w:rsidR="00B01B6E" w:rsidRPr="004D7F68" w:rsidRDefault="00B01B6E" w:rsidP="00003E48">
            <w:pPr>
              <w:jc w:val="center"/>
              <w:rPr>
                <w:rFonts w:ascii="Calibri" w:hAnsi="Calibri" w:cs="Arial"/>
                <w:b/>
              </w:rPr>
            </w:pPr>
            <w:r w:rsidRPr="004D7F68">
              <w:rPr>
                <w:rFonts w:ascii="Calibri" w:hAnsi="Calibri" w:cs="Arial"/>
                <w:b/>
              </w:rPr>
              <w:t>Not Yet Competent</w:t>
            </w:r>
          </w:p>
        </w:tc>
      </w:tr>
      <w:tr w:rsidR="00B01B6E" w:rsidRPr="004D7F68" w14:paraId="62028A2B" w14:textId="77777777" w:rsidTr="00003E48">
        <w:tc>
          <w:tcPr>
            <w:tcW w:w="1118" w:type="dxa"/>
            <w:tcMar>
              <w:top w:w="115" w:type="dxa"/>
              <w:left w:w="115" w:type="dxa"/>
              <w:bottom w:w="115" w:type="dxa"/>
              <w:right w:w="115" w:type="dxa"/>
            </w:tcMar>
          </w:tcPr>
          <w:p w14:paraId="6B6A1C85" w14:textId="77777777" w:rsidR="00B01B6E" w:rsidRPr="006210BE" w:rsidRDefault="00B01B6E" w:rsidP="00003E48">
            <w:pPr>
              <w:jc w:val="center"/>
              <w:rPr>
                <w:rFonts w:ascii="Calibri" w:hAnsi="Calibri" w:cs="Arial"/>
                <w:b/>
                <w:i/>
              </w:rPr>
            </w:pPr>
            <w:r w:rsidRPr="006210BE">
              <w:rPr>
                <w:rFonts w:ascii="Calibri" w:hAnsi="Calibri" w:cs="Arial"/>
                <w:b/>
                <w:i/>
              </w:rPr>
              <w:t>Below 35</w:t>
            </w:r>
          </w:p>
        </w:tc>
        <w:tc>
          <w:tcPr>
            <w:tcW w:w="1620" w:type="dxa"/>
            <w:tcMar>
              <w:top w:w="115" w:type="dxa"/>
              <w:left w:w="115" w:type="dxa"/>
              <w:bottom w:w="115" w:type="dxa"/>
              <w:right w:w="115" w:type="dxa"/>
            </w:tcMar>
          </w:tcPr>
          <w:p w14:paraId="60D50982" w14:textId="77777777" w:rsidR="00B01B6E" w:rsidRPr="006210BE" w:rsidRDefault="00B01B6E" w:rsidP="00003E48">
            <w:pPr>
              <w:jc w:val="center"/>
              <w:rPr>
                <w:rFonts w:ascii="Calibri" w:hAnsi="Calibri" w:cs="Arial"/>
                <w:b/>
                <w:i/>
              </w:rPr>
            </w:pPr>
            <w:r w:rsidRPr="006210BE">
              <w:rPr>
                <w:rFonts w:ascii="Calibri" w:hAnsi="Calibri" w:cs="Arial"/>
                <w:b/>
                <w:i/>
              </w:rPr>
              <w:t>1</w:t>
            </w:r>
          </w:p>
        </w:tc>
        <w:tc>
          <w:tcPr>
            <w:tcW w:w="5058" w:type="dxa"/>
            <w:tcMar>
              <w:top w:w="115" w:type="dxa"/>
              <w:left w:w="115" w:type="dxa"/>
              <w:bottom w:w="115" w:type="dxa"/>
              <w:right w:w="115" w:type="dxa"/>
            </w:tcMar>
          </w:tcPr>
          <w:p w14:paraId="67DAAF58" w14:textId="77777777" w:rsidR="00B01B6E" w:rsidRPr="006210BE" w:rsidRDefault="00B01B6E" w:rsidP="00003E48">
            <w:pPr>
              <w:jc w:val="both"/>
              <w:rPr>
                <w:rFonts w:ascii="Calibri" w:hAnsi="Calibri" w:cs="Arial"/>
              </w:rPr>
            </w:pPr>
            <w:r w:rsidRPr="006210BE">
              <w:rPr>
                <w:rFonts w:ascii="Calibri" w:hAnsi="Calibri" w:cs="Arial"/>
              </w:rPr>
              <w:t xml:space="preserve">Insufficient evidence of attainment of competence; Has not demonstrated sufficient </w:t>
            </w:r>
            <w:r w:rsidRPr="006210BE">
              <w:rPr>
                <w:rFonts w:ascii="Calibri" w:hAnsi="Calibri" w:cs="Arial"/>
              </w:rPr>
              <w:lastRenderedPageBreak/>
              <w:t>knowledge, skill, and attitude on which a judgement can be made.</w:t>
            </w:r>
          </w:p>
        </w:tc>
        <w:tc>
          <w:tcPr>
            <w:tcW w:w="1962" w:type="dxa"/>
            <w:shd w:val="clear" w:color="auto" w:fill="FF0000"/>
            <w:tcMar>
              <w:top w:w="115" w:type="dxa"/>
              <w:left w:w="115" w:type="dxa"/>
              <w:bottom w:w="115" w:type="dxa"/>
              <w:right w:w="115" w:type="dxa"/>
            </w:tcMar>
          </w:tcPr>
          <w:p w14:paraId="4B85AB1E" w14:textId="77777777" w:rsidR="00B01B6E" w:rsidRPr="004D7F68" w:rsidRDefault="00B01B6E" w:rsidP="00003E48">
            <w:pPr>
              <w:jc w:val="center"/>
              <w:rPr>
                <w:rFonts w:ascii="Calibri" w:hAnsi="Calibri" w:cs="Arial"/>
                <w:b/>
              </w:rPr>
            </w:pPr>
            <w:r w:rsidRPr="004D7F68">
              <w:rPr>
                <w:rFonts w:ascii="Calibri" w:hAnsi="Calibri" w:cs="Arial"/>
                <w:b/>
              </w:rPr>
              <w:lastRenderedPageBreak/>
              <w:t>Not Yet Competent</w:t>
            </w:r>
          </w:p>
        </w:tc>
      </w:tr>
    </w:tbl>
    <w:p w14:paraId="167B7F85" w14:textId="77777777" w:rsidR="00B01B6E" w:rsidRPr="002D7ADE" w:rsidRDefault="00B01B6E" w:rsidP="00B01B6E">
      <w:pPr>
        <w:spacing w:line="360" w:lineRule="auto"/>
        <w:ind w:left="1080"/>
        <w:rPr>
          <w:rFonts w:asciiTheme="minorHAnsi" w:hAnsiTheme="minorHAnsi"/>
        </w:rPr>
      </w:pPr>
    </w:p>
    <w:p w14:paraId="1AD7DA60" w14:textId="77777777" w:rsidR="00B01B6E" w:rsidRPr="00747F41" w:rsidRDefault="00B01B6E" w:rsidP="00B01B6E">
      <w:pPr>
        <w:pStyle w:val="ListParagraph"/>
        <w:numPr>
          <w:ilvl w:val="0"/>
          <w:numId w:val="20"/>
        </w:numPr>
        <w:spacing w:line="360" w:lineRule="auto"/>
        <w:ind w:left="1134" w:hanging="283"/>
        <w:rPr>
          <w:rFonts w:asciiTheme="minorHAnsi" w:hAnsiTheme="minorHAnsi"/>
        </w:rPr>
      </w:pPr>
      <w:r w:rsidRPr="00747F41">
        <w:rPr>
          <w:rFonts w:ascii="Calibri" w:hAnsi="Calibri" w:cs="Arial"/>
        </w:rPr>
        <w:t>The core components of an assessment package shall be specified in the assessment guidelines and contain the following as a minimum requirement:</w:t>
      </w:r>
    </w:p>
    <w:p w14:paraId="65E14C2C" w14:textId="77777777" w:rsidR="00B01B6E" w:rsidRPr="00EB1785" w:rsidRDefault="00B01B6E" w:rsidP="00B01B6E">
      <w:pPr>
        <w:pStyle w:val="ListParagraph"/>
        <w:numPr>
          <w:ilvl w:val="0"/>
          <w:numId w:val="30"/>
        </w:numPr>
        <w:spacing w:line="360" w:lineRule="auto"/>
        <w:ind w:left="1418" w:hanging="284"/>
        <w:rPr>
          <w:rFonts w:asciiTheme="minorHAnsi" w:hAnsiTheme="minorHAnsi"/>
        </w:rPr>
      </w:pPr>
      <w:r w:rsidRPr="00747F41">
        <w:rPr>
          <w:rFonts w:ascii="Calibri" w:hAnsi="Calibri" w:cs="Arial"/>
        </w:rPr>
        <w:t>Pre- assessment checklist and candidate’s self-assessment checklist.</w:t>
      </w:r>
    </w:p>
    <w:p w14:paraId="0F340FC6" w14:textId="77777777" w:rsidR="00B01B6E" w:rsidRPr="00EB1785" w:rsidRDefault="00B01B6E" w:rsidP="00B01B6E">
      <w:pPr>
        <w:pStyle w:val="ListParagraph"/>
        <w:numPr>
          <w:ilvl w:val="0"/>
          <w:numId w:val="30"/>
        </w:numPr>
        <w:spacing w:line="360" w:lineRule="auto"/>
        <w:ind w:left="1418" w:hanging="284"/>
        <w:rPr>
          <w:rFonts w:asciiTheme="minorHAnsi" w:hAnsiTheme="minorHAnsi"/>
        </w:rPr>
      </w:pPr>
      <w:r w:rsidRPr="00EB1785">
        <w:rPr>
          <w:rFonts w:ascii="Calibri" w:hAnsi="Calibri" w:cs="Arial"/>
        </w:rPr>
        <w:t>Assessment plans.</w:t>
      </w:r>
    </w:p>
    <w:p w14:paraId="5B4DE5F6" w14:textId="77777777" w:rsidR="00B01B6E" w:rsidRPr="00EB1785" w:rsidRDefault="00B01B6E" w:rsidP="00B01B6E">
      <w:pPr>
        <w:pStyle w:val="ListParagraph"/>
        <w:numPr>
          <w:ilvl w:val="0"/>
          <w:numId w:val="30"/>
        </w:numPr>
        <w:spacing w:line="360" w:lineRule="auto"/>
        <w:ind w:left="1418" w:hanging="284"/>
        <w:rPr>
          <w:rFonts w:asciiTheme="minorHAnsi" w:hAnsiTheme="minorHAnsi"/>
        </w:rPr>
      </w:pPr>
      <w:r w:rsidRPr="00EB1785">
        <w:rPr>
          <w:rFonts w:ascii="Calibri" w:hAnsi="Calibri" w:cs="Arial"/>
        </w:rPr>
        <w:t>Competency checklists.</w:t>
      </w:r>
    </w:p>
    <w:p w14:paraId="567BEFB3" w14:textId="77777777" w:rsidR="00B01B6E" w:rsidRPr="00EB1785" w:rsidRDefault="00B01B6E" w:rsidP="00B01B6E">
      <w:pPr>
        <w:pStyle w:val="ListParagraph"/>
        <w:numPr>
          <w:ilvl w:val="0"/>
          <w:numId w:val="30"/>
        </w:numPr>
        <w:spacing w:line="360" w:lineRule="auto"/>
        <w:ind w:left="1418" w:hanging="284"/>
        <w:rPr>
          <w:rFonts w:asciiTheme="minorHAnsi" w:hAnsiTheme="minorHAnsi"/>
        </w:rPr>
      </w:pPr>
      <w:r w:rsidRPr="00EB1785">
        <w:rPr>
          <w:rFonts w:ascii="Calibri" w:hAnsi="Calibri" w:cs="Arial"/>
        </w:rPr>
        <w:t>Templates for reporting, feedback, and summary records of achievement.</w:t>
      </w:r>
    </w:p>
    <w:p w14:paraId="6BA77DFE" w14:textId="77777777" w:rsidR="00B01B6E" w:rsidRPr="00536E69" w:rsidRDefault="00B01B6E" w:rsidP="00B01B6E">
      <w:pPr>
        <w:pStyle w:val="ListParagraph"/>
        <w:numPr>
          <w:ilvl w:val="1"/>
          <w:numId w:val="20"/>
        </w:numPr>
        <w:spacing w:line="360" w:lineRule="auto"/>
        <w:rPr>
          <w:rFonts w:asciiTheme="minorHAnsi" w:hAnsiTheme="minorHAnsi"/>
          <w:b/>
        </w:rPr>
      </w:pPr>
      <w:r w:rsidRPr="00536E69">
        <w:rPr>
          <w:rFonts w:ascii="Calibri" w:hAnsi="Calibri" w:cs="Arial"/>
        </w:rPr>
        <w:t>Assessment templates shall have key features to include the following:</w:t>
      </w:r>
    </w:p>
    <w:p w14:paraId="13995C8E" w14:textId="77777777" w:rsidR="00B01B6E" w:rsidRDefault="00B01B6E" w:rsidP="00B01B6E">
      <w:pPr>
        <w:numPr>
          <w:ilvl w:val="0"/>
          <w:numId w:val="32"/>
        </w:numPr>
        <w:spacing w:line="360" w:lineRule="auto"/>
        <w:jc w:val="both"/>
        <w:rPr>
          <w:rFonts w:ascii="Calibri" w:hAnsi="Calibri" w:cs="Arial"/>
        </w:rPr>
      </w:pPr>
      <w:r>
        <w:rPr>
          <w:rFonts w:ascii="Calibri" w:hAnsi="Calibri" w:cs="Arial"/>
        </w:rPr>
        <w:t>Content</w:t>
      </w:r>
      <w:r w:rsidRPr="000622EE">
        <w:rPr>
          <w:rFonts w:ascii="Calibri" w:hAnsi="Calibri" w:cs="Arial"/>
        </w:rPr>
        <w:t xml:space="preserve"> requirements of standards</w:t>
      </w:r>
      <w:r>
        <w:rPr>
          <w:rFonts w:ascii="Calibri" w:hAnsi="Calibri" w:cs="Arial"/>
        </w:rPr>
        <w:t>;</w:t>
      </w:r>
      <w:r w:rsidRPr="000622EE">
        <w:rPr>
          <w:rFonts w:ascii="Calibri" w:hAnsi="Calibri" w:cs="Arial"/>
        </w:rPr>
        <w:t xml:space="preserve"> </w:t>
      </w:r>
    </w:p>
    <w:p w14:paraId="7D8080FC" w14:textId="77777777" w:rsidR="00B01B6E" w:rsidRDefault="00B01B6E" w:rsidP="00B01B6E">
      <w:pPr>
        <w:numPr>
          <w:ilvl w:val="0"/>
          <w:numId w:val="32"/>
        </w:numPr>
        <w:spacing w:line="360" w:lineRule="auto"/>
        <w:jc w:val="both"/>
        <w:rPr>
          <w:rFonts w:ascii="Calibri" w:hAnsi="Calibri" w:cs="Arial"/>
        </w:rPr>
      </w:pPr>
      <w:r w:rsidRPr="004F4BFD">
        <w:rPr>
          <w:rFonts w:ascii="Calibri" w:hAnsi="Calibri" w:cs="Arial"/>
        </w:rPr>
        <w:t>Candidate data and centre identification;</w:t>
      </w:r>
    </w:p>
    <w:p w14:paraId="45E135BD" w14:textId="77777777" w:rsidR="00B01B6E" w:rsidRDefault="00B01B6E" w:rsidP="00B01B6E">
      <w:pPr>
        <w:numPr>
          <w:ilvl w:val="0"/>
          <w:numId w:val="32"/>
        </w:numPr>
        <w:spacing w:line="360" w:lineRule="auto"/>
        <w:jc w:val="both"/>
        <w:rPr>
          <w:rFonts w:ascii="Calibri" w:hAnsi="Calibri" w:cs="Arial"/>
        </w:rPr>
      </w:pPr>
      <w:r w:rsidRPr="004F4BFD">
        <w:rPr>
          <w:rFonts w:ascii="Calibri" w:hAnsi="Calibri" w:cs="Arial"/>
        </w:rPr>
        <w:t>Competency identification/codes</w:t>
      </w:r>
      <w:r>
        <w:rPr>
          <w:rFonts w:ascii="Calibri" w:hAnsi="Calibri" w:cs="Arial"/>
        </w:rPr>
        <w:t>;</w:t>
      </w:r>
    </w:p>
    <w:p w14:paraId="6BD7669A" w14:textId="77777777" w:rsidR="00B01B6E" w:rsidRPr="004F4BFD" w:rsidRDefault="00B01B6E" w:rsidP="00B01B6E">
      <w:pPr>
        <w:numPr>
          <w:ilvl w:val="0"/>
          <w:numId w:val="32"/>
        </w:numPr>
        <w:spacing w:line="360" w:lineRule="auto"/>
        <w:jc w:val="both"/>
        <w:rPr>
          <w:rFonts w:ascii="Calibri" w:hAnsi="Calibri" w:cs="Arial"/>
        </w:rPr>
      </w:pPr>
      <w:r w:rsidRPr="004F4BFD">
        <w:rPr>
          <w:rFonts w:ascii="Calibri" w:hAnsi="Calibri" w:cs="Arial"/>
        </w:rPr>
        <w:t>Appropriate signatures and dates.</w:t>
      </w:r>
    </w:p>
    <w:p w14:paraId="41882512" w14:textId="77777777" w:rsidR="00B01B6E" w:rsidRPr="004F4BFD" w:rsidRDefault="00B01B6E" w:rsidP="00B01B6E">
      <w:pPr>
        <w:pStyle w:val="ListParagraph"/>
        <w:spacing w:line="360" w:lineRule="auto"/>
        <w:ind w:left="0"/>
        <w:jc w:val="both"/>
        <w:rPr>
          <w:rFonts w:ascii="Calibri" w:hAnsi="Calibri" w:cs="Arial"/>
          <w:b/>
          <w:sz w:val="12"/>
          <w:szCs w:val="12"/>
        </w:rPr>
      </w:pPr>
    </w:p>
    <w:p w14:paraId="1F02F896" w14:textId="77777777" w:rsidR="00B01B6E" w:rsidRDefault="00B01B6E" w:rsidP="00B01B6E">
      <w:pPr>
        <w:tabs>
          <w:tab w:val="left" w:pos="1170"/>
          <w:tab w:val="left" w:pos="1260"/>
        </w:tabs>
        <w:spacing w:line="360" w:lineRule="auto"/>
        <w:ind w:left="1260" w:hanging="90"/>
        <w:jc w:val="both"/>
        <w:rPr>
          <w:rFonts w:ascii="Calibri" w:hAnsi="Calibri" w:cs="Arial"/>
          <w:color w:val="FF0000"/>
        </w:rPr>
      </w:pPr>
      <w:r>
        <w:rPr>
          <w:rFonts w:ascii="Calibri" w:hAnsi="Calibri" w:cs="Arial"/>
        </w:rPr>
        <w:tab/>
      </w:r>
      <w:r w:rsidRPr="0064788B">
        <w:rPr>
          <w:rFonts w:ascii="Calibri" w:hAnsi="Calibri" w:cs="Arial"/>
        </w:rPr>
        <w:t xml:space="preserve">Examples of </w:t>
      </w:r>
      <w:r>
        <w:rPr>
          <w:rFonts w:ascii="Calibri" w:hAnsi="Calibri" w:cs="Arial"/>
        </w:rPr>
        <w:t xml:space="preserve">suggested </w:t>
      </w:r>
      <w:r w:rsidRPr="0064788B">
        <w:rPr>
          <w:rFonts w:ascii="Calibri" w:hAnsi="Calibri" w:cs="Arial"/>
        </w:rPr>
        <w:t xml:space="preserve">assessment templates to be used are </w:t>
      </w:r>
      <w:r>
        <w:rPr>
          <w:rFonts w:ascii="Calibri" w:hAnsi="Calibri" w:cs="Arial"/>
        </w:rPr>
        <w:t xml:space="preserve">provided in the document Assessment and Certification System (2018). </w:t>
      </w:r>
    </w:p>
    <w:p w14:paraId="50074C30" w14:textId="77777777" w:rsidR="00B01B6E" w:rsidRPr="00EB1785" w:rsidRDefault="00B01B6E" w:rsidP="00B01B6E">
      <w:pPr>
        <w:pStyle w:val="ListParagraph"/>
        <w:numPr>
          <w:ilvl w:val="0"/>
          <w:numId w:val="30"/>
        </w:numPr>
        <w:spacing w:line="360" w:lineRule="auto"/>
        <w:ind w:left="1418" w:hanging="284"/>
        <w:rPr>
          <w:rFonts w:asciiTheme="minorHAnsi" w:hAnsiTheme="minorHAnsi"/>
        </w:rPr>
      </w:pPr>
      <w:r w:rsidRPr="00EB1785">
        <w:rPr>
          <w:rFonts w:ascii="Calibri" w:hAnsi="Calibri" w:cs="Arial"/>
        </w:rPr>
        <w:t>Templates for recording allowable adjustments to assessments.</w:t>
      </w:r>
    </w:p>
    <w:p w14:paraId="4302A208" w14:textId="77777777" w:rsidR="00B01B6E" w:rsidRDefault="00B01B6E" w:rsidP="00B01B6E">
      <w:pPr>
        <w:pStyle w:val="ListParagraph"/>
        <w:numPr>
          <w:ilvl w:val="0"/>
          <w:numId w:val="30"/>
        </w:numPr>
        <w:spacing w:line="360" w:lineRule="auto"/>
        <w:ind w:left="1418" w:hanging="284"/>
        <w:rPr>
          <w:rFonts w:asciiTheme="minorHAnsi" w:hAnsiTheme="minorHAnsi"/>
        </w:rPr>
      </w:pPr>
      <w:r w:rsidRPr="00EB1785">
        <w:rPr>
          <w:rFonts w:asciiTheme="minorHAnsi" w:hAnsiTheme="minorHAnsi"/>
        </w:rPr>
        <w:t>Other guidelines for assessment activities include:</w:t>
      </w:r>
    </w:p>
    <w:p w14:paraId="570EE984" w14:textId="77777777" w:rsidR="00B01B6E" w:rsidRPr="00EB1785" w:rsidRDefault="00B01B6E" w:rsidP="00B01B6E">
      <w:pPr>
        <w:pStyle w:val="ListParagraph"/>
        <w:numPr>
          <w:ilvl w:val="1"/>
          <w:numId w:val="30"/>
        </w:numPr>
        <w:spacing w:line="360" w:lineRule="auto"/>
        <w:ind w:left="1701" w:hanging="141"/>
        <w:rPr>
          <w:rFonts w:asciiTheme="minorHAnsi" w:hAnsiTheme="minorHAnsi"/>
        </w:rPr>
      </w:pPr>
      <w:r w:rsidRPr="00EB1785">
        <w:rPr>
          <w:rFonts w:asciiTheme="minorHAnsi" w:hAnsiTheme="minorHAnsi"/>
        </w:rPr>
        <w:t xml:space="preserve"> </w:t>
      </w:r>
      <w:r w:rsidRPr="00EB1785">
        <w:rPr>
          <w:rFonts w:ascii="Calibri" w:hAnsi="Calibri" w:cs="Arial"/>
          <w:b/>
        </w:rPr>
        <w:t>Planning the Assessment</w:t>
      </w:r>
    </w:p>
    <w:p w14:paraId="72215A45" w14:textId="77777777" w:rsidR="00B01B6E" w:rsidRPr="008C3424"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t>The assessor shall meet with learners to explain the assessment process</w:t>
      </w:r>
      <w:r>
        <w:rPr>
          <w:rFonts w:asciiTheme="minorHAnsi" w:hAnsiTheme="minorHAnsi"/>
        </w:rPr>
        <w:t>.</w:t>
      </w:r>
    </w:p>
    <w:p w14:paraId="049109CC" w14:textId="77777777" w:rsidR="00B01B6E" w:rsidRPr="008C3424"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t>The assessor, based on the units of competence to be assessed</w:t>
      </w:r>
      <w:r>
        <w:rPr>
          <w:rFonts w:asciiTheme="minorHAnsi" w:hAnsiTheme="minorHAnsi"/>
        </w:rPr>
        <w:t>,</w:t>
      </w:r>
      <w:r w:rsidRPr="008C3424">
        <w:rPr>
          <w:rFonts w:asciiTheme="minorHAnsi" w:hAnsiTheme="minorHAnsi"/>
        </w:rPr>
        <w:t xml:space="preserve"> will determine the appropriate assessment method - (written, practical, oral etc.); to determine learning outcome and learner's competence</w:t>
      </w:r>
      <w:r>
        <w:rPr>
          <w:rFonts w:asciiTheme="minorHAnsi" w:hAnsiTheme="minorHAnsi"/>
        </w:rPr>
        <w:t>.</w:t>
      </w:r>
    </w:p>
    <w:p w14:paraId="4B318CFC" w14:textId="77777777" w:rsidR="00B01B6E" w:rsidRPr="00EB1785" w:rsidRDefault="00B01B6E" w:rsidP="00B01B6E">
      <w:pPr>
        <w:pStyle w:val="ListParagraph"/>
        <w:numPr>
          <w:ilvl w:val="0"/>
          <w:numId w:val="99"/>
        </w:numPr>
        <w:spacing w:line="360" w:lineRule="auto"/>
        <w:ind w:left="1701" w:hanging="141"/>
        <w:jc w:val="both"/>
        <w:rPr>
          <w:rFonts w:asciiTheme="minorHAnsi" w:hAnsiTheme="minorHAnsi"/>
          <w:b/>
        </w:rPr>
      </w:pPr>
      <w:r w:rsidRPr="00EB1785">
        <w:rPr>
          <w:rFonts w:ascii="Calibri" w:hAnsi="Calibri" w:cs="Arial"/>
          <w:b/>
        </w:rPr>
        <w:t>Conducting the Assessment</w:t>
      </w:r>
    </w:p>
    <w:p w14:paraId="46FA6A07" w14:textId="77777777" w:rsidR="00B01B6E" w:rsidRPr="008C3424" w:rsidRDefault="00B01B6E" w:rsidP="00B01B6E">
      <w:pPr>
        <w:spacing w:line="360" w:lineRule="auto"/>
        <w:jc w:val="both"/>
        <w:rPr>
          <w:rFonts w:asciiTheme="minorHAnsi" w:hAnsiTheme="minorHAnsi"/>
          <w:b/>
          <w:sz w:val="12"/>
          <w:szCs w:val="12"/>
        </w:rPr>
      </w:pPr>
    </w:p>
    <w:p w14:paraId="0FC25727" w14:textId="77777777" w:rsidR="00B01B6E" w:rsidRPr="008C3424"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t>Using the assessment instruments, the assessor shall collect the evidence about learners’ competence and make a decision</w:t>
      </w:r>
      <w:r>
        <w:rPr>
          <w:rFonts w:asciiTheme="minorHAnsi" w:hAnsiTheme="minorHAnsi"/>
        </w:rPr>
        <w:t xml:space="preserve"> based on the evidence collected.</w:t>
      </w:r>
    </w:p>
    <w:p w14:paraId="2D962705" w14:textId="77777777" w:rsidR="00B01B6E" w:rsidRPr="008C3424"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lastRenderedPageBreak/>
        <w:t>Feedback shall be provided to the learner regarding the assessment outcome</w:t>
      </w:r>
      <w:r>
        <w:rPr>
          <w:rFonts w:asciiTheme="minorHAnsi" w:hAnsiTheme="minorHAnsi"/>
        </w:rPr>
        <w:t>.</w:t>
      </w:r>
    </w:p>
    <w:p w14:paraId="7463B8F7" w14:textId="77777777" w:rsidR="00B01B6E" w:rsidRPr="008C3424"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t>Assessors shall appropriately complete all required templates and provide all the documentary evidence to the approved centre</w:t>
      </w:r>
      <w:r>
        <w:rPr>
          <w:rFonts w:asciiTheme="minorHAnsi" w:hAnsiTheme="minorHAnsi"/>
        </w:rPr>
        <w:t>.</w:t>
      </w:r>
    </w:p>
    <w:p w14:paraId="30BBC6E1" w14:textId="77777777" w:rsidR="00B01B6E" w:rsidRPr="008C3424"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t>Approved centres shall be required to</w:t>
      </w:r>
      <w:r>
        <w:rPr>
          <w:rFonts w:asciiTheme="minorHAnsi" w:hAnsiTheme="minorHAnsi"/>
        </w:rPr>
        <w:t>:</w:t>
      </w:r>
    </w:p>
    <w:p w14:paraId="2EC975FD" w14:textId="77777777" w:rsidR="00B01B6E" w:rsidRPr="008C3424" w:rsidRDefault="00B01B6E" w:rsidP="00B01B6E">
      <w:pPr>
        <w:pStyle w:val="ListParagraph"/>
        <w:numPr>
          <w:ilvl w:val="0"/>
          <w:numId w:val="31"/>
        </w:numPr>
        <w:spacing w:line="360" w:lineRule="auto"/>
        <w:jc w:val="both"/>
        <w:rPr>
          <w:rFonts w:asciiTheme="minorHAnsi" w:hAnsiTheme="minorHAnsi"/>
          <w:b/>
        </w:rPr>
      </w:pPr>
      <w:r w:rsidRPr="008C3424">
        <w:rPr>
          <w:rFonts w:asciiTheme="minorHAnsi" w:hAnsiTheme="minorHAnsi"/>
        </w:rPr>
        <w:t xml:space="preserve">Appropriately store all assessment instruments, </w:t>
      </w:r>
    </w:p>
    <w:p w14:paraId="01C032FF" w14:textId="77777777" w:rsidR="00B01B6E" w:rsidRPr="008C3424" w:rsidRDefault="00B01B6E" w:rsidP="00B01B6E">
      <w:pPr>
        <w:pStyle w:val="ListParagraph"/>
        <w:numPr>
          <w:ilvl w:val="0"/>
          <w:numId w:val="31"/>
        </w:numPr>
        <w:spacing w:line="360" w:lineRule="auto"/>
        <w:jc w:val="both"/>
        <w:rPr>
          <w:rFonts w:asciiTheme="minorHAnsi" w:hAnsiTheme="minorHAnsi"/>
          <w:b/>
        </w:rPr>
      </w:pPr>
      <w:r w:rsidRPr="008C3424">
        <w:rPr>
          <w:rFonts w:asciiTheme="minorHAnsi" w:hAnsiTheme="minorHAnsi"/>
        </w:rPr>
        <w:t xml:space="preserve">Complete master lists of individuals deemed competent in the respective units, </w:t>
      </w:r>
    </w:p>
    <w:p w14:paraId="45710A12" w14:textId="77777777" w:rsidR="00B01B6E" w:rsidRPr="008C3424" w:rsidRDefault="00B01B6E" w:rsidP="00B01B6E">
      <w:pPr>
        <w:pStyle w:val="ListParagraph"/>
        <w:numPr>
          <w:ilvl w:val="0"/>
          <w:numId w:val="31"/>
        </w:numPr>
        <w:spacing w:line="360" w:lineRule="auto"/>
        <w:jc w:val="both"/>
        <w:rPr>
          <w:rFonts w:asciiTheme="minorHAnsi" w:hAnsiTheme="minorHAnsi"/>
          <w:b/>
        </w:rPr>
      </w:pPr>
      <w:r w:rsidRPr="008C3424">
        <w:rPr>
          <w:rFonts w:asciiTheme="minorHAnsi" w:hAnsiTheme="minorHAnsi"/>
        </w:rPr>
        <w:t>Provide evidence of assessment records for review by assessors and for completion of the external verification process</w:t>
      </w:r>
      <w:r>
        <w:rPr>
          <w:rFonts w:asciiTheme="minorHAnsi" w:hAnsiTheme="minorHAnsi"/>
        </w:rPr>
        <w:t>.</w:t>
      </w:r>
    </w:p>
    <w:p w14:paraId="1C9C3F8B" w14:textId="77777777" w:rsidR="00B01B6E" w:rsidRPr="008C3424" w:rsidRDefault="00B01B6E" w:rsidP="00B01B6E">
      <w:pPr>
        <w:pStyle w:val="ListParagraph"/>
        <w:numPr>
          <w:ilvl w:val="0"/>
          <w:numId w:val="31"/>
        </w:numPr>
        <w:spacing w:line="360" w:lineRule="auto"/>
        <w:jc w:val="both"/>
        <w:rPr>
          <w:rFonts w:asciiTheme="minorHAnsi" w:hAnsiTheme="minorHAnsi"/>
          <w:b/>
        </w:rPr>
      </w:pPr>
      <w:r>
        <w:rPr>
          <w:rFonts w:asciiTheme="minorHAnsi" w:hAnsiTheme="minorHAnsi"/>
        </w:rPr>
        <w:t xml:space="preserve"> </w:t>
      </w:r>
      <w:r w:rsidRPr="008C3424">
        <w:rPr>
          <w:rFonts w:asciiTheme="minorHAnsi" w:hAnsiTheme="minorHAnsi"/>
        </w:rPr>
        <w:t>Submit sample records of assessment evidence along with list of learners recommended for statements of competence and or full certification to the SKN-TVET Council</w:t>
      </w:r>
    </w:p>
    <w:p w14:paraId="313E6A4C" w14:textId="77777777" w:rsidR="00B01B6E" w:rsidRPr="008C3424" w:rsidRDefault="00B01B6E" w:rsidP="00B01B6E">
      <w:pPr>
        <w:pStyle w:val="ListParagraph"/>
        <w:numPr>
          <w:ilvl w:val="0"/>
          <w:numId w:val="31"/>
        </w:numPr>
        <w:spacing w:line="360" w:lineRule="auto"/>
        <w:jc w:val="both"/>
        <w:rPr>
          <w:rFonts w:asciiTheme="minorHAnsi" w:hAnsiTheme="minorHAnsi"/>
          <w:b/>
        </w:rPr>
      </w:pPr>
      <w:r>
        <w:rPr>
          <w:rFonts w:asciiTheme="minorHAnsi" w:hAnsiTheme="minorHAnsi"/>
        </w:rPr>
        <w:t>Retain sufficient samples of all assessment records for quality assurance audits by the SKN-TVET Secretariat</w:t>
      </w:r>
    </w:p>
    <w:p w14:paraId="4280C54B" w14:textId="77777777" w:rsidR="00B01B6E" w:rsidRDefault="00B01B6E" w:rsidP="00B01B6E">
      <w:pPr>
        <w:pStyle w:val="ListParagraph"/>
        <w:spacing w:line="360" w:lineRule="auto"/>
        <w:ind w:left="2580"/>
        <w:rPr>
          <w:rFonts w:asciiTheme="minorHAnsi" w:hAnsiTheme="minorHAnsi"/>
          <w:sz w:val="12"/>
          <w:szCs w:val="12"/>
        </w:rPr>
      </w:pPr>
    </w:p>
    <w:p w14:paraId="611DA65C" w14:textId="77777777" w:rsidR="00B01B6E" w:rsidRPr="008C3424" w:rsidRDefault="00B01B6E" w:rsidP="00B01B6E">
      <w:pPr>
        <w:pStyle w:val="ListParagraph"/>
        <w:numPr>
          <w:ilvl w:val="0"/>
          <w:numId w:val="100"/>
        </w:numPr>
        <w:spacing w:line="360" w:lineRule="auto"/>
        <w:ind w:left="1560" w:hanging="142"/>
        <w:rPr>
          <w:rFonts w:asciiTheme="minorHAnsi" w:hAnsiTheme="minorHAnsi"/>
          <w:b/>
        </w:rPr>
      </w:pPr>
      <w:r w:rsidRPr="008C3424">
        <w:rPr>
          <w:rFonts w:ascii="Calibri" w:hAnsi="Calibri" w:cs="Arial"/>
          <w:b/>
        </w:rPr>
        <w:t>Reviewing the Assessment</w:t>
      </w:r>
    </w:p>
    <w:p w14:paraId="498408A3" w14:textId="77777777" w:rsidR="00B01B6E" w:rsidRPr="008C3424" w:rsidRDefault="00B01B6E" w:rsidP="00B01B6E">
      <w:pPr>
        <w:pStyle w:val="ListParagraph"/>
        <w:spacing w:line="360" w:lineRule="auto"/>
        <w:rPr>
          <w:rFonts w:asciiTheme="minorHAnsi" w:hAnsiTheme="minorHAnsi"/>
          <w:b/>
          <w:sz w:val="12"/>
          <w:szCs w:val="12"/>
        </w:rPr>
      </w:pPr>
    </w:p>
    <w:p w14:paraId="694C40A9" w14:textId="77777777" w:rsidR="00B01B6E" w:rsidRPr="008C3424"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t>All assessors shall be required to review the assessment process to determine if assessment questions and methods were fair, too difficult, or too easy for learners</w:t>
      </w:r>
      <w:r>
        <w:rPr>
          <w:rFonts w:asciiTheme="minorHAnsi" w:hAnsiTheme="minorHAnsi"/>
        </w:rPr>
        <w:t>.</w:t>
      </w:r>
    </w:p>
    <w:p w14:paraId="2D597F5E" w14:textId="77777777" w:rsidR="00B01B6E" w:rsidRPr="00536E69" w:rsidRDefault="00B01B6E" w:rsidP="00B01B6E">
      <w:pPr>
        <w:pStyle w:val="ListParagraph"/>
        <w:numPr>
          <w:ilvl w:val="1"/>
          <w:numId w:val="20"/>
        </w:numPr>
        <w:spacing w:line="360" w:lineRule="auto"/>
        <w:jc w:val="both"/>
        <w:rPr>
          <w:rFonts w:asciiTheme="minorHAnsi" w:hAnsiTheme="minorHAnsi"/>
          <w:b/>
        </w:rPr>
      </w:pPr>
      <w:r w:rsidRPr="008C3424">
        <w:rPr>
          <w:rFonts w:asciiTheme="minorHAnsi" w:hAnsiTheme="minorHAnsi"/>
        </w:rPr>
        <w:t xml:space="preserve">Assessors shall be required to participate in </w:t>
      </w:r>
      <w:r w:rsidRPr="008C3424">
        <w:rPr>
          <w:rFonts w:ascii="Calibri" w:hAnsi="Calibri" w:cs="Tahoma"/>
        </w:rPr>
        <w:t>appeal hearings (if required) and reassessment of learners whose appeals were considered successful by the appeal committee.</w:t>
      </w:r>
    </w:p>
    <w:p w14:paraId="5D78092C" w14:textId="77777777" w:rsidR="00B01B6E" w:rsidRPr="00536E69" w:rsidRDefault="00B01B6E" w:rsidP="00B01B6E">
      <w:pPr>
        <w:tabs>
          <w:tab w:val="left" w:pos="1170"/>
          <w:tab w:val="left" w:pos="1260"/>
        </w:tabs>
        <w:spacing w:line="360" w:lineRule="auto"/>
        <w:ind w:left="1260" w:hanging="90"/>
        <w:jc w:val="both"/>
        <w:rPr>
          <w:rFonts w:ascii="Calibri" w:hAnsi="Calibri" w:cs="Arial"/>
          <w:color w:val="FF0000"/>
          <w:sz w:val="12"/>
          <w:szCs w:val="12"/>
        </w:rPr>
      </w:pPr>
    </w:p>
    <w:p w14:paraId="6104B686" w14:textId="77777777" w:rsidR="00B01B6E" w:rsidRPr="008C3424" w:rsidRDefault="00B01B6E" w:rsidP="00B01B6E">
      <w:pPr>
        <w:pStyle w:val="ListParagraph"/>
        <w:numPr>
          <w:ilvl w:val="0"/>
          <w:numId w:val="36"/>
        </w:numPr>
        <w:spacing w:line="360" w:lineRule="auto"/>
        <w:jc w:val="both"/>
        <w:rPr>
          <w:rFonts w:asciiTheme="minorHAnsi" w:hAnsiTheme="minorHAnsi"/>
          <w:b/>
        </w:rPr>
      </w:pPr>
      <w:r w:rsidRPr="008C3424">
        <w:rPr>
          <w:rFonts w:ascii="Calibri" w:hAnsi="Calibri" w:cs="Arial"/>
          <w:b/>
        </w:rPr>
        <w:t>Assessment</w:t>
      </w:r>
      <w:r>
        <w:rPr>
          <w:rFonts w:ascii="Calibri" w:hAnsi="Calibri" w:cs="Arial"/>
          <w:b/>
        </w:rPr>
        <w:t xml:space="preserve"> Audits</w:t>
      </w:r>
    </w:p>
    <w:p w14:paraId="0CDB0ED8" w14:textId="77777777" w:rsidR="00B01B6E" w:rsidRPr="008C3424" w:rsidRDefault="00B01B6E" w:rsidP="00B01B6E">
      <w:pPr>
        <w:pStyle w:val="ListParagraph"/>
        <w:spacing w:line="360" w:lineRule="auto"/>
        <w:jc w:val="both"/>
        <w:rPr>
          <w:rFonts w:asciiTheme="minorHAnsi" w:hAnsiTheme="minorHAnsi"/>
          <w:b/>
          <w:sz w:val="12"/>
          <w:szCs w:val="12"/>
        </w:rPr>
      </w:pPr>
    </w:p>
    <w:p w14:paraId="4AD537FB" w14:textId="77777777" w:rsidR="00B01B6E" w:rsidRPr="00536E69" w:rsidRDefault="00B01B6E" w:rsidP="00B01B6E">
      <w:pPr>
        <w:pStyle w:val="ListParagraph"/>
        <w:numPr>
          <w:ilvl w:val="1"/>
          <w:numId w:val="20"/>
        </w:numPr>
        <w:spacing w:line="360" w:lineRule="auto"/>
        <w:jc w:val="both"/>
        <w:rPr>
          <w:rFonts w:asciiTheme="minorHAnsi" w:hAnsiTheme="minorHAnsi"/>
          <w:b/>
        </w:rPr>
      </w:pPr>
      <w:r>
        <w:rPr>
          <w:rFonts w:ascii="Calibri" w:hAnsi="Calibri" w:cs="Arial"/>
        </w:rPr>
        <w:t xml:space="preserve">Assessments conducted for the NVQ and CVQ shall be subjected to quality audits by the SKN-TVET Council. </w:t>
      </w:r>
      <w:r w:rsidRPr="00536E69">
        <w:rPr>
          <w:rFonts w:ascii="Calibri" w:hAnsi="Calibri" w:cs="Arial"/>
        </w:rPr>
        <w:t xml:space="preserve">These audits activities shall assess compliance with these guidelines and the documented assessment </w:t>
      </w:r>
      <w:r w:rsidRPr="00536E69">
        <w:rPr>
          <w:rFonts w:ascii="Calibri" w:hAnsi="Calibri" w:cs="Arial"/>
        </w:rPr>
        <w:lastRenderedPageBreak/>
        <w:t>process and guidelines of the system being audited. The documented assessment system should include:</w:t>
      </w:r>
    </w:p>
    <w:p w14:paraId="70D164E8" w14:textId="77777777" w:rsidR="00B01B6E" w:rsidRPr="00536E69" w:rsidRDefault="00B01B6E" w:rsidP="00B01B6E">
      <w:pPr>
        <w:pStyle w:val="ListParagraph"/>
        <w:numPr>
          <w:ilvl w:val="0"/>
          <w:numId w:val="33"/>
        </w:numPr>
        <w:spacing w:line="360" w:lineRule="auto"/>
        <w:jc w:val="both"/>
        <w:rPr>
          <w:rFonts w:asciiTheme="minorHAnsi" w:hAnsiTheme="minorHAnsi"/>
          <w:b/>
        </w:rPr>
      </w:pPr>
      <w:r w:rsidRPr="00536E69">
        <w:rPr>
          <w:rFonts w:ascii="Calibri" w:hAnsi="Calibri" w:cs="Arial"/>
        </w:rPr>
        <w:t>Assessment procedures.</w:t>
      </w:r>
    </w:p>
    <w:p w14:paraId="2C19187C" w14:textId="77777777" w:rsidR="00B01B6E" w:rsidRDefault="00B01B6E" w:rsidP="00B01B6E">
      <w:pPr>
        <w:numPr>
          <w:ilvl w:val="0"/>
          <w:numId w:val="33"/>
        </w:numPr>
        <w:spacing w:line="360" w:lineRule="auto"/>
        <w:jc w:val="both"/>
        <w:rPr>
          <w:rFonts w:ascii="Calibri" w:hAnsi="Calibri" w:cs="Arial"/>
        </w:rPr>
      </w:pPr>
      <w:r w:rsidRPr="004F4BFD">
        <w:rPr>
          <w:rFonts w:ascii="Calibri" w:hAnsi="Calibri" w:cs="Arial"/>
        </w:rPr>
        <w:t xml:space="preserve"> </w:t>
      </w:r>
      <w:r>
        <w:rPr>
          <w:rFonts w:ascii="Calibri" w:hAnsi="Calibri" w:cs="Arial"/>
        </w:rPr>
        <w:t>Reporting</w:t>
      </w:r>
      <w:r w:rsidRPr="004F4BFD">
        <w:rPr>
          <w:rFonts w:ascii="Calibri" w:hAnsi="Calibri" w:cs="Arial"/>
        </w:rPr>
        <w:t xml:space="preserve"> timelines for the following:</w:t>
      </w:r>
    </w:p>
    <w:p w14:paraId="59CD1ECB" w14:textId="77777777" w:rsidR="00B01B6E" w:rsidRPr="00536E69" w:rsidRDefault="00B01B6E" w:rsidP="00B01B6E">
      <w:pPr>
        <w:pStyle w:val="ListParagraph"/>
        <w:numPr>
          <w:ilvl w:val="0"/>
          <w:numId w:val="34"/>
        </w:numPr>
        <w:spacing w:line="360" w:lineRule="auto"/>
        <w:jc w:val="both"/>
        <w:rPr>
          <w:rFonts w:ascii="Calibri" w:hAnsi="Calibri" w:cs="Arial"/>
        </w:rPr>
      </w:pPr>
      <w:r>
        <w:rPr>
          <w:rFonts w:ascii="Calibri" w:hAnsi="Calibri" w:cs="Arial"/>
        </w:rPr>
        <w:t>Appeals</w:t>
      </w:r>
      <w:r w:rsidRPr="00536E69">
        <w:rPr>
          <w:rFonts w:ascii="Calibri" w:hAnsi="Calibri" w:cs="Arial"/>
        </w:rPr>
        <w:t>.</w:t>
      </w:r>
    </w:p>
    <w:p w14:paraId="2D23321B" w14:textId="77777777" w:rsidR="00B01B6E" w:rsidRDefault="00B01B6E" w:rsidP="00B01B6E">
      <w:pPr>
        <w:numPr>
          <w:ilvl w:val="0"/>
          <w:numId w:val="34"/>
        </w:numPr>
        <w:spacing w:line="360" w:lineRule="auto"/>
        <w:jc w:val="both"/>
        <w:rPr>
          <w:rFonts w:ascii="Calibri" w:hAnsi="Calibri" w:cs="Arial"/>
        </w:rPr>
      </w:pPr>
      <w:r>
        <w:rPr>
          <w:rFonts w:ascii="Calibri" w:hAnsi="Calibri" w:cs="Arial"/>
        </w:rPr>
        <w:t>Assessment</w:t>
      </w:r>
      <w:r w:rsidRPr="004F4BFD">
        <w:rPr>
          <w:rFonts w:ascii="Calibri" w:hAnsi="Calibri" w:cs="Arial"/>
        </w:rPr>
        <w:t xml:space="preserve"> records</w:t>
      </w:r>
      <w:r>
        <w:rPr>
          <w:rFonts w:ascii="Calibri" w:hAnsi="Calibri" w:cs="Arial"/>
        </w:rPr>
        <w:t>;</w:t>
      </w:r>
    </w:p>
    <w:p w14:paraId="3A45FFEA" w14:textId="77777777" w:rsidR="00B01B6E" w:rsidRDefault="00B01B6E" w:rsidP="00B01B6E">
      <w:pPr>
        <w:numPr>
          <w:ilvl w:val="0"/>
          <w:numId w:val="34"/>
        </w:numPr>
        <w:spacing w:line="360" w:lineRule="auto"/>
        <w:jc w:val="both"/>
        <w:rPr>
          <w:rFonts w:ascii="Calibri" w:hAnsi="Calibri" w:cs="Arial"/>
        </w:rPr>
      </w:pPr>
      <w:r>
        <w:rPr>
          <w:rFonts w:ascii="Calibri" w:hAnsi="Calibri" w:cs="Arial"/>
        </w:rPr>
        <w:t>Summary</w:t>
      </w:r>
      <w:r w:rsidRPr="004F4BFD">
        <w:rPr>
          <w:rFonts w:ascii="Calibri" w:hAnsi="Calibri" w:cs="Arial"/>
        </w:rPr>
        <w:t xml:space="preserve"> records</w:t>
      </w:r>
      <w:r>
        <w:rPr>
          <w:rFonts w:ascii="Calibri" w:hAnsi="Calibri" w:cs="Arial"/>
        </w:rPr>
        <w:t>;</w:t>
      </w:r>
    </w:p>
    <w:p w14:paraId="2A778023" w14:textId="77777777" w:rsidR="00B01B6E" w:rsidRDefault="00B01B6E" w:rsidP="00B01B6E">
      <w:pPr>
        <w:numPr>
          <w:ilvl w:val="0"/>
          <w:numId w:val="34"/>
        </w:numPr>
        <w:spacing w:line="360" w:lineRule="auto"/>
        <w:jc w:val="both"/>
        <w:rPr>
          <w:rFonts w:ascii="Calibri" w:hAnsi="Calibri" w:cs="Arial"/>
        </w:rPr>
      </w:pPr>
      <w:r w:rsidRPr="004F4BFD">
        <w:rPr>
          <w:rFonts w:ascii="Calibri" w:hAnsi="Calibri" w:cs="Arial"/>
        </w:rPr>
        <w:t xml:space="preserve"> </w:t>
      </w:r>
      <w:r>
        <w:rPr>
          <w:rFonts w:ascii="Calibri" w:hAnsi="Calibri" w:cs="Arial"/>
        </w:rPr>
        <w:t>Mechanisms</w:t>
      </w:r>
      <w:r w:rsidRPr="004F4BFD">
        <w:rPr>
          <w:rFonts w:ascii="Calibri" w:hAnsi="Calibri" w:cs="Arial"/>
        </w:rPr>
        <w:t xml:space="preserve"> for feedback</w:t>
      </w:r>
      <w:r>
        <w:rPr>
          <w:rFonts w:ascii="Calibri" w:hAnsi="Calibri" w:cs="Arial"/>
        </w:rPr>
        <w:t>, appeal, and corrective actions;</w:t>
      </w:r>
    </w:p>
    <w:p w14:paraId="457B872C" w14:textId="77777777" w:rsidR="00B01B6E" w:rsidRPr="00536E69" w:rsidRDefault="00B01B6E" w:rsidP="00B01B6E">
      <w:pPr>
        <w:spacing w:line="360" w:lineRule="auto"/>
        <w:jc w:val="both"/>
        <w:rPr>
          <w:rFonts w:ascii="Calibri" w:hAnsi="Calibri" w:cs="Arial"/>
          <w:sz w:val="12"/>
          <w:szCs w:val="12"/>
        </w:rPr>
      </w:pPr>
    </w:p>
    <w:p w14:paraId="2EFD6F43" w14:textId="77777777" w:rsidR="00B01B6E" w:rsidRPr="00536E69" w:rsidRDefault="00B01B6E" w:rsidP="00B01B6E">
      <w:pPr>
        <w:numPr>
          <w:ilvl w:val="0"/>
          <w:numId w:val="33"/>
        </w:numPr>
        <w:spacing w:line="360" w:lineRule="auto"/>
        <w:jc w:val="both"/>
        <w:rPr>
          <w:rFonts w:ascii="Calibri" w:hAnsi="Calibri" w:cs="Arial"/>
        </w:rPr>
      </w:pPr>
      <w:r w:rsidRPr="00536E69">
        <w:rPr>
          <w:rFonts w:ascii="Calibri" w:hAnsi="Calibri" w:cs="Arial"/>
        </w:rPr>
        <w:t>Guidance for the management of assessment records which includes considerations for the following:</w:t>
      </w:r>
    </w:p>
    <w:p w14:paraId="4BA233BB" w14:textId="77777777" w:rsidR="00B01B6E" w:rsidRDefault="00B01B6E" w:rsidP="00B01B6E">
      <w:pPr>
        <w:numPr>
          <w:ilvl w:val="0"/>
          <w:numId w:val="35"/>
        </w:numPr>
        <w:spacing w:line="360" w:lineRule="auto"/>
        <w:jc w:val="both"/>
        <w:rPr>
          <w:rFonts w:ascii="Calibri" w:hAnsi="Calibri" w:cs="Arial"/>
        </w:rPr>
      </w:pPr>
      <w:r>
        <w:rPr>
          <w:rFonts w:ascii="Calibri" w:hAnsi="Calibri" w:cs="Arial"/>
        </w:rPr>
        <w:t>L</w:t>
      </w:r>
      <w:r w:rsidRPr="004F4BFD">
        <w:rPr>
          <w:rFonts w:ascii="Calibri" w:hAnsi="Calibri" w:cs="Arial"/>
        </w:rPr>
        <w:t>egibility</w:t>
      </w:r>
      <w:r>
        <w:rPr>
          <w:rFonts w:ascii="Calibri" w:hAnsi="Calibri" w:cs="Arial"/>
        </w:rPr>
        <w:t>;</w:t>
      </w:r>
    </w:p>
    <w:p w14:paraId="28A77755" w14:textId="77777777" w:rsidR="00B01B6E" w:rsidRDefault="00B01B6E" w:rsidP="00B01B6E">
      <w:pPr>
        <w:numPr>
          <w:ilvl w:val="0"/>
          <w:numId w:val="35"/>
        </w:numPr>
        <w:spacing w:line="360" w:lineRule="auto"/>
        <w:jc w:val="both"/>
        <w:rPr>
          <w:rFonts w:ascii="Calibri" w:hAnsi="Calibri" w:cs="Arial"/>
        </w:rPr>
      </w:pPr>
      <w:r>
        <w:rPr>
          <w:rFonts w:ascii="Calibri" w:hAnsi="Calibri" w:cs="Arial"/>
        </w:rPr>
        <w:t>Storage;</w:t>
      </w:r>
    </w:p>
    <w:p w14:paraId="3B99CF05" w14:textId="77777777" w:rsidR="00B01B6E" w:rsidRDefault="00B01B6E" w:rsidP="00B01B6E">
      <w:pPr>
        <w:numPr>
          <w:ilvl w:val="0"/>
          <w:numId w:val="35"/>
        </w:numPr>
        <w:spacing w:line="360" w:lineRule="auto"/>
        <w:jc w:val="both"/>
        <w:rPr>
          <w:rFonts w:ascii="Calibri" w:hAnsi="Calibri" w:cs="Arial"/>
        </w:rPr>
      </w:pPr>
      <w:r>
        <w:rPr>
          <w:rFonts w:ascii="Calibri" w:hAnsi="Calibri" w:cs="Arial"/>
        </w:rPr>
        <w:t>Access</w:t>
      </w:r>
      <w:r w:rsidRPr="004F4BFD">
        <w:rPr>
          <w:rFonts w:ascii="Calibri" w:hAnsi="Calibri" w:cs="Arial"/>
        </w:rPr>
        <w:t xml:space="preserve"> and retrieval</w:t>
      </w:r>
      <w:r>
        <w:rPr>
          <w:rFonts w:ascii="Calibri" w:hAnsi="Calibri" w:cs="Arial"/>
        </w:rPr>
        <w:t>;</w:t>
      </w:r>
    </w:p>
    <w:p w14:paraId="16A7D62D" w14:textId="77777777" w:rsidR="00B01B6E" w:rsidRDefault="00B01B6E" w:rsidP="00B01B6E">
      <w:pPr>
        <w:numPr>
          <w:ilvl w:val="0"/>
          <w:numId w:val="35"/>
        </w:numPr>
        <w:spacing w:line="360" w:lineRule="auto"/>
        <w:jc w:val="both"/>
        <w:rPr>
          <w:rFonts w:ascii="Calibri" w:hAnsi="Calibri" w:cs="Arial"/>
        </w:rPr>
      </w:pPr>
      <w:r w:rsidRPr="004F4BFD">
        <w:rPr>
          <w:rFonts w:ascii="Calibri" w:hAnsi="Calibri" w:cs="Arial"/>
        </w:rPr>
        <w:t xml:space="preserve"> </w:t>
      </w:r>
      <w:r>
        <w:rPr>
          <w:rFonts w:ascii="Calibri" w:hAnsi="Calibri" w:cs="Arial"/>
        </w:rPr>
        <w:t>Security</w:t>
      </w:r>
      <w:r w:rsidRPr="004F4BFD">
        <w:rPr>
          <w:rFonts w:ascii="Calibri" w:hAnsi="Calibri" w:cs="Arial"/>
        </w:rPr>
        <w:t xml:space="preserve"> and confidentiality</w:t>
      </w:r>
      <w:r>
        <w:rPr>
          <w:rFonts w:ascii="Calibri" w:hAnsi="Calibri" w:cs="Arial"/>
        </w:rPr>
        <w:t>;</w:t>
      </w:r>
    </w:p>
    <w:p w14:paraId="3FD02A47" w14:textId="77777777" w:rsidR="00B01B6E" w:rsidRPr="000C1DB7" w:rsidRDefault="00B01B6E" w:rsidP="00B01B6E">
      <w:pPr>
        <w:numPr>
          <w:ilvl w:val="0"/>
          <w:numId w:val="35"/>
        </w:numPr>
        <w:spacing w:line="360" w:lineRule="auto"/>
        <w:jc w:val="both"/>
        <w:rPr>
          <w:rFonts w:ascii="Calibri" w:hAnsi="Calibri" w:cs="Arial"/>
        </w:rPr>
      </w:pPr>
      <w:r>
        <w:rPr>
          <w:rFonts w:ascii="Calibri" w:hAnsi="Calibri" w:cs="Arial"/>
        </w:rPr>
        <w:t>Archiving</w:t>
      </w:r>
      <w:r w:rsidRPr="004F4BFD">
        <w:rPr>
          <w:rFonts w:ascii="Calibri" w:hAnsi="Calibri" w:cs="Arial"/>
        </w:rPr>
        <w:t xml:space="preserve"> and disposition.</w:t>
      </w:r>
    </w:p>
    <w:p w14:paraId="2FF2CCE5" w14:textId="77777777" w:rsidR="00B01B6E" w:rsidRDefault="00B01B6E" w:rsidP="00B01B6E">
      <w:pPr>
        <w:pStyle w:val="ListParagraph"/>
        <w:spacing w:line="360" w:lineRule="auto"/>
        <w:rPr>
          <w:rFonts w:asciiTheme="minorHAnsi" w:hAnsiTheme="minorHAnsi"/>
        </w:rPr>
      </w:pPr>
      <w:r>
        <w:rPr>
          <w:rFonts w:asciiTheme="minorHAnsi" w:hAnsiTheme="minorHAnsi"/>
        </w:rPr>
        <w:tab/>
      </w:r>
    </w:p>
    <w:p w14:paraId="10AB44A3" w14:textId="77777777" w:rsidR="00B01B6E" w:rsidRPr="00C8432C" w:rsidRDefault="00B01B6E" w:rsidP="00B01B6E">
      <w:pPr>
        <w:pStyle w:val="ListParagraph"/>
        <w:spacing w:line="360" w:lineRule="auto"/>
        <w:rPr>
          <w:rFonts w:asciiTheme="minorHAnsi" w:hAnsiTheme="minorHAnsi"/>
          <w:b/>
          <w:i/>
        </w:rPr>
      </w:pPr>
      <w:r w:rsidRPr="00C8432C">
        <w:rPr>
          <w:rFonts w:asciiTheme="minorHAnsi" w:hAnsiTheme="minorHAnsi"/>
          <w:b/>
          <w:i/>
        </w:rPr>
        <w:t xml:space="preserve">A Glossary of assessment terms, which promulgate and support the understanding of the CBET philosophy, is supplied at the end of this Manual. </w:t>
      </w:r>
    </w:p>
    <w:p w14:paraId="1574D3B8" w14:textId="77777777" w:rsidR="00B01B6E" w:rsidRDefault="00B01B6E" w:rsidP="00B01B6E">
      <w:pPr>
        <w:pStyle w:val="ListParagraph"/>
        <w:spacing w:line="360" w:lineRule="auto"/>
        <w:jc w:val="both"/>
        <w:rPr>
          <w:rFonts w:asciiTheme="minorHAnsi" w:hAnsiTheme="minorHAnsi"/>
          <w:b/>
          <w:u w:val="single"/>
        </w:rPr>
      </w:pPr>
      <w:r>
        <w:rPr>
          <w:rFonts w:asciiTheme="minorHAnsi" w:hAnsiTheme="minorHAnsi"/>
        </w:rPr>
        <w:tab/>
        <w:t xml:space="preserve"> </w:t>
      </w:r>
      <w:r w:rsidRPr="002764B8">
        <w:rPr>
          <w:rFonts w:asciiTheme="minorHAnsi" w:hAnsiTheme="minorHAnsi"/>
          <w:b/>
          <w:u w:val="single"/>
        </w:rPr>
        <w:t>Responsibility/Process Owner(s)</w:t>
      </w:r>
    </w:p>
    <w:p w14:paraId="3DEAFDA8" w14:textId="77777777" w:rsidR="00B01B6E" w:rsidRPr="000C1DB7" w:rsidRDefault="00B01B6E" w:rsidP="00B01B6E">
      <w:pPr>
        <w:pStyle w:val="ListParagraph"/>
        <w:numPr>
          <w:ilvl w:val="0"/>
          <w:numId w:val="23"/>
        </w:numPr>
        <w:spacing w:line="360" w:lineRule="auto"/>
        <w:jc w:val="both"/>
        <w:rPr>
          <w:rFonts w:asciiTheme="minorHAnsi" w:hAnsiTheme="minorHAnsi"/>
          <w:b/>
        </w:rPr>
      </w:pPr>
      <w:r>
        <w:rPr>
          <w:rFonts w:asciiTheme="minorHAnsi" w:hAnsiTheme="minorHAnsi"/>
        </w:rPr>
        <w:t>Assessment and Training Officer</w:t>
      </w:r>
    </w:p>
    <w:p w14:paraId="7B11D844" w14:textId="77777777" w:rsidR="00B01B6E" w:rsidRPr="009F08C0" w:rsidRDefault="00B01B6E" w:rsidP="00B01B6E">
      <w:pPr>
        <w:pStyle w:val="ListParagraph"/>
        <w:numPr>
          <w:ilvl w:val="0"/>
          <w:numId w:val="23"/>
        </w:numPr>
        <w:spacing w:line="360" w:lineRule="auto"/>
        <w:jc w:val="both"/>
        <w:rPr>
          <w:rFonts w:asciiTheme="minorHAnsi" w:hAnsiTheme="minorHAnsi"/>
          <w:b/>
        </w:rPr>
      </w:pPr>
      <w:r>
        <w:rPr>
          <w:rFonts w:asciiTheme="minorHAnsi" w:hAnsiTheme="minorHAnsi"/>
        </w:rPr>
        <w:t>Quality Assurance Officer</w:t>
      </w:r>
    </w:p>
    <w:p w14:paraId="76A2986B" w14:textId="77777777" w:rsidR="00B01B6E" w:rsidRPr="009F1EC7" w:rsidRDefault="00B01B6E" w:rsidP="00B01B6E">
      <w:pPr>
        <w:spacing w:line="360" w:lineRule="auto"/>
        <w:jc w:val="both"/>
        <w:rPr>
          <w:rFonts w:asciiTheme="minorHAnsi" w:hAnsiTheme="minorHAnsi"/>
          <w:b/>
        </w:rPr>
      </w:pPr>
      <w:r w:rsidRPr="009F1EC7">
        <w:rPr>
          <w:rFonts w:asciiTheme="minorHAnsi" w:hAnsiTheme="minorHAnsi"/>
          <w:b/>
        </w:rPr>
        <w:t>4.3. Assessor Training</w:t>
      </w:r>
    </w:p>
    <w:p w14:paraId="56BE3A7B" w14:textId="77777777" w:rsidR="00B01B6E" w:rsidRPr="009F1EC7" w:rsidRDefault="00B01B6E" w:rsidP="00B01B6E">
      <w:pPr>
        <w:pStyle w:val="ListParagraph"/>
        <w:spacing w:line="360" w:lineRule="auto"/>
        <w:ind w:left="426"/>
        <w:rPr>
          <w:rFonts w:asciiTheme="minorHAnsi" w:hAnsiTheme="minorHAnsi"/>
          <w:b/>
        </w:rPr>
      </w:pPr>
      <w:r w:rsidRPr="00B53836">
        <w:rPr>
          <w:rFonts w:asciiTheme="minorHAnsi" w:hAnsiTheme="minorHAnsi"/>
        </w:rPr>
        <w:t>To be eligible to be trained as an Assessor, individuals must complete the</w:t>
      </w:r>
      <w:r>
        <w:rPr>
          <w:rFonts w:asciiTheme="minorHAnsi" w:hAnsiTheme="minorHAnsi"/>
        </w:rPr>
        <w:t xml:space="preserve"> </w:t>
      </w:r>
      <w:r w:rsidRPr="00B53836">
        <w:rPr>
          <w:rFonts w:asciiTheme="minorHAnsi" w:hAnsiTheme="minorHAnsi"/>
        </w:rPr>
        <w:t>Registration Form provided on the following page (</w:t>
      </w:r>
      <w:r w:rsidRPr="00DF3DB8">
        <w:rPr>
          <w:rFonts w:asciiTheme="minorHAnsi" w:hAnsiTheme="minorHAnsi"/>
          <w:b/>
          <w:i/>
        </w:rPr>
        <w:t xml:space="preserve">also documented in the Assessment </w:t>
      </w:r>
      <w:r w:rsidRPr="00DF3DB8">
        <w:rPr>
          <w:rFonts w:asciiTheme="minorHAnsi" w:hAnsiTheme="minorHAnsi"/>
          <w:b/>
          <w:i/>
        </w:rPr>
        <w:tab/>
        <w:t>and</w:t>
      </w:r>
      <w:r>
        <w:rPr>
          <w:rFonts w:asciiTheme="minorHAnsi" w:hAnsiTheme="minorHAnsi"/>
          <w:b/>
          <w:i/>
        </w:rPr>
        <w:t xml:space="preserve"> </w:t>
      </w:r>
      <w:r w:rsidRPr="00DF3DB8">
        <w:rPr>
          <w:rFonts w:asciiTheme="minorHAnsi" w:hAnsiTheme="minorHAnsi"/>
          <w:b/>
          <w:i/>
        </w:rPr>
        <w:t>Certification System, 2018</w:t>
      </w:r>
      <w:r w:rsidRPr="00B53836">
        <w:rPr>
          <w:rFonts w:asciiTheme="minorHAnsi" w:hAnsiTheme="minorHAnsi"/>
        </w:rPr>
        <w:t>) and submit it to the SKN-TVET Council along with the following:</w:t>
      </w:r>
    </w:p>
    <w:p w14:paraId="5AD65307" w14:textId="77777777" w:rsidR="00B01B6E" w:rsidRPr="009F1EC7" w:rsidRDefault="00B01B6E" w:rsidP="00B01B6E">
      <w:pPr>
        <w:pStyle w:val="ListParagraph"/>
        <w:numPr>
          <w:ilvl w:val="0"/>
          <w:numId w:val="44"/>
        </w:numPr>
        <w:spacing w:line="360" w:lineRule="auto"/>
        <w:ind w:left="851" w:hanging="284"/>
        <w:jc w:val="both"/>
        <w:rPr>
          <w:rFonts w:asciiTheme="minorHAnsi" w:hAnsiTheme="minorHAnsi"/>
        </w:rPr>
      </w:pPr>
      <w:r>
        <w:rPr>
          <w:rFonts w:asciiTheme="minorHAnsi" w:hAnsiTheme="minorHAnsi" w:cs="Arial"/>
          <w:color w:val="333333"/>
        </w:rPr>
        <w:lastRenderedPageBreak/>
        <w:t xml:space="preserve">A </w:t>
      </w:r>
      <w:r w:rsidRPr="00E74A9A">
        <w:rPr>
          <w:rFonts w:asciiTheme="minorHAnsi" w:hAnsiTheme="minorHAnsi" w:cs="Arial"/>
          <w:color w:val="333333"/>
        </w:rPr>
        <w:t>copy of the applicant's </w:t>
      </w:r>
      <w:r w:rsidRPr="00E74A9A">
        <w:rPr>
          <w:rFonts w:asciiTheme="minorHAnsi" w:hAnsiTheme="minorHAnsi" w:cs="Arial"/>
          <w:bCs/>
          <w:color w:val="333333"/>
        </w:rPr>
        <w:t>relevant certification</w:t>
      </w:r>
      <w:r>
        <w:rPr>
          <w:rFonts w:asciiTheme="minorHAnsi" w:hAnsiTheme="minorHAnsi" w:cs="Arial"/>
          <w:b/>
          <w:bCs/>
          <w:color w:val="333333"/>
        </w:rPr>
        <w:t xml:space="preserve"> or </w:t>
      </w:r>
      <w:r w:rsidRPr="00E74A9A">
        <w:rPr>
          <w:rFonts w:asciiTheme="minorHAnsi" w:hAnsiTheme="minorHAnsi" w:cs="Arial"/>
          <w:bCs/>
          <w:color w:val="333333"/>
        </w:rPr>
        <w:t>testimonials</w:t>
      </w:r>
      <w:r>
        <w:rPr>
          <w:rFonts w:asciiTheme="minorHAnsi" w:hAnsiTheme="minorHAnsi" w:cs="Arial"/>
          <w:bCs/>
          <w:color w:val="333333"/>
        </w:rPr>
        <w:t>/reference letters validating their experience and competence within a particular operational area and or industry experience equivalent to a minimum NVQ/CVQ Level 3.</w:t>
      </w:r>
    </w:p>
    <w:p w14:paraId="6B3C2548" w14:textId="77777777" w:rsidR="00B01B6E" w:rsidRPr="009F1EC7" w:rsidRDefault="00B01B6E" w:rsidP="00B01B6E">
      <w:pPr>
        <w:pStyle w:val="ListParagraph"/>
        <w:numPr>
          <w:ilvl w:val="0"/>
          <w:numId w:val="44"/>
        </w:numPr>
        <w:spacing w:line="360" w:lineRule="auto"/>
        <w:ind w:left="851" w:hanging="284"/>
        <w:jc w:val="both"/>
        <w:rPr>
          <w:rFonts w:asciiTheme="minorHAnsi" w:hAnsiTheme="minorHAnsi"/>
        </w:rPr>
      </w:pPr>
      <w:r w:rsidRPr="009F1EC7">
        <w:rPr>
          <w:rFonts w:asciiTheme="minorHAnsi" w:hAnsiTheme="minorHAnsi" w:cs="Arial"/>
          <w:color w:val="333333"/>
        </w:rPr>
        <w:t>A copy of the applicant's resume.</w:t>
      </w:r>
    </w:p>
    <w:p w14:paraId="7D6F3104" w14:textId="77777777" w:rsidR="00B01B6E" w:rsidRPr="009F1EC7" w:rsidRDefault="00B01B6E" w:rsidP="00B01B6E">
      <w:pPr>
        <w:pStyle w:val="ListParagraph"/>
        <w:numPr>
          <w:ilvl w:val="0"/>
          <w:numId w:val="44"/>
        </w:numPr>
        <w:spacing w:line="360" w:lineRule="auto"/>
        <w:ind w:left="851" w:hanging="284"/>
        <w:jc w:val="both"/>
        <w:rPr>
          <w:rFonts w:asciiTheme="minorHAnsi" w:hAnsiTheme="minorHAnsi"/>
        </w:rPr>
      </w:pPr>
      <w:r w:rsidRPr="009F1EC7">
        <w:rPr>
          <w:rFonts w:asciiTheme="minorHAnsi" w:hAnsiTheme="minorHAnsi" w:cs="Arial"/>
          <w:color w:val="333333"/>
        </w:rPr>
        <w:t xml:space="preserve">The registration fees. </w:t>
      </w:r>
    </w:p>
    <w:p w14:paraId="2DB85C04" w14:textId="77777777" w:rsidR="00B01B6E" w:rsidRPr="009F1EC7" w:rsidRDefault="00B01B6E" w:rsidP="00B01B6E">
      <w:pPr>
        <w:pStyle w:val="ListParagraph"/>
        <w:numPr>
          <w:ilvl w:val="0"/>
          <w:numId w:val="44"/>
        </w:numPr>
        <w:spacing w:line="360" w:lineRule="auto"/>
        <w:ind w:left="851" w:hanging="284"/>
        <w:jc w:val="both"/>
        <w:rPr>
          <w:rFonts w:asciiTheme="minorHAnsi" w:hAnsiTheme="minorHAnsi"/>
        </w:rPr>
      </w:pPr>
      <w:r w:rsidRPr="009F1EC7">
        <w:rPr>
          <w:rFonts w:asciiTheme="minorHAnsi" w:hAnsiTheme="minorHAnsi" w:cs="Arial"/>
          <w:color w:val="333333"/>
        </w:rPr>
        <w:t xml:space="preserve">All applications shall be reviewed and approved by the CEO. </w:t>
      </w:r>
    </w:p>
    <w:p w14:paraId="14AEDF25" w14:textId="77777777" w:rsidR="00B01B6E" w:rsidRPr="00F333C7" w:rsidRDefault="00B01B6E" w:rsidP="00B01B6E">
      <w:pPr>
        <w:pStyle w:val="ListParagraph"/>
        <w:spacing w:line="276" w:lineRule="auto"/>
        <w:ind w:left="1865"/>
        <w:jc w:val="both"/>
      </w:pPr>
    </w:p>
    <w:p w14:paraId="13B3522E" w14:textId="77777777" w:rsidR="00B01B6E" w:rsidRDefault="00B01B6E" w:rsidP="00B01B6E">
      <w:pPr>
        <w:pStyle w:val="ListParagraph"/>
        <w:rPr>
          <w:rFonts w:asciiTheme="minorHAnsi" w:hAnsiTheme="minorHAnsi"/>
          <w:b/>
        </w:rPr>
      </w:pPr>
    </w:p>
    <w:p w14:paraId="616469FA" w14:textId="77777777" w:rsidR="00B01B6E" w:rsidRDefault="00B01B6E" w:rsidP="00B01B6E">
      <w:pPr>
        <w:pStyle w:val="ListParagraph"/>
        <w:rPr>
          <w:rFonts w:asciiTheme="minorHAnsi" w:hAnsiTheme="minorHAnsi"/>
          <w:b/>
        </w:rPr>
      </w:pPr>
    </w:p>
    <w:p w14:paraId="64428FA8" w14:textId="77777777" w:rsidR="00B01B6E" w:rsidRDefault="00B01B6E" w:rsidP="00B01B6E">
      <w:pPr>
        <w:pStyle w:val="ListParagraph"/>
        <w:rPr>
          <w:rFonts w:asciiTheme="minorHAnsi" w:hAnsiTheme="minorHAnsi"/>
          <w:b/>
        </w:rPr>
      </w:pPr>
    </w:p>
    <w:p w14:paraId="688E1930" w14:textId="77777777" w:rsidR="00B01B6E" w:rsidRDefault="00B01B6E" w:rsidP="00B01B6E">
      <w:pPr>
        <w:pStyle w:val="ListParagraph"/>
        <w:rPr>
          <w:rFonts w:asciiTheme="minorHAnsi" w:hAnsiTheme="minorHAnsi"/>
          <w:b/>
        </w:rPr>
      </w:pPr>
    </w:p>
    <w:p w14:paraId="2E693BA0" w14:textId="77777777" w:rsidR="00B01B6E" w:rsidRDefault="00B01B6E" w:rsidP="00B01B6E">
      <w:pPr>
        <w:pStyle w:val="ListParagraph"/>
        <w:rPr>
          <w:rFonts w:asciiTheme="minorHAnsi" w:hAnsiTheme="minorHAnsi"/>
          <w:b/>
        </w:rPr>
      </w:pPr>
    </w:p>
    <w:p w14:paraId="16214644" w14:textId="77777777" w:rsidR="00B01B6E" w:rsidRDefault="00B01B6E" w:rsidP="00B01B6E">
      <w:pPr>
        <w:pStyle w:val="ListParagraph"/>
        <w:rPr>
          <w:rFonts w:asciiTheme="minorHAnsi" w:hAnsiTheme="minorHAnsi"/>
          <w:b/>
        </w:rPr>
      </w:pPr>
    </w:p>
    <w:p w14:paraId="159149B7" w14:textId="77777777" w:rsidR="00B01B6E" w:rsidRDefault="00B01B6E" w:rsidP="00B01B6E">
      <w:pPr>
        <w:pStyle w:val="ListParagraph"/>
        <w:rPr>
          <w:rFonts w:asciiTheme="minorHAnsi" w:hAnsiTheme="minorHAnsi"/>
          <w:b/>
        </w:rPr>
      </w:pPr>
    </w:p>
    <w:p w14:paraId="01C5AF00" w14:textId="77777777" w:rsidR="00B01B6E" w:rsidRDefault="00B01B6E" w:rsidP="00B01B6E">
      <w:pPr>
        <w:pStyle w:val="ListParagraph"/>
        <w:rPr>
          <w:rFonts w:asciiTheme="minorHAnsi" w:hAnsiTheme="minorHAnsi"/>
          <w:b/>
        </w:rPr>
      </w:pPr>
    </w:p>
    <w:p w14:paraId="17D74B59" w14:textId="77777777" w:rsidR="00B01B6E" w:rsidRDefault="00B01B6E" w:rsidP="00B01B6E">
      <w:pPr>
        <w:jc w:val="center"/>
        <w:rPr>
          <w:rFonts w:asciiTheme="minorHAnsi" w:hAnsiTheme="minorHAnsi"/>
          <w:b/>
          <w:lang w:val="en-US" w:eastAsia="fr-FR"/>
        </w:rPr>
      </w:pPr>
    </w:p>
    <w:p w14:paraId="39725F97" w14:textId="77777777" w:rsidR="00B01B6E" w:rsidRDefault="00B01B6E" w:rsidP="00B01B6E">
      <w:pPr>
        <w:jc w:val="center"/>
        <w:rPr>
          <w:rFonts w:asciiTheme="minorHAnsi" w:hAnsiTheme="minorHAnsi"/>
          <w:b/>
          <w:lang w:val="en-US" w:eastAsia="fr-FR"/>
        </w:rPr>
      </w:pPr>
    </w:p>
    <w:p w14:paraId="73C9EE8E" w14:textId="77777777" w:rsidR="00B01B6E" w:rsidRDefault="00B01B6E" w:rsidP="00B01B6E">
      <w:pPr>
        <w:jc w:val="center"/>
        <w:rPr>
          <w:rFonts w:asciiTheme="minorHAnsi" w:hAnsiTheme="minorHAnsi"/>
          <w:b/>
          <w:lang w:val="en-US" w:eastAsia="fr-FR"/>
        </w:rPr>
      </w:pPr>
    </w:p>
    <w:p w14:paraId="24D1C176" w14:textId="77777777" w:rsidR="00B01B6E" w:rsidRDefault="00B01B6E" w:rsidP="00B01B6E">
      <w:pPr>
        <w:jc w:val="center"/>
        <w:rPr>
          <w:rFonts w:asciiTheme="minorHAnsi" w:hAnsiTheme="minorHAnsi"/>
          <w:b/>
          <w:lang w:val="en-US" w:eastAsia="fr-FR"/>
        </w:rPr>
      </w:pPr>
    </w:p>
    <w:p w14:paraId="1DF799B8" w14:textId="77777777" w:rsidR="00B01B6E" w:rsidRDefault="00B01B6E" w:rsidP="00B01B6E">
      <w:pPr>
        <w:jc w:val="center"/>
        <w:rPr>
          <w:rFonts w:asciiTheme="minorHAnsi" w:hAnsiTheme="minorHAnsi"/>
          <w:b/>
          <w:lang w:val="en-US" w:eastAsia="fr-FR"/>
        </w:rPr>
      </w:pPr>
    </w:p>
    <w:p w14:paraId="3ED0F71E" w14:textId="77777777" w:rsidR="00B01B6E" w:rsidRDefault="00B01B6E" w:rsidP="00B01B6E">
      <w:pPr>
        <w:jc w:val="center"/>
        <w:rPr>
          <w:rFonts w:asciiTheme="minorHAnsi" w:hAnsiTheme="minorHAnsi"/>
          <w:b/>
          <w:lang w:val="en-US" w:eastAsia="fr-FR"/>
        </w:rPr>
      </w:pPr>
    </w:p>
    <w:p w14:paraId="71A51A7A" w14:textId="77777777" w:rsidR="00B01B6E" w:rsidRDefault="00B01B6E" w:rsidP="00B01B6E">
      <w:pPr>
        <w:jc w:val="center"/>
        <w:rPr>
          <w:rFonts w:asciiTheme="minorHAnsi" w:hAnsiTheme="minorHAnsi"/>
          <w:b/>
          <w:lang w:val="en-US" w:eastAsia="fr-FR"/>
        </w:rPr>
      </w:pPr>
    </w:p>
    <w:p w14:paraId="65F5BFB1" w14:textId="77777777" w:rsidR="00B01B6E" w:rsidRDefault="00B01B6E" w:rsidP="00B01B6E">
      <w:pPr>
        <w:jc w:val="center"/>
        <w:rPr>
          <w:rFonts w:asciiTheme="minorHAnsi" w:hAnsiTheme="minorHAnsi"/>
          <w:b/>
          <w:lang w:val="en-US" w:eastAsia="fr-FR"/>
        </w:rPr>
      </w:pPr>
    </w:p>
    <w:p w14:paraId="1FC7CF6E" w14:textId="77777777" w:rsidR="00B01B6E" w:rsidRDefault="00B01B6E" w:rsidP="00B01B6E">
      <w:pPr>
        <w:jc w:val="center"/>
        <w:rPr>
          <w:rFonts w:asciiTheme="minorHAnsi" w:hAnsiTheme="minorHAnsi"/>
          <w:b/>
          <w:lang w:val="en-US" w:eastAsia="fr-FR"/>
        </w:rPr>
      </w:pPr>
    </w:p>
    <w:p w14:paraId="4F6D788A" w14:textId="77777777" w:rsidR="00B01B6E" w:rsidRDefault="00B01B6E" w:rsidP="00B01B6E">
      <w:pPr>
        <w:jc w:val="center"/>
        <w:rPr>
          <w:rFonts w:asciiTheme="minorHAnsi" w:hAnsiTheme="minorHAnsi"/>
          <w:b/>
          <w:lang w:val="en-US" w:eastAsia="fr-FR"/>
        </w:rPr>
      </w:pPr>
    </w:p>
    <w:p w14:paraId="35B62E36" w14:textId="77777777" w:rsidR="00B01B6E" w:rsidRDefault="00B01B6E" w:rsidP="00B01B6E">
      <w:pPr>
        <w:jc w:val="center"/>
        <w:rPr>
          <w:rFonts w:asciiTheme="minorHAnsi" w:hAnsiTheme="minorHAnsi"/>
          <w:b/>
        </w:rPr>
      </w:pPr>
      <w:r>
        <w:rPr>
          <w:rFonts w:asciiTheme="minorHAnsi" w:hAnsiTheme="minorHAnsi"/>
          <w:b/>
        </w:rPr>
        <w:t xml:space="preserve"> </w:t>
      </w:r>
    </w:p>
    <w:p w14:paraId="29178C8F" w14:textId="77777777" w:rsidR="00B01B6E" w:rsidRDefault="00B01B6E" w:rsidP="00B01B6E">
      <w:pPr>
        <w:jc w:val="center"/>
        <w:rPr>
          <w:rFonts w:asciiTheme="minorHAnsi" w:hAnsiTheme="minorHAnsi"/>
          <w:b/>
        </w:rPr>
      </w:pPr>
    </w:p>
    <w:p w14:paraId="0778139C" w14:textId="77777777" w:rsidR="00B01B6E" w:rsidRDefault="00B01B6E" w:rsidP="00B01B6E">
      <w:pPr>
        <w:jc w:val="center"/>
        <w:rPr>
          <w:rFonts w:asciiTheme="minorHAnsi" w:hAnsiTheme="minorHAnsi"/>
          <w:b/>
        </w:rPr>
      </w:pPr>
    </w:p>
    <w:p w14:paraId="2494E9FE" w14:textId="77777777" w:rsidR="00B01B6E" w:rsidRDefault="00B01B6E" w:rsidP="00B01B6E">
      <w:pPr>
        <w:jc w:val="center"/>
        <w:rPr>
          <w:rFonts w:asciiTheme="minorHAnsi" w:hAnsiTheme="minorHAnsi"/>
          <w:b/>
        </w:rPr>
      </w:pPr>
    </w:p>
    <w:p w14:paraId="7FE17017" w14:textId="77777777" w:rsidR="00B01B6E" w:rsidRDefault="00B01B6E" w:rsidP="00B01B6E">
      <w:pPr>
        <w:jc w:val="center"/>
        <w:rPr>
          <w:rFonts w:asciiTheme="minorHAnsi" w:hAnsiTheme="minorHAnsi"/>
          <w:b/>
        </w:rPr>
      </w:pPr>
    </w:p>
    <w:p w14:paraId="069612C0" w14:textId="77777777" w:rsidR="00B01B6E" w:rsidRDefault="00B01B6E" w:rsidP="00B01B6E">
      <w:pPr>
        <w:jc w:val="center"/>
        <w:rPr>
          <w:rFonts w:asciiTheme="minorHAnsi" w:hAnsiTheme="minorHAnsi"/>
          <w:b/>
        </w:rPr>
      </w:pPr>
    </w:p>
    <w:p w14:paraId="465A14E9" w14:textId="77777777" w:rsidR="00B01B6E" w:rsidRDefault="00B01B6E" w:rsidP="00B01B6E">
      <w:pPr>
        <w:jc w:val="center"/>
        <w:rPr>
          <w:rFonts w:asciiTheme="minorHAnsi" w:hAnsiTheme="minorHAnsi"/>
          <w:b/>
        </w:rPr>
      </w:pPr>
    </w:p>
    <w:p w14:paraId="08E0FB3A" w14:textId="77777777" w:rsidR="00B01B6E" w:rsidRDefault="00B01B6E" w:rsidP="00B01B6E">
      <w:pPr>
        <w:jc w:val="center"/>
        <w:rPr>
          <w:rFonts w:asciiTheme="minorHAnsi" w:hAnsiTheme="minorHAnsi"/>
          <w:b/>
        </w:rPr>
      </w:pPr>
    </w:p>
    <w:p w14:paraId="3A12859C" w14:textId="77777777" w:rsidR="00B01B6E" w:rsidRDefault="00B01B6E" w:rsidP="00B01B6E">
      <w:pPr>
        <w:jc w:val="center"/>
        <w:rPr>
          <w:rFonts w:asciiTheme="minorHAnsi" w:hAnsiTheme="minorHAnsi"/>
          <w:b/>
        </w:rPr>
      </w:pPr>
    </w:p>
    <w:p w14:paraId="739C8B95" w14:textId="77777777" w:rsidR="00B01B6E" w:rsidRDefault="00B01B6E" w:rsidP="00B01B6E">
      <w:pPr>
        <w:jc w:val="center"/>
        <w:rPr>
          <w:rFonts w:asciiTheme="minorHAnsi" w:hAnsiTheme="minorHAnsi"/>
          <w:b/>
        </w:rPr>
      </w:pPr>
    </w:p>
    <w:p w14:paraId="57A3D222" w14:textId="77777777" w:rsidR="00B01B6E" w:rsidRDefault="00B01B6E" w:rsidP="00B01B6E">
      <w:pPr>
        <w:jc w:val="center"/>
        <w:rPr>
          <w:rFonts w:asciiTheme="minorHAnsi" w:hAnsiTheme="minorHAnsi"/>
          <w:b/>
        </w:rPr>
      </w:pPr>
    </w:p>
    <w:p w14:paraId="42C137B2" w14:textId="77777777" w:rsidR="00B01B6E" w:rsidRDefault="00B01B6E" w:rsidP="00B01B6E">
      <w:pPr>
        <w:jc w:val="center"/>
        <w:rPr>
          <w:rFonts w:asciiTheme="minorHAnsi" w:hAnsiTheme="minorHAnsi"/>
          <w:b/>
        </w:rPr>
      </w:pPr>
    </w:p>
    <w:p w14:paraId="09827D3C" w14:textId="77777777" w:rsidR="00B01B6E" w:rsidRDefault="00B01B6E" w:rsidP="00B01B6E">
      <w:pPr>
        <w:jc w:val="center"/>
        <w:rPr>
          <w:rFonts w:asciiTheme="minorHAnsi" w:hAnsiTheme="minorHAnsi"/>
          <w:b/>
        </w:rPr>
      </w:pPr>
    </w:p>
    <w:p w14:paraId="6E0B2AE7" w14:textId="77777777" w:rsidR="00B01B6E" w:rsidRDefault="00B01B6E" w:rsidP="00B01B6E">
      <w:pPr>
        <w:jc w:val="center"/>
        <w:rPr>
          <w:rFonts w:asciiTheme="minorHAnsi" w:hAnsiTheme="minorHAnsi"/>
          <w:b/>
        </w:rPr>
      </w:pPr>
    </w:p>
    <w:p w14:paraId="3D79E464" w14:textId="77777777" w:rsidR="00B01B6E" w:rsidRDefault="00B01B6E" w:rsidP="00B01B6E">
      <w:pPr>
        <w:jc w:val="center"/>
        <w:rPr>
          <w:rFonts w:asciiTheme="minorHAnsi" w:hAnsiTheme="minorHAnsi"/>
          <w:b/>
        </w:rPr>
      </w:pPr>
    </w:p>
    <w:p w14:paraId="41B455F5" w14:textId="77777777" w:rsidR="001C7CD5" w:rsidRPr="00DB126A" w:rsidRDefault="001C7CD5" w:rsidP="001C7CD5">
      <w:pPr>
        <w:jc w:val="center"/>
        <w:rPr>
          <w:b/>
          <w:sz w:val="22"/>
          <w:szCs w:val="22"/>
        </w:rPr>
      </w:pPr>
      <w:r>
        <w:rPr>
          <w:b/>
          <w:sz w:val="22"/>
          <w:szCs w:val="22"/>
        </w:rPr>
        <w:lastRenderedPageBreak/>
        <w:t xml:space="preserve">APPLICATION AND </w:t>
      </w:r>
      <w:r w:rsidRPr="00DB126A">
        <w:rPr>
          <w:b/>
          <w:sz w:val="22"/>
          <w:szCs w:val="22"/>
        </w:rPr>
        <w:t xml:space="preserve">REGISTRATION OF ASSESSORS </w:t>
      </w:r>
      <w:r>
        <w:rPr>
          <w:b/>
          <w:sz w:val="22"/>
          <w:szCs w:val="22"/>
        </w:rPr>
        <w:t>FORM</w:t>
      </w:r>
    </w:p>
    <w:p w14:paraId="3E526089" w14:textId="77777777" w:rsidR="001C7CD5" w:rsidRPr="00DB126A" w:rsidRDefault="001C7CD5" w:rsidP="001C7CD5">
      <w:pPr>
        <w:rPr>
          <w:sz w:val="22"/>
          <w:szCs w:val="22"/>
        </w:rPr>
      </w:pPr>
    </w:p>
    <w:p w14:paraId="794E3B03" w14:textId="77777777" w:rsidR="001C7CD5" w:rsidRPr="00F86190" w:rsidRDefault="001C7CD5" w:rsidP="001C7CD5">
      <w:pPr>
        <w:jc w:val="both"/>
        <w:rPr>
          <w:b/>
          <w:sz w:val="18"/>
          <w:szCs w:val="18"/>
        </w:rPr>
      </w:pPr>
      <w:r w:rsidRPr="00F86190">
        <w:rPr>
          <w:b/>
          <w:sz w:val="18"/>
          <w:szCs w:val="18"/>
        </w:rPr>
        <w:t xml:space="preserve">All prospective assessors for </w:t>
      </w:r>
      <w:r w:rsidRPr="00C71863">
        <w:rPr>
          <w:b/>
          <w:sz w:val="18"/>
          <w:szCs w:val="18"/>
        </w:rPr>
        <w:t xml:space="preserve">the NVQ/CVQ </w:t>
      </w:r>
      <w:r>
        <w:rPr>
          <w:b/>
          <w:sz w:val="18"/>
          <w:szCs w:val="18"/>
        </w:rPr>
        <w:t>Quality Assurance and Asses</w:t>
      </w:r>
      <w:r w:rsidRPr="00F86190">
        <w:rPr>
          <w:b/>
          <w:sz w:val="18"/>
          <w:szCs w:val="18"/>
        </w:rPr>
        <w:t>s</w:t>
      </w:r>
      <w:r>
        <w:rPr>
          <w:b/>
          <w:sz w:val="18"/>
          <w:szCs w:val="18"/>
        </w:rPr>
        <w:t>ment s</w:t>
      </w:r>
      <w:r w:rsidRPr="00F86190">
        <w:rPr>
          <w:b/>
          <w:sz w:val="18"/>
          <w:szCs w:val="18"/>
        </w:rPr>
        <w:t>ystem are required to complete and submit this form to facilitate training and certification.</w:t>
      </w:r>
    </w:p>
    <w:p w14:paraId="493ADAB9" w14:textId="77777777" w:rsidR="001C7CD5" w:rsidRDefault="001C7CD5" w:rsidP="001C7CD5"/>
    <w:p w14:paraId="71E5D621" w14:textId="77777777" w:rsidR="001C7CD5" w:rsidRPr="002204B8" w:rsidRDefault="001C7CD5" w:rsidP="001C7CD5">
      <w:pPr>
        <w:rPr>
          <w:b/>
          <w:sz w:val="20"/>
        </w:rPr>
      </w:pPr>
      <w:r w:rsidRPr="002204B8">
        <w:rPr>
          <w:b/>
          <w:sz w:val="20"/>
        </w:rPr>
        <w:t>FILL IN ALL SECTIONS CLEARLY</w:t>
      </w:r>
    </w:p>
    <w:p w14:paraId="1954918C" w14:textId="77777777" w:rsidR="001C7CD5" w:rsidRPr="002204B8" w:rsidRDefault="001C7CD5" w:rsidP="001C7CD5">
      <w:pPr>
        <w:rPr>
          <w:b/>
          <w:sz w:val="20"/>
        </w:rPr>
      </w:pPr>
    </w:p>
    <w:p w14:paraId="5C606E84" w14:textId="6D12BED4" w:rsidR="001C7CD5" w:rsidRPr="002204B8" w:rsidRDefault="001C7CD5" w:rsidP="001C7CD5">
      <w:pPr>
        <w:rPr>
          <w:sz w:val="20"/>
        </w:rPr>
      </w:pPr>
      <w:r w:rsidRPr="002204B8">
        <w:rPr>
          <w:b/>
          <w:sz w:val="20"/>
        </w:rPr>
        <w:t>NAME:</w:t>
      </w:r>
      <w:r w:rsidRPr="002204B8">
        <w:rPr>
          <w:sz w:val="20"/>
        </w:rPr>
        <w:t xml:space="preserve"> _______________________________________________</w:t>
      </w:r>
      <w:r>
        <w:rPr>
          <w:sz w:val="20"/>
        </w:rPr>
        <w:t>___</w:t>
      </w:r>
      <w:r w:rsidRPr="002204B8">
        <w:rPr>
          <w:sz w:val="20"/>
        </w:rPr>
        <w:t>__________________________</w:t>
      </w:r>
      <w:r>
        <w:rPr>
          <w:sz w:val="20"/>
        </w:rPr>
        <w:t>_________</w:t>
      </w:r>
    </w:p>
    <w:p w14:paraId="7A7CA2CE" w14:textId="77777777" w:rsidR="001C7CD5" w:rsidRPr="002204B8" w:rsidRDefault="001C7CD5" w:rsidP="001C7CD5">
      <w:pPr>
        <w:rPr>
          <w:b/>
          <w:sz w:val="18"/>
          <w:szCs w:val="18"/>
        </w:rPr>
      </w:pPr>
      <w:r w:rsidRPr="002204B8">
        <w:rPr>
          <w:sz w:val="20"/>
        </w:rPr>
        <w:tab/>
      </w:r>
      <w:r w:rsidRPr="002204B8">
        <w:rPr>
          <w:b/>
          <w:sz w:val="18"/>
          <w:szCs w:val="18"/>
        </w:rPr>
        <w:t xml:space="preserve">SURNAME                                                             FIRST NAME    </w:t>
      </w:r>
      <w:r w:rsidRPr="002204B8">
        <w:rPr>
          <w:b/>
          <w:sz w:val="18"/>
          <w:szCs w:val="18"/>
        </w:rPr>
        <w:tab/>
      </w:r>
      <w:r w:rsidRPr="002204B8">
        <w:rPr>
          <w:b/>
          <w:sz w:val="18"/>
          <w:szCs w:val="18"/>
        </w:rPr>
        <w:tab/>
      </w:r>
      <w:r>
        <w:rPr>
          <w:b/>
          <w:sz w:val="18"/>
          <w:szCs w:val="18"/>
        </w:rPr>
        <w:t xml:space="preserve"> </w:t>
      </w:r>
      <w:r w:rsidRPr="002204B8">
        <w:rPr>
          <w:b/>
          <w:sz w:val="18"/>
          <w:szCs w:val="18"/>
        </w:rPr>
        <w:t xml:space="preserve">       MIDDLE </w:t>
      </w:r>
      <w:r>
        <w:rPr>
          <w:b/>
          <w:sz w:val="18"/>
          <w:szCs w:val="18"/>
        </w:rPr>
        <w:t>NAME</w:t>
      </w:r>
    </w:p>
    <w:p w14:paraId="1A7EA569" w14:textId="77777777" w:rsidR="001C7CD5" w:rsidRPr="002204B8" w:rsidRDefault="001C7CD5" w:rsidP="001C7CD5">
      <w:pPr>
        <w:rPr>
          <w:b/>
          <w:sz w:val="20"/>
        </w:rPr>
      </w:pPr>
    </w:p>
    <w:p w14:paraId="079C6844" w14:textId="77777777" w:rsidR="001C7CD5" w:rsidRPr="002204B8" w:rsidRDefault="001C7CD5" w:rsidP="001C7CD5">
      <w:pPr>
        <w:rPr>
          <w:b/>
          <w:sz w:val="20"/>
        </w:rPr>
      </w:pPr>
      <w:r>
        <w:rPr>
          <w:b/>
          <w:sz w:val="20"/>
        </w:rPr>
        <w:t xml:space="preserve">SEX:  </w:t>
      </w:r>
      <w:sdt>
        <w:sdtPr>
          <w:rPr>
            <w:b/>
            <w:sz w:val="20"/>
          </w:rPr>
          <w:id w:val="164061326"/>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 xml:space="preserve">    </w:t>
      </w:r>
      <w:sdt>
        <w:sdtPr>
          <w:rPr>
            <w:b/>
            <w:sz w:val="20"/>
          </w:rPr>
          <w:id w:val="-1304615396"/>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ab/>
      </w:r>
      <w:r>
        <w:rPr>
          <w:b/>
          <w:sz w:val="20"/>
        </w:rPr>
        <w:tab/>
        <w:t xml:space="preserve">     </w:t>
      </w:r>
      <w:r w:rsidRPr="002204B8">
        <w:rPr>
          <w:b/>
          <w:sz w:val="20"/>
        </w:rPr>
        <w:t>DATE OF BIRTH:</w:t>
      </w:r>
      <w:r>
        <w:rPr>
          <w:b/>
          <w:sz w:val="20"/>
        </w:rPr>
        <w:t xml:space="preserve">   </w:t>
      </w:r>
      <w:sdt>
        <w:sdtPr>
          <w:rPr>
            <w:b/>
            <w:sz w:val="20"/>
          </w:rPr>
          <w:id w:val="-816187817"/>
          <w:placeholder>
            <w:docPart w:val="1B76AF1AE8F24314890642AC0A72A59C"/>
          </w:placeholder>
          <w:showingPlcHdr/>
          <w:date>
            <w:dateFormat w:val="dd/MM/yyyy"/>
            <w:lid w:val="en-KN"/>
            <w:storeMappedDataAs w:val="dateTime"/>
            <w:calendar w:val="gregorian"/>
          </w:date>
        </w:sdtPr>
        <w:sdtEndPr/>
        <w:sdtContent>
          <w:r w:rsidRPr="002C131B">
            <w:rPr>
              <w:rStyle w:val="PlaceholderText"/>
              <w:rFonts w:eastAsiaTheme="minorHAnsi"/>
            </w:rPr>
            <w:t>Click or tap to enter a date.</w:t>
          </w:r>
        </w:sdtContent>
      </w:sdt>
    </w:p>
    <w:p w14:paraId="1658B83F" w14:textId="77777777" w:rsidR="001C7CD5" w:rsidRPr="00344BC0" w:rsidRDefault="001C7CD5" w:rsidP="001C7CD5">
      <w:pPr>
        <w:rPr>
          <w:b/>
          <w:sz w:val="16"/>
          <w:szCs w:val="16"/>
        </w:rPr>
      </w:pPr>
      <w:r w:rsidRPr="00344BC0">
        <w:rPr>
          <w:sz w:val="16"/>
          <w:szCs w:val="16"/>
        </w:rPr>
        <w:t xml:space="preserve">             </w:t>
      </w:r>
      <w:r>
        <w:rPr>
          <w:sz w:val="16"/>
          <w:szCs w:val="16"/>
        </w:rPr>
        <w:t xml:space="preserve"> </w:t>
      </w:r>
      <w:r w:rsidRPr="00344BC0">
        <w:rPr>
          <w:b/>
          <w:sz w:val="16"/>
          <w:szCs w:val="16"/>
        </w:rPr>
        <w:t xml:space="preserve">M   </w:t>
      </w:r>
      <w:r>
        <w:rPr>
          <w:b/>
          <w:sz w:val="16"/>
          <w:szCs w:val="16"/>
        </w:rPr>
        <w:t xml:space="preserve"> </w:t>
      </w:r>
      <w:r w:rsidRPr="00344BC0">
        <w:rPr>
          <w:b/>
          <w:sz w:val="16"/>
          <w:szCs w:val="16"/>
        </w:rPr>
        <w:t xml:space="preserve"> F</w:t>
      </w:r>
      <w:r w:rsidRPr="00344BC0">
        <w:rPr>
          <w:b/>
          <w:sz w:val="16"/>
          <w:szCs w:val="16"/>
        </w:rPr>
        <w:tab/>
      </w:r>
      <w:r w:rsidRPr="00344BC0">
        <w:rPr>
          <w:b/>
          <w:sz w:val="16"/>
          <w:szCs w:val="16"/>
        </w:rPr>
        <w:tab/>
      </w:r>
      <w:r w:rsidRPr="00344BC0">
        <w:rPr>
          <w:b/>
          <w:sz w:val="16"/>
          <w:szCs w:val="16"/>
        </w:rPr>
        <w:tab/>
      </w:r>
      <w:r w:rsidRPr="00344BC0">
        <w:rPr>
          <w:b/>
          <w:sz w:val="16"/>
          <w:szCs w:val="16"/>
        </w:rPr>
        <w:tab/>
      </w:r>
    </w:p>
    <w:p w14:paraId="64A0FD8F" w14:textId="77777777" w:rsidR="001C7CD5" w:rsidRDefault="001C7CD5" w:rsidP="001C7CD5">
      <w:pPr>
        <w:rPr>
          <w:b/>
          <w:sz w:val="20"/>
        </w:rPr>
      </w:pPr>
    </w:p>
    <w:p w14:paraId="0F2C4B64" w14:textId="77777777" w:rsidR="001C7CD5" w:rsidRPr="002204B8" w:rsidRDefault="001C7CD5" w:rsidP="001C7CD5">
      <w:pPr>
        <w:rPr>
          <w:sz w:val="20"/>
        </w:rPr>
      </w:pPr>
      <w:r w:rsidRPr="002204B8">
        <w:rPr>
          <w:b/>
          <w:sz w:val="20"/>
        </w:rPr>
        <w:t>MAILING ADDRESS:</w:t>
      </w:r>
      <w:r w:rsidRPr="002204B8">
        <w:rPr>
          <w:sz w:val="20"/>
        </w:rPr>
        <w:t xml:space="preserve">   ___________________________</w:t>
      </w:r>
      <w:r>
        <w:rPr>
          <w:sz w:val="20"/>
        </w:rPr>
        <w:t>________</w:t>
      </w:r>
      <w:r w:rsidRPr="002204B8">
        <w:rPr>
          <w:sz w:val="20"/>
        </w:rPr>
        <w:t>________________________________</w:t>
      </w:r>
      <w:r>
        <w:rPr>
          <w:sz w:val="20"/>
        </w:rPr>
        <w:t>________</w:t>
      </w:r>
    </w:p>
    <w:p w14:paraId="3154F925" w14:textId="77777777" w:rsidR="001C7CD5" w:rsidRPr="002204B8" w:rsidRDefault="001C7CD5" w:rsidP="001C7CD5">
      <w:pPr>
        <w:rPr>
          <w:sz w:val="20"/>
        </w:rPr>
      </w:pPr>
    </w:p>
    <w:p w14:paraId="23E6D4AA" w14:textId="77777777" w:rsidR="001C7CD5" w:rsidRPr="002204B8" w:rsidRDefault="001C7CD5" w:rsidP="001C7CD5">
      <w:pPr>
        <w:rPr>
          <w:sz w:val="20"/>
        </w:rPr>
      </w:pPr>
      <w:r w:rsidRPr="002204B8">
        <w:rPr>
          <w:sz w:val="20"/>
        </w:rPr>
        <w:t xml:space="preserve">    ______________</w:t>
      </w:r>
      <w:r>
        <w:rPr>
          <w:sz w:val="20"/>
        </w:rPr>
        <w:t>________</w:t>
      </w:r>
      <w:r w:rsidRPr="002204B8">
        <w:rPr>
          <w:sz w:val="20"/>
        </w:rPr>
        <w:t>_____________________</w:t>
      </w:r>
      <w:r>
        <w:rPr>
          <w:sz w:val="20"/>
        </w:rPr>
        <w:t>_________</w:t>
      </w:r>
      <w:r w:rsidRPr="002204B8">
        <w:rPr>
          <w:sz w:val="20"/>
        </w:rPr>
        <w:t>________________________________</w:t>
      </w:r>
      <w:r>
        <w:rPr>
          <w:sz w:val="20"/>
        </w:rPr>
        <w:t>________</w:t>
      </w:r>
    </w:p>
    <w:p w14:paraId="69793786" w14:textId="77777777" w:rsidR="001C7CD5" w:rsidRPr="002204B8" w:rsidRDefault="001C7CD5" w:rsidP="001C7CD5">
      <w:pPr>
        <w:rPr>
          <w:sz w:val="20"/>
        </w:rPr>
      </w:pPr>
    </w:p>
    <w:p w14:paraId="6A54119A" w14:textId="406CF3E9" w:rsidR="001C7CD5" w:rsidRPr="002204B8" w:rsidRDefault="001C7CD5" w:rsidP="001C7CD5">
      <w:pPr>
        <w:rPr>
          <w:sz w:val="20"/>
        </w:rPr>
      </w:pPr>
      <w:r w:rsidRPr="002204B8">
        <w:rPr>
          <w:b/>
          <w:sz w:val="20"/>
        </w:rPr>
        <w:t>BUSINESS</w:t>
      </w:r>
      <w:r>
        <w:rPr>
          <w:b/>
          <w:sz w:val="20"/>
        </w:rPr>
        <w:t xml:space="preserve"> </w:t>
      </w:r>
      <w:r w:rsidRPr="002204B8">
        <w:rPr>
          <w:b/>
          <w:sz w:val="20"/>
        </w:rPr>
        <w:t>ADDRESS:</w:t>
      </w:r>
      <w:r w:rsidRPr="002204B8">
        <w:rPr>
          <w:sz w:val="20"/>
        </w:rPr>
        <w:t xml:space="preserve"> _____________________</w:t>
      </w:r>
      <w:r>
        <w:rPr>
          <w:sz w:val="20"/>
        </w:rPr>
        <w:t>________</w:t>
      </w:r>
      <w:r w:rsidRPr="002204B8">
        <w:rPr>
          <w:sz w:val="20"/>
        </w:rPr>
        <w:t>___________________________________</w:t>
      </w:r>
      <w:r>
        <w:rPr>
          <w:sz w:val="20"/>
        </w:rPr>
        <w:t>________</w:t>
      </w:r>
      <w:r>
        <w:rPr>
          <w:sz w:val="20"/>
        </w:rPr>
        <w:br/>
      </w:r>
      <w:r>
        <w:rPr>
          <w:sz w:val="20"/>
        </w:rPr>
        <w:br/>
      </w:r>
      <w:r w:rsidRPr="002204B8">
        <w:rPr>
          <w:sz w:val="20"/>
        </w:rPr>
        <w:t xml:space="preserve">            _</w:t>
      </w:r>
      <w:r>
        <w:rPr>
          <w:sz w:val="20"/>
        </w:rPr>
        <w:t>______</w:t>
      </w:r>
      <w:r w:rsidRPr="002204B8">
        <w:rPr>
          <w:sz w:val="20"/>
        </w:rPr>
        <w:t>_____________________________</w:t>
      </w:r>
      <w:r>
        <w:rPr>
          <w:sz w:val="20"/>
        </w:rPr>
        <w:t>_______</w:t>
      </w:r>
      <w:r w:rsidRPr="002204B8">
        <w:rPr>
          <w:sz w:val="20"/>
        </w:rPr>
        <w:t>___________________________________</w:t>
      </w:r>
      <w:r>
        <w:rPr>
          <w:sz w:val="20"/>
        </w:rPr>
        <w:t>_________</w:t>
      </w:r>
    </w:p>
    <w:p w14:paraId="36343FCD" w14:textId="77777777" w:rsidR="001C7CD5" w:rsidRPr="002204B8" w:rsidRDefault="001C7CD5" w:rsidP="001C7CD5">
      <w:pPr>
        <w:rPr>
          <w:sz w:val="20"/>
        </w:rPr>
      </w:pPr>
    </w:p>
    <w:p w14:paraId="0D8062CF" w14:textId="77777777" w:rsidR="001C7CD5" w:rsidRPr="002204B8" w:rsidRDefault="001C7CD5" w:rsidP="001C7CD5">
      <w:pPr>
        <w:rPr>
          <w:sz w:val="20"/>
        </w:rPr>
      </w:pPr>
      <w:r w:rsidRPr="002204B8">
        <w:rPr>
          <w:b/>
          <w:sz w:val="20"/>
        </w:rPr>
        <w:t>TEL. #:     HOME:</w:t>
      </w:r>
      <w:r w:rsidRPr="002204B8">
        <w:rPr>
          <w:sz w:val="20"/>
        </w:rPr>
        <w:t xml:space="preserve">         _____</w:t>
      </w:r>
      <w:r>
        <w:rPr>
          <w:sz w:val="20"/>
        </w:rPr>
        <w:t>____</w:t>
      </w:r>
      <w:r w:rsidRPr="002204B8">
        <w:rPr>
          <w:sz w:val="20"/>
        </w:rPr>
        <w:t>__</w:t>
      </w:r>
      <w:r>
        <w:rPr>
          <w:sz w:val="20"/>
        </w:rPr>
        <w:t>____</w:t>
      </w:r>
      <w:r w:rsidRPr="002204B8">
        <w:rPr>
          <w:sz w:val="20"/>
        </w:rPr>
        <w:t>_____</w:t>
      </w:r>
      <w:r>
        <w:rPr>
          <w:sz w:val="20"/>
        </w:rPr>
        <w:t>__</w:t>
      </w:r>
      <w:r w:rsidRPr="002204B8">
        <w:rPr>
          <w:sz w:val="20"/>
        </w:rPr>
        <w:tab/>
        <w:t xml:space="preserve">  </w:t>
      </w:r>
      <w:r>
        <w:rPr>
          <w:sz w:val="20"/>
        </w:rPr>
        <w:t xml:space="preserve">  </w:t>
      </w:r>
      <w:r w:rsidRPr="002204B8">
        <w:rPr>
          <w:b/>
          <w:sz w:val="20"/>
        </w:rPr>
        <w:t>BUSINESS:</w:t>
      </w:r>
      <w:r w:rsidRPr="002204B8">
        <w:rPr>
          <w:sz w:val="20"/>
        </w:rPr>
        <w:t xml:space="preserve">    _</w:t>
      </w:r>
      <w:r>
        <w:rPr>
          <w:sz w:val="20"/>
        </w:rPr>
        <w:t>________________</w:t>
      </w:r>
      <w:r w:rsidRPr="002204B8">
        <w:rPr>
          <w:sz w:val="20"/>
        </w:rPr>
        <w:t>________________</w:t>
      </w:r>
      <w:r>
        <w:rPr>
          <w:sz w:val="20"/>
        </w:rPr>
        <w:t>__</w:t>
      </w:r>
    </w:p>
    <w:p w14:paraId="115B4FAE" w14:textId="77777777" w:rsidR="001C7CD5" w:rsidRPr="002204B8" w:rsidRDefault="001C7CD5" w:rsidP="001C7CD5">
      <w:pPr>
        <w:rPr>
          <w:sz w:val="20"/>
        </w:rPr>
      </w:pPr>
    </w:p>
    <w:p w14:paraId="770C8DB1" w14:textId="013BF3E8" w:rsidR="001C7CD5" w:rsidRPr="002204B8" w:rsidRDefault="001C7CD5" w:rsidP="001C7CD5">
      <w:pPr>
        <w:rPr>
          <w:sz w:val="20"/>
        </w:rPr>
      </w:pPr>
      <w:r w:rsidRPr="002204B8">
        <w:rPr>
          <w:b/>
          <w:sz w:val="20"/>
        </w:rPr>
        <w:t>EMAIL ADDRESS:</w:t>
      </w:r>
      <w:r w:rsidRPr="002204B8">
        <w:rPr>
          <w:sz w:val="20"/>
        </w:rPr>
        <w:t xml:space="preserve">  ____________</w:t>
      </w:r>
      <w:r>
        <w:rPr>
          <w:sz w:val="20"/>
        </w:rPr>
        <w:t>___</w:t>
      </w:r>
      <w:r w:rsidRPr="002204B8">
        <w:rPr>
          <w:sz w:val="20"/>
        </w:rPr>
        <w:t>____________________________</w:t>
      </w:r>
      <w:r>
        <w:rPr>
          <w:sz w:val="20"/>
        </w:rPr>
        <w:t>___________</w:t>
      </w:r>
      <w:r w:rsidRPr="002204B8">
        <w:rPr>
          <w:sz w:val="20"/>
        </w:rPr>
        <w:t>____________</w:t>
      </w:r>
      <w:r>
        <w:rPr>
          <w:sz w:val="20"/>
        </w:rPr>
        <w:t>________</w:t>
      </w:r>
    </w:p>
    <w:p w14:paraId="37A4A415" w14:textId="77777777" w:rsidR="001C7CD5" w:rsidRPr="002204B8" w:rsidRDefault="001C7CD5" w:rsidP="001C7CD5">
      <w:pPr>
        <w:rPr>
          <w:sz w:val="20"/>
        </w:rPr>
      </w:pPr>
    </w:p>
    <w:p w14:paraId="423778F2" w14:textId="77777777" w:rsidR="001C7CD5" w:rsidRPr="002204B8" w:rsidRDefault="001C7CD5" w:rsidP="001C7CD5">
      <w:pPr>
        <w:rPr>
          <w:b/>
          <w:sz w:val="20"/>
        </w:rPr>
      </w:pPr>
      <w:r w:rsidRPr="002204B8">
        <w:rPr>
          <w:b/>
          <w:sz w:val="20"/>
        </w:rPr>
        <w:t>EMPLOYMENT STATUS:</w:t>
      </w:r>
      <w:r>
        <w:rPr>
          <w:b/>
          <w:sz w:val="20"/>
        </w:rPr>
        <w:t xml:space="preserve">  </w:t>
      </w:r>
      <w:sdt>
        <w:sdtPr>
          <w:rPr>
            <w:b/>
            <w:sz w:val="20"/>
          </w:rPr>
          <w:id w:val="1942333411"/>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 xml:space="preserve">                       </w:t>
      </w:r>
      <w:sdt>
        <w:sdtPr>
          <w:rPr>
            <w:b/>
            <w:sz w:val="20"/>
          </w:rPr>
          <w:id w:val="-914932832"/>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 xml:space="preserve">                         </w:t>
      </w:r>
      <w:sdt>
        <w:sdtPr>
          <w:rPr>
            <w:b/>
            <w:sz w:val="20"/>
          </w:rPr>
          <w:id w:val="-109046669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 xml:space="preserve">                           </w:t>
      </w:r>
      <w:sdt>
        <w:sdtPr>
          <w:rPr>
            <w:b/>
            <w:sz w:val="20"/>
          </w:rPr>
          <w:id w:val="1930231326"/>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p w14:paraId="6527A20C" w14:textId="47F67212" w:rsidR="001C7CD5" w:rsidRPr="00001C28" w:rsidRDefault="001C7CD5" w:rsidP="001C7CD5">
      <w:pPr>
        <w:ind w:left="2160"/>
        <w:rPr>
          <w:b/>
          <w:sz w:val="16"/>
          <w:szCs w:val="16"/>
        </w:rPr>
      </w:pPr>
      <w:r>
        <w:rPr>
          <w:b/>
          <w:sz w:val="16"/>
          <w:szCs w:val="16"/>
        </w:rPr>
        <w:t xml:space="preserve"> </w:t>
      </w:r>
      <w:r>
        <w:rPr>
          <w:b/>
          <w:sz w:val="16"/>
          <w:szCs w:val="16"/>
        </w:rPr>
        <w:br/>
        <w:t xml:space="preserve"> </w:t>
      </w:r>
      <w:r w:rsidRPr="00001C28">
        <w:rPr>
          <w:b/>
          <w:sz w:val="16"/>
          <w:szCs w:val="16"/>
        </w:rPr>
        <w:t>Full-time</w:t>
      </w:r>
      <w:r>
        <w:rPr>
          <w:b/>
          <w:sz w:val="16"/>
          <w:szCs w:val="16"/>
        </w:rPr>
        <w:tab/>
        <w:t xml:space="preserve">                 Part-time</w:t>
      </w:r>
      <w:r w:rsidR="00AF3C07">
        <w:rPr>
          <w:b/>
          <w:sz w:val="16"/>
          <w:szCs w:val="16"/>
        </w:rPr>
        <w:tab/>
      </w:r>
      <w:r>
        <w:rPr>
          <w:b/>
          <w:sz w:val="16"/>
          <w:szCs w:val="16"/>
        </w:rPr>
        <w:tab/>
        <w:t xml:space="preserve"> Self-employed</w:t>
      </w:r>
      <w:r>
        <w:rPr>
          <w:b/>
          <w:sz w:val="16"/>
          <w:szCs w:val="16"/>
        </w:rPr>
        <w:tab/>
        <w:t xml:space="preserve">     Unemployed</w:t>
      </w:r>
    </w:p>
    <w:p w14:paraId="3C8080CC" w14:textId="77777777" w:rsidR="001C7CD5" w:rsidRDefault="001C7CD5" w:rsidP="001C7CD5">
      <w:pPr>
        <w:rPr>
          <w:b/>
          <w:sz w:val="20"/>
        </w:rPr>
      </w:pPr>
    </w:p>
    <w:p w14:paraId="28D9F52B" w14:textId="050652FC" w:rsidR="001C7CD5" w:rsidRPr="002204B8" w:rsidRDefault="001C7CD5" w:rsidP="001C7CD5">
      <w:pPr>
        <w:rPr>
          <w:sz w:val="20"/>
        </w:rPr>
      </w:pPr>
      <w:r w:rsidRPr="002204B8">
        <w:rPr>
          <w:b/>
          <w:sz w:val="20"/>
        </w:rPr>
        <w:t>PRESENT OCCUPATION:</w:t>
      </w:r>
      <w:r w:rsidRPr="002204B8">
        <w:rPr>
          <w:sz w:val="20"/>
        </w:rPr>
        <w:t xml:space="preserve"> ______________________</w:t>
      </w:r>
      <w:r w:rsidR="00F4447C">
        <w:rPr>
          <w:sz w:val="20"/>
        </w:rPr>
        <w:t>_</w:t>
      </w:r>
      <w:r w:rsidRPr="002204B8">
        <w:rPr>
          <w:sz w:val="20"/>
        </w:rPr>
        <w:t>______________</w:t>
      </w:r>
      <w:r>
        <w:rPr>
          <w:sz w:val="20"/>
        </w:rPr>
        <w:t>_______________________________</w:t>
      </w:r>
    </w:p>
    <w:p w14:paraId="4C9F2B0B" w14:textId="77777777" w:rsidR="001C7CD5" w:rsidRPr="002204B8" w:rsidRDefault="001C7CD5" w:rsidP="001C7CD5">
      <w:pPr>
        <w:rPr>
          <w:sz w:val="20"/>
        </w:rPr>
      </w:pPr>
    </w:p>
    <w:p w14:paraId="11431639" w14:textId="7B427B14" w:rsidR="001C7CD5" w:rsidRPr="002204B8" w:rsidRDefault="001C7CD5" w:rsidP="001C7CD5">
      <w:pPr>
        <w:rPr>
          <w:sz w:val="20"/>
        </w:rPr>
      </w:pPr>
      <w:r w:rsidRPr="002204B8">
        <w:rPr>
          <w:b/>
          <w:sz w:val="20"/>
        </w:rPr>
        <w:t xml:space="preserve">INDUSTRY/SECTOR: </w:t>
      </w:r>
      <w:r w:rsidRPr="002204B8">
        <w:rPr>
          <w:sz w:val="20"/>
        </w:rPr>
        <w:t xml:space="preserve">   _____</w:t>
      </w:r>
      <w:r>
        <w:rPr>
          <w:sz w:val="20"/>
        </w:rPr>
        <w:t>_______</w:t>
      </w:r>
      <w:r w:rsidRPr="002204B8">
        <w:rPr>
          <w:sz w:val="20"/>
        </w:rPr>
        <w:t>__________</w:t>
      </w:r>
      <w:r>
        <w:rPr>
          <w:sz w:val="20"/>
        </w:rPr>
        <w:t>___</w:t>
      </w:r>
      <w:r w:rsidRPr="002204B8">
        <w:rPr>
          <w:b/>
          <w:sz w:val="20"/>
        </w:rPr>
        <w:t>SUB-SECTOR:</w:t>
      </w:r>
      <w:r w:rsidRPr="002204B8">
        <w:rPr>
          <w:sz w:val="20"/>
        </w:rPr>
        <w:t xml:space="preserve">  ___</w:t>
      </w:r>
      <w:r>
        <w:rPr>
          <w:sz w:val="20"/>
        </w:rPr>
        <w:t>_______</w:t>
      </w:r>
      <w:r w:rsidRPr="002204B8">
        <w:rPr>
          <w:sz w:val="20"/>
        </w:rPr>
        <w:t>__________________</w:t>
      </w:r>
      <w:r>
        <w:rPr>
          <w:sz w:val="20"/>
        </w:rPr>
        <w:t>___</w:t>
      </w:r>
    </w:p>
    <w:p w14:paraId="55B83849" w14:textId="77777777" w:rsidR="001C7CD5" w:rsidRPr="002204B8" w:rsidRDefault="001C7CD5" w:rsidP="001C7CD5">
      <w:pPr>
        <w:ind w:left="720" w:firstLine="720"/>
        <w:rPr>
          <w:sz w:val="18"/>
          <w:szCs w:val="18"/>
        </w:rPr>
      </w:pPr>
      <w:r w:rsidRPr="002204B8">
        <w:rPr>
          <w:sz w:val="20"/>
        </w:rPr>
        <w:t xml:space="preserve">           </w:t>
      </w:r>
      <w:r w:rsidRPr="002204B8">
        <w:rPr>
          <w:sz w:val="18"/>
          <w:szCs w:val="18"/>
        </w:rPr>
        <w:t>Example:  Building &amp; Construction</w:t>
      </w:r>
      <w:r w:rsidRPr="002204B8">
        <w:rPr>
          <w:sz w:val="18"/>
          <w:szCs w:val="18"/>
        </w:rPr>
        <w:tab/>
      </w:r>
      <w:r w:rsidRPr="002204B8">
        <w:rPr>
          <w:sz w:val="18"/>
          <w:szCs w:val="18"/>
        </w:rPr>
        <w:tab/>
      </w:r>
      <w:r w:rsidRPr="002204B8">
        <w:rPr>
          <w:sz w:val="18"/>
          <w:szCs w:val="18"/>
        </w:rPr>
        <w:tab/>
      </w:r>
      <w:r>
        <w:rPr>
          <w:sz w:val="18"/>
          <w:szCs w:val="18"/>
        </w:rPr>
        <w:t xml:space="preserve">                        </w:t>
      </w:r>
      <w:r w:rsidRPr="002204B8">
        <w:rPr>
          <w:sz w:val="18"/>
          <w:szCs w:val="18"/>
        </w:rPr>
        <w:t>Example:  Masonry</w:t>
      </w:r>
    </w:p>
    <w:p w14:paraId="17542F79" w14:textId="77777777" w:rsidR="001C7CD5" w:rsidRPr="002204B8" w:rsidRDefault="001C7CD5" w:rsidP="001C7CD5">
      <w:pPr>
        <w:ind w:left="720" w:firstLine="720"/>
        <w:rPr>
          <w:sz w:val="20"/>
        </w:rPr>
      </w:pPr>
    </w:p>
    <w:p w14:paraId="13ADFE77" w14:textId="77777777" w:rsidR="001C7CD5" w:rsidRPr="002204B8" w:rsidRDefault="001C7CD5" w:rsidP="001C7CD5">
      <w:pPr>
        <w:rPr>
          <w:b/>
          <w:sz w:val="20"/>
        </w:rPr>
      </w:pPr>
      <w:r w:rsidRPr="002204B8">
        <w:rPr>
          <w:b/>
          <w:sz w:val="20"/>
        </w:rPr>
        <w:t>EDUCATIONAL RECORD &amp; ACHIEVEMENTS</w:t>
      </w:r>
    </w:p>
    <w:p w14:paraId="1507D5FA" w14:textId="77777777" w:rsidR="001C7CD5" w:rsidRPr="00DB126A" w:rsidRDefault="001C7CD5" w:rsidP="001C7CD5">
      <w:pPr>
        <w:rPr>
          <w:b/>
          <w:i/>
          <w:sz w:val="18"/>
          <w:szCs w:val="18"/>
        </w:rPr>
      </w:pPr>
      <w:r w:rsidRPr="00DB126A">
        <w:rPr>
          <w:b/>
          <w:i/>
          <w:sz w:val="18"/>
          <w:szCs w:val="18"/>
        </w:rPr>
        <w:t>(List the institutions attended, certificates obtained, and the date started and completed.  Please attach copies of all certificates).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2"/>
        <w:gridCol w:w="1056"/>
        <w:gridCol w:w="1156"/>
        <w:gridCol w:w="2506"/>
      </w:tblGrid>
      <w:tr w:rsidR="001C7CD5" w:rsidRPr="009E58F8" w14:paraId="44CE82F2" w14:textId="77777777" w:rsidTr="000838F3">
        <w:trPr>
          <w:tblHeader/>
        </w:trPr>
        <w:tc>
          <w:tcPr>
            <w:tcW w:w="4770" w:type="dxa"/>
            <w:shd w:val="clear" w:color="auto" w:fill="8DB3E2"/>
          </w:tcPr>
          <w:p w14:paraId="68A89AE1" w14:textId="77777777" w:rsidR="001C7CD5" w:rsidRPr="009E58F8" w:rsidRDefault="001C7CD5" w:rsidP="000838F3">
            <w:pPr>
              <w:jc w:val="center"/>
              <w:rPr>
                <w:b/>
                <w:sz w:val="20"/>
              </w:rPr>
            </w:pPr>
            <w:r w:rsidRPr="009E58F8">
              <w:rPr>
                <w:b/>
                <w:sz w:val="20"/>
              </w:rPr>
              <w:t>NAME (INSTITUTION &amp; COURSE)</w:t>
            </w:r>
          </w:p>
        </w:tc>
        <w:tc>
          <w:tcPr>
            <w:tcW w:w="1080" w:type="dxa"/>
            <w:shd w:val="clear" w:color="auto" w:fill="8DB3E2"/>
          </w:tcPr>
          <w:p w14:paraId="274A9962" w14:textId="77777777" w:rsidR="001C7CD5" w:rsidRPr="009E58F8" w:rsidRDefault="001C7CD5" w:rsidP="000838F3">
            <w:pPr>
              <w:jc w:val="center"/>
              <w:rPr>
                <w:b/>
                <w:sz w:val="20"/>
              </w:rPr>
            </w:pPr>
            <w:r w:rsidRPr="009E58F8">
              <w:rPr>
                <w:b/>
                <w:sz w:val="20"/>
              </w:rPr>
              <w:t>FROM</w:t>
            </w:r>
          </w:p>
          <w:p w14:paraId="73EB10CD" w14:textId="77777777" w:rsidR="001C7CD5" w:rsidRPr="009E58F8" w:rsidRDefault="001C7CD5" w:rsidP="000838F3">
            <w:pPr>
              <w:jc w:val="center"/>
              <w:rPr>
                <w:b/>
                <w:sz w:val="20"/>
              </w:rPr>
            </w:pPr>
          </w:p>
        </w:tc>
        <w:tc>
          <w:tcPr>
            <w:tcW w:w="1224" w:type="dxa"/>
            <w:shd w:val="clear" w:color="auto" w:fill="8DB3E2"/>
          </w:tcPr>
          <w:p w14:paraId="1BF07E43" w14:textId="77777777" w:rsidR="001C7CD5" w:rsidRPr="009E58F8" w:rsidRDefault="001C7CD5" w:rsidP="000838F3">
            <w:pPr>
              <w:jc w:val="center"/>
              <w:rPr>
                <w:b/>
                <w:sz w:val="20"/>
              </w:rPr>
            </w:pPr>
            <w:r w:rsidRPr="009E58F8">
              <w:rPr>
                <w:b/>
                <w:sz w:val="20"/>
              </w:rPr>
              <w:t>TO</w:t>
            </w:r>
          </w:p>
          <w:p w14:paraId="7428987E" w14:textId="77777777" w:rsidR="001C7CD5" w:rsidRPr="009E58F8" w:rsidRDefault="001C7CD5" w:rsidP="000838F3">
            <w:pPr>
              <w:jc w:val="center"/>
              <w:rPr>
                <w:b/>
                <w:sz w:val="20"/>
              </w:rPr>
            </w:pPr>
          </w:p>
        </w:tc>
        <w:tc>
          <w:tcPr>
            <w:tcW w:w="2394" w:type="dxa"/>
            <w:shd w:val="clear" w:color="auto" w:fill="8DB3E2"/>
          </w:tcPr>
          <w:p w14:paraId="546F16E7" w14:textId="77777777" w:rsidR="001C7CD5" w:rsidRPr="009E58F8" w:rsidRDefault="001C7CD5" w:rsidP="000838F3">
            <w:pPr>
              <w:jc w:val="center"/>
              <w:rPr>
                <w:b/>
                <w:sz w:val="20"/>
              </w:rPr>
            </w:pPr>
            <w:r w:rsidRPr="009E58F8">
              <w:rPr>
                <w:b/>
                <w:sz w:val="20"/>
              </w:rPr>
              <w:t>CERTIFICATE/DEGREE</w:t>
            </w:r>
          </w:p>
        </w:tc>
      </w:tr>
      <w:tr w:rsidR="001C7CD5" w:rsidRPr="009E58F8" w14:paraId="42FD96C9" w14:textId="77777777" w:rsidTr="000838F3">
        <w:tc>
          <w:tcPr>
            <w:tcW w:w="4770" w:type="dxa"/>
          </w:tcPr>
          <w:p w14:paraId="41824E63" w14:textId="77777777" w:rsidR="001C7CD5" w:rsidRPr="009E58F8" w:rsidRDefault="001C7CD5" w:rsidP="000838F3">
            <w:pPr>
              <w:rPr>
                <w:sz w:val="20"/>
              </w:rPr>
            </w:pPr>
          </w:p>
          <w:p w14:paraId="3F0608F4" w14:textId="77777777" w:rsidR="001C7CD5" w:rsidRPr="009E58F8" w:rsidRDefault="001C7CD5" w:rsidP="000838F3">
            <w:pPr>
              <w:rPr>
                <w:sz w:val="20"/>
              </w:rPr>
            </w:pPr>
          </w:p>
          <w:p w14:paraId="65923C13" w14:textId="77777777" w:rsidR="001C7CD5" w:rsidRPr="009E58F8" w:rsidRDefault="001C7CD5" w:rsidP="000838F3">
            <w:pPr>
              <w:rPr>
                <w:sz w:val="20"/>
              </w:rPr>
            </w:pPr>
          </w:p>
        </w:tc>
        <w:tc>
          <w:tcPr>
            <w:tcW w:w="1080" w:type="dxa"/>
          </w:tcPr>
          <w:p w14:paraId="36179106" w14:textId="77777777" w:rsidR="001C7CD5" w:rsidRPr="009E58F8" w:rsidRDefault="001C7CD5" w:rsidP="000838F3">
            <w:pPr>
              <w:rPr>
                <w:sz w:val="20"/>
              </w:rPr>
            </w:pPr>
          </w:p>
        </w:tc>
        <w:tc>
          <w:tcPr>
            <w:tcW w:w="1224" w:type="dxa"/>
          </w:tcPr>
          <w:p w14:paraId="41237124" w14:textId="77777777" w:rsidR="001C7CD5" w:rsidRPr="009E58F8" w:rsidRDefault="001C7CD5" w:rsidP="000838F3">
            <w:pPr>
              <w:rPr>
                <w:sz w:val="20"/>
              </w:rPr>
            </w:pPr>
          </w:p>
        </w:tc>
        <w:tc>
          <w:tcPr>
            <w:tcW w:w="2394" w:type="dxa"/>
          </w:tcPr>
          <w:p w14:paraId="07B84361" w14:textId="77777777" w:rsidR="001C7CD5" w:rsidRPr="009E58F8" w:rsidRDefault="001C7CD5" w:rsidP="000838F3">
            <w:pPr>
              <w:rPr>
                <w:sz w:val="20"/>
              </w:rPr>
            </w:pPr>
          </w:p>
        </w:tc>
      </w:tr>
      <w:tr w:rsidR="001C7CD5" w:rsidRPr="009E58F8" w14:paraId="49557644" w14:textId="77777777" w:rsidTr="000838F3">
        <w:tc>
          <w:tcPr>
            <w:tcW w:w="4770" w:type="dxa"/>
          </w:tcPr>
          <w:p w14:paraId="158E7FDA" w14:textId="77777777" w:rsidR="001C7CD5" w:rsidRPr="009E58F8" w:rsidRDefault="001C7CD5" w:rsidP="000838F3">
            <w:pPr>
              <w:rPr>
                <w:sz w:val="20"/>
              </w:rPr>
            </w:pPr>
          </w:p>
          <w:p w14:paraId="16CB9814" w14:textId="77777777" w:rsidR="001C7CD5" w:rsidRPr="009E58F8" w:rsidRDefault="001C7CD5" w:rsidP="000838F3">
            <w:pPr>
              <w:rPr>
                <w:sz w:val="20"/>
              </w:rPr>
            </w:pPr>
          </w:p>
          <w:p w14:paraId="1B95EE7E" w14:textId="77777777" w:rsidR="001C7CD5" w:rsidRPr="009E58F8" w:rsidRDefault="001C7CD5" w:rsidP="000838F3">
            <w:pPr>
              <w:rPr>
                <w:sz w:val="20"/>
              </w:rPr>
            </w:pPr>
          </w:p>
        </w:tc>
        <w:tc>
          <w:tcPr>
            <w:tcW w:w="1080" w:type="dxa"/>
          </w:tcPr>
          <w:p w14:paraId="61EB063A" w14:textId="77777777" w:rsidR="001C7CD5" w:rsidRPr="009E58F8" w:rsidRDefault="001C7CD5" w:rsidP="000838F3">
            <w:pPr>
              <w:rPr>
                <w:sz w:val="20"/>
              </w:rPr>
            </w:pPr>
          </w:p>
        </w:tc>
        <w:tc>
          <w:tcPr>
            <w:tcW w:w="1224" w:type="dxa"/>
          </w:tcPr>
          <w:p w14:paraId="105AD097" w14:textId="77777777" w:rsidR="001C7CD5" w:rsidRPr="009E58F8" w:rsidRDefault="001C7CD5" w:rsidP="000838F3">
            <w:pPr>
              <w:rPr>
                <w:sz w:val="20"/>
              </w:rPr>
            </w:pPr>
          </w:p>
        </w:tc>
        <w:tc>
          <w:tcPr>
            <w:tcW w:w="2394" w:type="dxa"/>
          </w:tcPr>
          <w:p w14:paraId="0700EB74" w14:textId="77777777" w:rsidR="001C7CD5" w:rsidRPr="009E58F8" w:rsidRDefault="001C7CD5" w:rsidP="000838F3">
            <w:pPr>
              <w:rPr>
                <w:sz w:val="20"/>
              </w:rPr>
            </w:pPr>
          </w:p>
        </w:tc>
      </w:tr>
      <w:tr w:rsidR="001C7CD5" w:rsidRPr="009E58F8" w14:paraId="53E9340B" w14:textId="77777777" w:rsidTr="000838F3">
        <w:tc>
          <w:tcPr>
            <w:tcW w:w="4770" w:type="dxa"/>
          </w:tcPr>
          <w:p w14:paraId="6EA6E039" w14:textId="77777777" w:rsidR="001C7CD5" w:rsidRPr="009E58F8" w:rsidRDefault="001C7CD5" w:rsidP="000838F3">
            <w:pPr>
              <w:rPr>
                <w:sz w:val="20"/>
              </w:rPr>
            </w:pPr>
          </w:p>
          <w:p w14:paraId="12F4DC87" w14:textId="77777777" w:rsidR="001C7CD5" w:rsidRPr="009E58F8" w:rsidRDefault="001C7CD5" w:rsidP="000838F3">
            <w:pPr>
              <w:rPr>
                <w:sz w:val="20"/>
              </w:rPr>
            </w:pPr>
          </w:p>
          <w:p w14:paraId="56BCD739" w14:textId="77777777" w:rsidR="001C7CD5" w:rsidRPr="009E58F8" w:rsidRDefault="001C7CD5" w:rsidP="000838F3">
            <w:pPr>
              <w:rPr>
                <w:sz w:val="20"/>
              </w:rPr>
            </w:pPr>
          </w:p>
        </w:tc>
        <w:tc>
          <w:tcPr>
            <w:tcW w:w="1080" w:type="dxa"/>
          </w:tcPr>
          <w:p w14:paraId="259977AE" w14:textId="77777777" w:rsidR="001C7CD5" w:rsidRPr="009E58F8" w:rsidRDefault="001C7CD5" w:rsidP="000838F3">
            <w:pPr>
              <w:rPr>
                <w:sz w:val="20"/>
              </w:rPr>
            </w:pPr>
          </w:p>
        </w:tc>
        <w:tc>
          <w:tcPr>
            <w:tcW w:w="1224" w:type="dxa"/>
          </w:tcPr>
          <w:p w14:paraId="0B911D1D" w14:textId="77777777" w:rsidR="001C7CD5" w:rsidRPr="009E58F8" w:rsidRDefault="001C7CD5" w:rsidP="000838F3">
            <w:pPr>
              <w:rPr>
                <w:sz w:val="20"/>
              </w:rPr>
            </w:pPr>
          </w:p>
        </w:tc>
        <w:tc>
          <w:tcPr>
            <w:tcW w:w="2394" w:type="dxa"/>
          </w:tcPr>
          <w:p w14:paraId="59169F46" w14:textId="77777777" w:rsidR="001C7CD5" w:rsidRPr="009E58F8" w:rsidRDefault="001C7CD5" w:rsidP="000838F3">
            <w:pPr>
              <w:rPr>
                <w:sz w:val="20"/>
              </w:rPr>
            </w:pPr>
          </w:p>
        </w:tc>
      </w:tr>
    </w:tbl>
    <w:p w14:paraId="7158686F" w14:textId="77777777" w:rsidR="001C7CD5" w:rsidRPr="002204B8" w:rsidRDefault="001C7CD5" w:rsidP="001C7CD5">
      <w:pPr>
        <w:rPr>
          <w:b/>
          <w:sz w:val="20"/>
        </w:rPr>
      </w:pPr>
      <w:r>
        <w:rPr>
          <w:b/>
          <w:sz w:val="20"/>
        </w:rPr>
        <w:t xml:space="preserve">EMPLOYMENT RECORD </w:t>
      </w:r>
    </w:p>
    <w:p w14:paraId="67AB6CB3" w14:textId="77777777" w:rsidR="001C7CD5" w:rsidRPr="002204B8" w:rsidRDefault="001C7CD5" w:rsidP="001C7CD5">
      <w:pPr>
        <w:rPr>
          <w:b/>
          <w:sz w:val="18"/>
          <w:szCs w:val="18"/>
        </w:rPr>
      </w:pPr>
      <w:r w:rsidRPr="002204B8">
        <w:rPr>
          <w:b/>
          <w:sz w:val="18"/>
          <w:szCs w:val="18"/>
        </w:rPr>
        <w:t>(</w:t>
      </w:r>
      <w:r>
        <w:rPr>
          <w:b/>
          <w:sz w:val="18"/>
          <w:szCs w:val="18"/>
        </w:rPr>
        <w:t>Put in chronological order, beginning with the most recent position. Please attach extra sheets if necessary</w:t>
      </w:r>
      <w:r w:rsidRPr="002204B8">
        <w:rPr>
          <w:b/>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3"/>
        <w:gridCol w:w="3309"/>
        <w:gridCol w:w="896"/>
        <w:gridCol w:w="812"/>
      </w:tblGrid>
      <w:tr w:rsidR="001C7CD5" w:rsidRPr="009E58F8" w14:paraId="1BA04C46" w14:textId="77777777" w:rsidTr="000838F3">
        <w:trPr>
          <w:tblHeader/>
        </w:trPr>
        <w:tc>
          <w:tcPr>
            <w:tcW w:w="4320" w:type="dxa"/>
            <w:shd w:val="clear" w:color="auto" w:fill="8DB3E2"/>
          </w:tcPr>
          <w:p w14:paraId="3675EAF7" w14:textId="77777777" w:rsidR="001C7CD5" w:rsidRPr="009E58F8" w:rsidRDefault="001C7CD5" w:rsidP="000838F3">
            <w:pPr>
              <w:jc w:val="center"/>
              <w:rPr>
                <w:b/>
                <w:sz w:val="20"/>
              </w:rPr>
            </w:pPr>
            <w:r w:rsidRPr="009E58F8">
              <w:rPr>
                <w:b/>
                <w:sz w:val="20"/>
              </w:rPr>
              <w:t>NAME &amp; ADDRESS OF EMPLOYER</w:t>
            </w:r>
          </w:p>
        </w:tc>
        <w:tc>
          <w:tcPr>
            <w:tcW w:w="3420" w:type="dxa"/>
            <w:shd w:val="clear" w:color="auto" w:fill="8DB3E2"/>
          </w:tcPr>
          <w:p w14:paraId="64C3DAB2" w14:textId="77777777" w:rsidR="001C7CD5" w:rsidRPr="009E58F8" w:rsidRDefault="001C7CD5" w:rsidP="000838F3">
            <w:pPr>
              <w:jc w:val="center"/>
              <w:rPr>
                <w:b/>
                <w:sz w:val="20"/>
              </w:rPr>
            </w:pPr>
            <w:r w:rsidRPr="009E58F8">
              <w:rPr>
                <w:b/>
                <w:sz w:val="20"/>
              </w:rPr>
              <w:t>POSITION HELD</w:t>
            </w:r>
          </w:p>
        </w:tc>
        <w:tc>
          <w:tcPr>
            <w:tcW w:w="900" w:type="dxa"/>
            <w:shd w:val="clear" w:color="auto" w:fill="8DB3E2"/>
          </w:tcPr>
          <w:p w14:paraId="48A9DE1E" w14:textId="77777777" w:rsidR="001C7CD5" w:rsidRPr="009E58F8" w:rsidRDefault="001C7CD5" w:rsidP="000838F3">
            <w:pPr>
              <w:jc w:val="center"/>
              <w:rPr>
                <w:b/>
                <w:sz w:val="20"/>
              </w:rPr>
            </w:pPr>
            <w:r w:rsidRPr="009E58F8">
              <w:rPr>
                <w:b/>
                <w:sz w:val="20"/>
              </w:rPr>
              <w:t>FROM</w:t>
            </w:r>
          </w:p>
        </w:tc>
        <w:tc>
          <w:tcPr>
            <w:tcW w:w="828" w:type="dxa"/>
            <w:shd w:val="clear" w:color="auto" w:fill="8DB3E2"/>
          </w:tcPr>
          <w:p w14:paraId="37BAFD9D" w14:textId="77777777" w:rsidR="001C7CD5" w:rsidRPr="009E58F8" w:rsidRDefault="001C7CD5" w:rsidP="000838F3">
            <w:pPr>
              <w:jc w:val="center"/>
              <w:rPr>
                <w:b/>
                <w:sz w:val="20"/>
              </w:rPr>
            </w:pPr>
            <w:r w:rsidRPr="009E58F8">
              <w:rPr>
                <w:b/>
                <w:sz w:val="20"/>
              </w:rPr>
              <w:t>TO</w:t>
            </w:r>
          </w:p>
        </w:tc>
      </w:tr>
      <w:tr w:rsidR="001C7CD5" w:rsidRPr="009E58F8" w14:paraId="4D78D1B0" w14:textId="77777777" w:rsidTr="000838F3">
        <w:tc>
          <w:tcPr>
            <w:tcW w:w="4320" w:type="dxa"/>
          </w:tcPr>
          <w:p w14:paraId="6F9AE3E8" w14:textId="77777777" w:rsidR="001C7CD5" w:rsidRPr="009E58F8" w:rsidRDefault="001C7CD5" w:rsidP="000838F3">
            <w:pPr>
              <w:rPr>
                <w:sz w:val="20"/>
              </w:rPr>
            </w:pPr>
          </w:p>
          <w:p w14:paraId="24262A41" w14:textId="77777777" w:rsidR="001C7CD5" w:rsidRPr="009E58F8" w:rsidRDefault="001C7CD5" w:rsidP="000838F3">
            <w:pPr>
              <w:rPr>
                <w:sz w:val="20"/>
              </w:rPr>
            </w:pPr>
          </w:p>
          <w:p w14:paraId="672FB389" w14:textId="77777777" w:rsidR="001C7CD5" w:rsidRPr="009E58F8" w:rsidRDefault="001C7CD5" w:rsidP="000838F3">
            <w:pPr>
              <w:rPr>
                <w:sz w:val="20"/>
              </w:rPr>
            </w:pPr>
          </w:p>
        </w:tc>
        <w:tc>
          <w:tcPr>
            <w:tcW w:w="3420" w:type="dxa"/>
          </w:tcPr>
          <w:p w14:paraId="2C078A41" w14:textId="77777777" w:rsidR="001C7CD5" w:rsidRPr="009E58F8" w:rsidRDefault="001C7CD5" w:rsidP="000838F3">
            <w:pPr>
              <w:rPr>
                <w:sz w:val="20"/>
              </w:rPr>
            </w:pPr>
          </w:p>
        </w:tc>
        <w:tc>
          <w:tcPr>
            <w:tcW w:w="900" w:type="dxa"/>
          </w:tcPr>
          <w:p w14:paraId="384FA047" w14:textId="77777777" w:rsidR="001C7CD5" w:rsidRPr="009E58F8" w:rsidRDefault="001C7CD5" w:rsidP="000838F3">
            <w:pPr>
              <w:rPr>
                <w:sz w:val="20"/>
              </w:rPr>
            </w:pPr>
          </w:p>
        </w:tc>
        <w:tc>
          <w:tcPr>
            <w:tcW w:w="828" w:type="dxa"/>
          </w:tcPr>
          <w:p w14:paraId="61C49444" w14:textId="77777777" w:rsidR="001C7CD5" w:rsidRPr="009E58F8" w:rsidRDefault="001C7CD5" w:rsidP="000838F3">
            <w:pPr>
              <w:rPr>
                <w:sz w:val="20"/>
              </w:rPr>
            </w:pPr>
          </w:p>
        </w:tc>
      </w:tr>
      <w:tr w:rsidR="001C7CD5" w:rsidRPr="009E58F8" w14:paraId="55A86294" w14:textId="77777777" w:rsidTr="000838F3">
        <w:tc>
          <w:tcPr>
            <w:tcW w:w="4320" w:type="dxa"/>
          </w:tcPr>
          <w:p w14:paraId="2F1136BD" w14:textId="77777777" w:rsidR="001C7CD5" w:rsidRPr="009E58F8" w:rsidRDefault="001C7CD5" w:rsidP="000838F3">
            <w:pPr>
              <w:rPr>
                <w:sz w:val="20"/>
              </w:rPr>
            </w:pPr>
          </w:p>
          <w:p w14:paraId="426DB66B" w14:textId="77777777" w:rsidR="001C7CD5" w:rsidRPr="009E58F8" w:rsidRDefault="001C7CD5" w:rsidP="000838F3">
            <w:pPr>
              <w:rPr>
                <w:sz w:val="20"/>
              </w:rPr>
            </w:pPr>
          </w:p>
          <w:p w14:paraId="05FC04D6" w14:textId="77777777" w:rsidR="001C7CD5" w:rsidRPr="009E58F8" w:rsidRDefault="001C7CD5" w:rsidP="000838F3">
            <w:pPr>
              <w:rPr>
                <w:sz w:val="20"/>
              </w:rPr>
            </w:pPr>
          </w:p>
        </w:tc>
        <w:tc>
          <w:tcPr>
            <w:tcW w:w="3420" w:type="dxa"/>
          </w:tcPr>
          <w:p w14:paraId="305230AD" w14:textId="77777777" w:rsidR="001C7CD5" w:rsidRPr="009E58F8" w:rsidRDefault="001C7CD5" w:rsidP="000838F3">
            <w:pPr>
              <w:rPr>
                <w:sz w:val="20"/>
              </w:rPr>
            </w:pPr>
          </w:p>
        </w:tc>
        <w:tc>
          <w:tcPr>
            <w:tcW w:w="900" w:type="dxa"/>
          </w:tcPr>
          <w:p w14:paraId="5C2239C2" w14:textId="77777777" w:rsidR="001C7CD5" w:rsidRPr="009E58F8" w:rsidRDefault="001C7CD5" w:rsidP="000838F3">
            <w:pPr>
              <w:rPr>
                <w:sz w:val="20"/>
              </w:rPr>
            </w:pPr>
          </w:p>
        </w:tc>
        <w:tc>
          <w:tcPr>
            <w:tcW w:w="828" w:type="dxa"/>
          </w:tcPr>
          <w:p w14:paraId="280EAA4F" w14:textId="77777777" w:rsidR="001C7CD5" w:rsidRPr="009E58F8" w:rsidRDefault="001C7CD5" w:rsidP="000838F3">
            <w:pPr>
              <w:rPr>
                <w:sz w:val="20"/>
              </w:rPr>
            </w:pPr>
          </w:p>
        </w:tc>
      </w:tr>
      <w:tr w:rsidR="001C7CD5" w:rsidRPr="009E58F8" w14:paraId="470F481B" w14:textId="77777777" w:rsidTr="000838F3">
        <w:tc>
          <w:tcPr>
            <w:tcW w:w="4320" w:type="dxa"/>
          </w:tcPr>
          <w:p w14:paraId="37DAA55A" w14:textId="77777777" w:rsidR="001C7CD5" w:rsidRPr="009E58F8" w:rsidRDefault="001C7CD5" w:rsidP="000838F3">
            <w:pPr>
              <w:rPr>
                <w:sz w:val="20"/>
              </w:rPr>
            </w:pPr>
          </w:p>
          <w:p w14:paraId="5A064283" w14:textId="77777777" w:rsidR="001C7CD5" w:rsidRPr="009E58F8" w:rsidRDefault="001C7CD5" w:rsidP="000838F3">
            <w:pPr>
              <w:rPr>
                <w:sz w:val="20"/>
              </w:rPr>
            </w:pPr>
          </w:p>
          <w:p w14:paraId="3D328D1B" w14:textId="77777777" w:rsidR="001C7CD5" w:rsidRPr="009E58F8" w:rsidRDefault="001C7CD5" w:rsidP="000838F3">
            <w:pPr>
              <w:rPr>
                <w:sz w:val="20"/>
              </w:rPr>
            </w:pPr>
          </w:p>
        </w:tc>
        <w:tc>
          <w:tcPr>
            <w:tcW w:w="3420" w:type="dxa"/>
          </w:tcPr>
          <w:p w14:paraId="575C25C4" w14:textId="77777777" w:rsidR="001C7CD5" w:rsidRPr="009E58F8" w:rsidRDefault="001C7CD5" w:rsidP="000838F3">
            <w:pPr>
              <w:rPr>
                <w:sz w:val="20"/>
              </w:rPr>
            </w:pPr>
          </w:p>
        </w:tc>
        <w:tc>
          <w:tcPr>
            <w:tcW w:w="900" w:type="dxa"/>
          </w:tcPr>
          <w:p w14:paraId="0521ABB2" w14:textId="77777777" w:rsidR="001C7CD5" w:rsidRPr="009E58F8" w:rsidRDefault="001C7CD5" w:rsidP="000838F3">
            <w:pPr>
              <w:rPr>
                <w:sz w:val="20"/>
              </w:rPr>
            </w:pPr>
          </w:p>
        </w:tc>
        <w:tc>
          <w:tcPr>
            <w:tcW w:w="828" w:type="dxa"/>
          </w:tcPr>
          <w:p w14:paraId="77C476D2" w14:textId="77777777" w:rsidR="001C7CD5" w:rsidRPr="009E58F8" w:rsidRDefault="001C7CD5" w:rsidP="000838F3">
            <w:pPr>
              <w:rPr>
                <w:sz w:val="20"/>
              </w:rPr>
            </w:pPr>
          </w:p>
        </w:tc>
      </w:tr>
    </w:tbl>
    <w:p w14:paraId="304E0A5A" w14:textId="77777777" w:rsidR="001C7CD5" w:rsidRDefault="001C7CD5" w:rsidP="001C7CD5">
      <w:pPr>
        <w:rPr>
          <w:sz w:val="20"/>
        </w:rPr>
      </w:pPr>
    </w:p>
    <w:p w14:paraId="3CEFF0AB" w14:textId="77777777" w:rsidR="001C7CD5" w:rsidRDefault="001C7CD5" w:rsidP="001C7CD5">
      <w:pPr>
        <w:rPr>
          <w:b/>
          <w:sz w:val="18"/>
          <w:szCs w:val="18"/>
        </w:rPr>
      </w:pPr>
    </w:p>
    <w:p w14:paraId="5BF09F05" w14:textId="77777777" w:rsidR="001C7CD5" w:rsidRPr="0002723B" w:rsidRDefault="001C7CD5" w:rsidP="001C7CD5">
      <w:pPr>
        <w:rPr>
          <w:b/>
          <w:sz w:val="18"/>
          <w:szCs w:val="18"/>
        </w:rPr>
      </w:pPr>
      <w:r w:rsidRPr="0002723B">
        <w:rPr>
          <w:b/>
          <w:sz w:val="18"/>
          <w:szCs w:val="18"/>
        </w:rPr>
        <w:t xml:space="preserve">IF YOU HAVE BEEN TRAINED AS AN ASSESSOR, PLEASE LIST </w:t>
      </w:r>
      <w:r>
        <w:rPr>
          <w:b/>
          <w:sz w:val="18"/>
          <w:szCs w:val="18"/>
        </w:rPr>
        <w:t xml:space="preserve">CODE &amp; UNITS </w:t>
      </w:r>
      <w:r w:rsidRPr="0002723B">
        <w:rPr>
          <w:b/>
          <w:sz w:val="18"/>
          <w:szCs w:val="18"/>
        </w:rPr>
        <w:t>BELOW</w:t>
      </w:r>
      <w:r>
        <w:rPr>
          <w:b/>
          <w:sz w:val="18"/>
          <w:szCs w:val="18"/>
        </w:rPr>
        <w:t>:</w:t>
      </w:r>
    </w:p>
    <w:p w14:paraId="391166EC" w14:textId="77777777" w:rsidR="001C7CD5" w:rsidRPr="0030705D" w:rsidRDefault="001C7CD5" w:rsidP="001C7CD5">
      <w:pPr>
        <w:rPr>
          <w:b/>
          <w:i/>
          <w:sz w:val="20"/>
        </w:rPr>
      </w:pPr>
      <w:r w:rsidRPr="0030705D">
        <w:rPr>
          <w:b/>
          <w:i/>
          <w:sz w:val="20"/>
        </w:rPr>
        <w:t>(If not, leave blank)</w:t>
      </w:r>
    </w:p>
    <w:p w14:paraId="6BA638FC" w14:textId="77777777" w:rsidR="001C7CD5" w:rsidRDefault="001C7CD5" w:rsidP="001C7CD5">
      <w:pPr>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9"/>
        <w:gridCol w:w="5071"/>
      </w:tblGrid>
      <w:tr w:rsidR="001C7CD5" w:rsidRPr="009E58F8" w14:paraId="2FF0BE80" w14:textId="77777777" w:rsidTr="000838F3">
        <w:trPr>
          <w:trHeight w:val="464"/>
        </w:trPr>
        <w:tc>
          <w:tcPr>
            <w:tcW w:w="4444" w:type="dxa"/>
            <w:shd w:val="clear" w:color="auto" w:fill="8DB3E2"/>
          </w:tcPr>
          <w:p w14:paraId="62E4FFCD" w14:textId="77777777" w:rsidR="001C7CD5" w:rsidRPr="009E58F8" w:rsidRDefault="001C7CD5" w:rsidP="000838F3">
            <w:pPr>
              <w:jc w:val="center"/>
              <w:rPr>
                <w:b/>
                <w:sz w:val="20"/>
              </w:rPr>
            </w:pPr>
            <w:r w:rsidRPr="009E58F8">
              <w:rPr>
                <w:b/>
                <w:sz w:val="20"/>
              </w:rPr>
              <w:t>CODE</w:t>
            </w:r>
          </w:p>
        </w:tc>
        <w:tc>
          <w:tcPr>
            <w:tcW w:w="5485" w:type="dxa"/>
            <w:shd w:val="clear" w:color="auto" w:fill="8DB3E2"/>
          </w:tcPr>
          <w:p w14:paraId="063636D0" w14:textId="77777777" w:rsidR="001C7CD5" w:rsidRPr="009E58F8" w:rsidRDefault="001C7CD5" w:rsidP="000838F3">
            <w:pPr>
              <w:jc w:val="center"/>
              <w:rPr>
                <w:b/>
                <w:sz w:val="20"/>
              </w:rPr>
            </w:pPr>
            <w:r w:rsidRPr="009E58F8">
              <w:rPr>
                <w:b/>
                <w:sz w:val="20"/>
              </w:rPr>
              <w:t>UNIT TITLE</w:t>
            </w:r>
          </w:p>
          <w:p w14:paraId="68E18D25" w14:textId="77777777" w:rsidR="001C7CD5" w:rsidRPr="009E58F8" w:rsidRDefault="001C7CD5" w:rsidP="000838F3">
            <w:pPr>
              <w:jc w:val="center"/>
              <w:rPr>
                <w:b/>
                <w:sz w:val="20"/>
              </w:rPr>
            </w:pPr>
          </w:p>
        </w:tc>
      </w:tr>
      <w:tr w:rsidR="001C7CD5" w:rsidRPr="009E58F8" w14:paraId="6C0FBF6E" w14:textId="77777777" w:rsidTr="000838F3">
        <w:trPr>
          <w:trHeight w:val="712"/>
        </w:trPr>
        <w:tc>
          <w:tcPr>
            <w:tcW w:w="4444" w:type="dxa"/>
          </w:tcPr>
          <w:p w14:paraId="41C90A38" w14:textId="77777777" w:rsidR="001C7CD5" w:rsidRPr="009E58F8" w:rsidRDefault="001C7CD5" w:rsidP="000838F3">
            <w:pPr>
              <w:rPr>
                <w:sz w:val="20"/>
              </w:rPr>
            </w:pPr>
          </w:p>
          <w:p w14:paraId="5899D864" w14:textId="77777777" w:rsidR="001C7CD5" w:rsidRPr="009E58F8" w:rsidRDefault="001C7CD5" w:rsidP="000838F3">
            <w:pPr>
              <w:rPr>
                <w:sz w:val="20"/>
              </w:rPr>
            </w:pPr>
          </w:p>
          <w:p w14:paraId="210F4A33" w14:textId="77777777" w:rsidR="001C7CD5" w:rsidRPr="009E58F8" w:rsidRDefault="001C7CD5" w:rsidP="000838F3">
            <w:pPr>
              <w:rPr>
                <w:sz w:val="20"/>
              </w:rPr>
            </w:pPr>
          </w:p>
        </w:tc>
        <w:tc>
          <w:tcPr>
            <w:tcW w:w="5485" w:type="dxa"/>
          </w:tcPr>
          <w:p w14:paraId="629E4025" w14:textId="77777777" w:rsidR="001C7CD5" w:rsidRPr="009E58F8" w:rsidRDefault="001C7CD5" w:rsidP="000838F3">
            <w:pPr>
              <w:rPr>
                <w:sz w:val="20"/>
              </w:rPr>
            </w:pPr>
          </w:p>
        </w:tc>
      </w:tr>
      <w:tr w:rsidR="001C7CD5" w:rsidRPr="009E58F8" w14:paraId="3ADE5F36" w14:textId="77777777" w:rsidTr="000838F3">
        <w:trPr>
          <w:trHeight w:val="712"/>
        </w:trPr>
        <w:tc>
          <w:tcPr>
            <w:tcW w:w="4444" w:type="dxa"/>
          </w:tcPr>
          <w:p w14:paraId="332FBFB2" w14:textId="77777777" w:rsidR="001C7CD5" w:rsidRPr="009E58F8" w:rsidRDefault="001C7CD5" w:rsidP="000838F3">
            <w:pPr>
              <w:rPr>
                <w:sz w:val="20"/>
              </w:rPr>
            </w:pPr>
          </w:p>
          <w:p w14:paraId="49D9D652" w14:textId="77777777" w:rsidR="001C7CD5" w:rsidRPr="009E58F8" w:rsidRDefault="001C7CD5" w:rsidP="000838F3">
            <w:pPr>
              <w:rPr>
                <w:sz w:val="20"/>
              </w:rPr>
            </w:pPr>
          </w:p>
          <w:p w14:paraId="44FFECA4" w14:textId="77777777" w:rsidR="001C7CD5" w:rsidRPr="009E58F8" w:rsidRDefault="001C7CD5" w:rsidP="000838F3">
            <w:pPr>
              <w:rPr>
                <w:sz w:val="20"/>
              </w:rPr>
            </w:pPr>
          </w:p>
        </w:tc>
        <w:tc>
          <w:tcPr>
            <w:tcW w:w="5485" w:type="dxa"/>
          </w:tcPr>
          <w:p w14:paraId="29263C27" w14:textId="77777777" w:rsidR="001C7CD5" w:rsidRPr="009E58F8" w:rsidRDefault="001C7CD5" w:rsidP="000838F3">
            <w:pPr>
              <w:rPr>
                <w:sz w:val="20"/>
              </w:rPr>
            </w:pPr>
          </w:p>
        </w:tc>
      </w:tr>
      <w:tr w:rsidR="001C7CD5" w:rsidRPr="009E58F8" w14:paraId="099B7E3E" w14:textId="77777777" w:rsidTr="000838F3">
        <w:trPr>
          <w:trHeight w:val="696"/>
        </w:trPr>
        <w:tc>
          <w:tcPr>
            <w:tcW w:w="4444" w:type="dxa"/>
          </w:tcPr>
          <w:p w14:paraId="7FF7798C" w14:textId="77777777" w:rsidR="001C7CD5" w:rsidRPr="009E58F8" w:rsidRDefault="001C7CD5" w:rsidP="000838F3">
            <w:pPr>
              <w:rPr>
                <w:sz w:val="20"/>
              </w:rPr>
            </w:pPr>
          </w:p>
          <w:p w14:paraId="53FEF561" w14:textId="77777777" w:rsidR="001C7CD5" w:rsidRPr="009E58F8" w:rsidRDefault="001C7CD5" w:rsidP="000838F3">
            <w:pPr>
              <w:rPr>
                <w:sz w:val="20"/>
              </w:rPr>
            </w:pPr>
          </w:p>
          <w:p w14:paraId="77187E73" w14:textId="77777777" w:rsidR="001C7CD5" w:rsidRPr="009E58F8" w:rsidRDefault="001C7CD5" w:rsidP="000838F3">
            <w:pPr>
              <w:rPr>
                <w:sz w:val="20"/>
              </w:rPr>
            </w:pPr>
          </w:p>
        </w:tc>
        <w:tc>
          <w:tcPr>
            <w:tcW w:w="5485" w:type="dxa"/>
          </w:tcPr>
          <w:p w14:paraId="01B7F76B" w14:textId="77777777" w:rsidR="001C7CD5" w:rsidRPr="009E58F8" w:rsidRDefault="001C7CD5" w:rsidP="000838F3">
            <w:pPr>
              <w:rPr>
                <w:sz w:val="20"/>
              </w:rPr>
            </w:pPr>
          </w:p>
        </w:tc>
      </w:tr>
      <w:tr w:rsidR="001C7CD5" w:rsidRPr="009E58F8" w14:paraId="5C104B4A" w14:textId="77777777" w:rsidTr="000838F3">
        <w:trPr>
          <w:trHeight w:val="712"/>
        </w:trPr>
        <w:tc>
          <w:tcPr>
            <w:tcW w:w="4444" w:type="dxa"/>
          </w:tcPr>
          <w:p w14:paraId="2D46D71C" w14:textId="77777777" w:rsidR="001C7CD5" w:rsidRPr="009E58F8" w:rsidRDefault="001C7CD5" w:rsidP="000838F3">
            <w:pPr>
              <w:rPr>
                <w:sz w:val="20"/>
              </w:rPr>
            </w:pPr>
          </w:p>
          <w:p w14:paraId="11B71BB1" w14:textId="77777777" w:rsidR="001C7CD5" w:rsidRPr="009E58F8" w:rsidRDefault="001C7CD5" w:rsidP="000838F3">
            <w:pPr>
              <w:rPr>
                <w:sz w:val="20"/>
              </w:rPr>
            </w:pPr>
          </w:p>
          <w:p w14:paraId="38AE0751" w14:textId="77777777" w:rsidR="001C7CD5" w:rsidRPr="009E58F8" w:rsidRDefault="001C7CD5" w:rsidP="000838F3">
            <w:pPr>
              <w:rPr>
                <w:sz w:val="20"/>
              </w:rPr>
            </w:pPr>
          </w:p>
        </w:tc>
        <w:tc>
          <w:tcPr>
            <w:tcW w:w="5485" w:type="dxa"/>
          </w:tcPr>
          <w:p w14:paraId="075B7E7E" w14:textId="77777777" w:rsidR="001C7CD5" w:rsidRPr="009E58F8" w:rsidRDefault="001C7CD5" w:rsidP="000838F3">
            <w:pPr>
              <w:rPr>
                <w:sz w:val="20"/>
              </w:rPr>
            </w:pPr>
          </w:p>
        </w:tc>
      </w:tr>
    </w:tbl>
    <w:p w14:paraId="78253377" w14:textId="77777777" w:rsidR="001C7CD5" w:rsidRPr="002204B8" w:rsidRDefault="001C7CD5" w:rsidP="001C7CD5">
      <w:pPr>
        <w:rPr>
          <w:sz w:val="20"/>
        </w:rPr>
      </w:pPr>
    </w:p>
    <w:p w14:paraId="4634576A" w14:textId="77777777" w:rsidR="001C7CD5" w:rsidRPr="003B6E39" w:rsidRDefault="001C7CD5" w:rsidP="001C7CD5">
      <w:pPr>
        <w:rPr>
          <w:i/>
          <w:sz w:val="20"/>
        </w:rPr>
      </w:pPr>
      <w:r w:rsidRPr="003B6E39">
        <w:rPr>
          <w:b/>
          <w:i/>
          <w:sz w:val="18"/>
          <w:szCs w:val="18"/>
        </w:rPr>
        <w:t>I hereby certify that the information I have provided on this form is accurate.</w:t>
      </w:r>
    </w:p>
    <w:p w14:paraId="610A48A9" w14:textId="754ED857" w:rsidR="001C7CD5" w:rsidRDefault="001C7CD5" w:rsidP="001C7CD5">
      <w:pPr>
        <w:rPr>
          <w:sz w:val="20"/>
        </w:rPr>
      </w:pPr>
      <w:r>
        <w:rPr>
          <w:sz w:val="20"/>
        </w:rPr>
        <w:t xml:space="preserve">__________________________________                         </w:t>
      </w:r>
      <w:r>
        <w:rPr>
          <w:sz w:val="20"/>
        </w:rPr>
        <w:tab/>
      </w:r>
      <w:r>
        <w:rPr>
          <w:sz w:val="20"/>
        </w:rPr>
        <w:tab/>
        <w:t xml:space="preserve">               </w:t>
      </w:r>
      <w:sdt>
        <w:sdtPr>
          <w:rPr>
            <w:sz w:val="20"/>
            <w:u w:val="single"/>
          </w:rPr>
          <w:id w:val="-149060755"/>
          <w:placeholder>
            <w:docPart w:val="1B76AF1AE8F24314890642AC0A72A59C"/>
          </w:placeholder>
          <w:date>
            <w:dateFormat w:val="dd/MM/yyyy"/>
            <w:lid w:val="en-KN"/>
            <w:storeMappedDataAs w:val="dateTime"/>
            <w:calendar w:val="gregorian"/>
          </w:date>
        </w:sdtPr>
        <w:sdtEndPr/>
        <w:sdtContent>
          <w:r w:rsidRPr="00832145">
            <w:rPr>
              <w:sz w:val="20"/>
              <w:u w:val="single"/>
            </w:rPr>
            <w:t>___________________________</w:t>
          </w:r>
        </w:sdtContent>
      </w:sdt>
    </w:p>
    <w:p w14:paraId="62925C5A" w14:textId="77777777" w:rsidR="001C7CD5" w:rsidRDefault="001C7CD5" w:rsidP="001C7CD5">
      <w:pPr>
        <w:rPr>
          <w:sz w:val="20"/>
        </w:rPr>
      </w:pPr>
      <w:r>
        <w:rPr>
          <w:sz w:val="20"/>
        </w:rPr>
        <w:t xml:space="preserve">               </w:t>
      </w:r>
      <w:r w:rsidRPr="00D866C0">
        <w:rPr>
          <w:sz w:val="20"/>
        </w:rPr>
        <w:t>Applicant’s Signature</w:t>
      </w:r>
      <w:r w:rsidRPr="00D866C0">
        <w:rPr>
          <w:sz w:val="20"/>
        </w:rPr>
        <w:tab/>
      </w:r>
      <w:r w:rsidRPr="00D866C0">
        <w:rPr>
          <w:sz w:val="20"/>
        </w:rPr>
        <w:tab/>
      </w:r>
      <w:r w:rsidRPr="00D866C0">
        <w:rPr>
          <w:sz w:val="20"/>
        </w:rPr>
        <w:tab/>
      </w:r>
      <w:r w:rsidRPr="00D866C0">
        <w:rPr>
          <w:sz w:val="20"/>
        </w:rPr>
        <w:tab/>
      </w:r>
      <w:r w:rsidRPr="00D866C0">
        <w:rPr>
          <w:sz w:val="20"/>
        </w:rPr>
        <w:tab/>
      </w:r>
      <w:r>
        <w:rPr>
          <w:sz w:val="20"/>
        </w:rPr>
        <w:t xml:space="preserve">      </w:t>
      </w:r>
      <w:r>
        <w:rPr>
          <w:sz w:val="20"/>
        </w:rPr>
        <w:tab/>
      </w:r>
      <w:r>
        <w:rPr>
          <w:sz w:val="20"/>
        </w:rPr>
        <w:tab/>
      </w:r>
      <w:r>
        <w:rPr>
          <w:sz w:val="20"/>
        </w:rPr>
        <w:tab/>
      </w:r>
      <w:r w:rsidRPr="00D866C0">
        <w:rPr>
          <w:sz w:val="20"/>
        </w:rPr>
        <w:t>Date</w:t>
      </w:r>
      <w:r>
        <w:rPr>
          <w:sz w:val="20"/>
        </w:rPr>
        <w:t>:</w:t>
      </w:r>
    </w:p>
    <w:p w14:paraId="23EDC42F" w14:textId="77777777" w:rsidR="001C7CD5" w:rsidRDefault="001C7CD5" w:rsidP="001C7CD5">
      <w:pPr>
        <w:rPr>
          <w:sz w:val="20"/>
        </w:rPr>
      </w:pPr>
    </w:p>
    <w:p w14:paraId="5F658909" w14:textId="77777777" w:rsidR="001C7CD5" w:rsidRDefault="001C7CD5" w:rsidP="001C7CD5">
      <w:pPr>
        <w:rPr>
          <w:sz w:val="20"/>
        </w:rPr>
      </w:pPr>
      <w:r>
        <w:rPr>
          <w:rFonts w:asciiTheme="minorHAnsi" w:hAnsiTheme="minorHAnsi"/>
          <w:noProof/>
          <w:sz w:val="18"/>
          <w:szCs w:val="18"/>
          <w:lang w:val="en-US"/>
        </w:rPr>
        <mc:AlternateContent>
          <mc:Choice Requires="wps">
            <w:drawing>
              <wp:anchor distT="0" distB="0" distL="114300" distR="114300" simplePos="0" relativeHeight="251755520" behindDoc="0" locked="0" layoutInCell="1" allowOverlap="1" wp14:anchorId="66C8EEED" wp14:editId="4582F56E">
                <wp:simplePos x="0" y="0"/>
                <wp:positionH relativeFrom="column">
                  <wp:posOffset>0</wp:posOffset>
                </wp:positionH>
                <wp:positionV relativeFrom="paragraph">
                  <wp:posOffset>-635</wp:posOffset>
                </wp:positionV>
                <wp:extent cx="6478270" cy="3226435"/>
                <wp:effectExtent l="0" t="0" r="24130" b="2476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270" cy="3226435"/>
                        </a:xfrm>
                        <a:prstGeom prst="rect">
                          <a:avLst/>
                        </a:prstGeom>
                        <a:solidFill>
                          <a:srgbClr val="DEDEDE"/>
                        </a:solidFill>
                        <a:ln w="12700">
                          <a:solidFill>
                            <a:srgbClr val="000000"/>
                          </a:solidFill>
                          <a:miter lim="800000"/>
                          <a:headEnd/>
                          <a:tailEnd/>
                        </a:ln>
                      </wps:spPr>
                      <wps:txbx>
                        <w:txbxContent>
                          <w:p w14:paraId="2AFC8035" w14:textId="77777777" w:rsidR="001C7CD5" w:rsidRPr="00992292" w:rsidRDefault="001C7CD5" w:rsidP="001C7CD5">
                            <w:pPr>
                              <w:jc w:val="center"/>
                              <w:rPr>
                                <w:rFonts w:cs="Arial"/>
                                <w:b/>
                                <w:sz w:val="10"/>
                                <w:szCs w:val="10"/>
                              </w:rPr>
                            </w:pPr>
                          </w:p>
                          <w:p w14:paraId="33CF3B6F" w14:textId="77777777" w:rsidR="001C7CD5" w:rsidRDefault="001C7CD5" w:rsidP="001C7CD5">
                            <w:pPr>
                              <w:jc w:val="center"/>
                              <w:rPr>
                                <w:rFonts w:ascii="Arial Black" w:hAnsi="Arial Black" w:cs="Arial"/>
                                <w:b/>
                                <w:sz w:val="18"/>
                                <w:szCs w:val="18"/>
                              </w:rPr>
                            </w:pPr>
                            <w:r w:rsidRPr="00FC6603">
                              <w:rPr>
                                <w:rFonts w:ascii="Arial Black" w:hAnsi="Arial Black" w:cs="Arial"/>
                                <w:b/>
                                <w:sz w:val="18"/>
                                <w:szCs w:val="18"/>
                              </w:rPr>
                              <w:t xml:space="preserve">FOR </w:t>
                            </w:r>
                            <w:r>
                              <w:rPr>
                                <w:rFonts w:ascii="Arial Black" w:hAnsi="Arial Black" w:cs="Arial"/>
                                <w:b/>
                                <w:sz w:val="18"/>
                                <w:szCs w:val="18"/>
                              </w:rPr>
                              <w:t>SKN-TVET COUNCIL</w:t>
                            </w:r>
                            <w:r w:rsidRPr="00FC6603">
                              <w:rPr>
                                <w:rFonts w:ascii="Arial Black" w:hAnsi="Arial Black" w:cs="Arial"/>
                                <w:b/>
                                <w:sz w:val="18"/>
                                <w:szCs w:val="18"/>
                              </w:rPr>
                              <w:t xml:space="preserve"> USE ONLY</w:t>
                            </w:r>
                          </w:p>
                          <w:p w14:paraId="3027E46C" w14:textId="77777777" w:rsidR="001C7CD5" w:rsidRDefault="001C7CD5" w:rsidP="001C7CD5">
                            <w:pPr>
                              <w:jc w:val="center"/>
                              <w:rPr>
                                <w:rFonts w:cs="Arial"/>
                                <w:b/>
                                <w:sz w:val="18"/>
                                <w:szCs w:val="18"/>
                              </w:rPr>
                            </w:pPr>
                          </w:p>
                          <w:p w14:paraId="0572C793" w14:textId="77777777" w:rsidR="001C7CD5" w:rsidRPr="00C838BE" w:rsidRDefault="001C7CD5" w:rsidP="001C7CD5">
                            <w:pPr>
                              <w:jc w:val="center"/>
                              <w:rPr>
                                <w:rFonts w:cs="Arial"/>
                                <w:b/>
                                <w:sz w:val="18"/>
                                <w:szCs w:val="18"/>
                              </w:rPr>
                            </w:pPr>
                            <w:r w:rsidRPr="00C838BE">
                              <w:rPr>
                                <w:rFonts w:cs="Arial"/>
                                <w:b/>
                                <w:sz w:val="18"/>
                                <w:szCs w:val="18"/>
                              </w:rPr>
                              <w:t>Registration Form Received by: _____________________________________________ Date: __________________</w:t>
                            </w:r>
                          </w:p>
                          <w:p w14:paraId="1F5EF8B1" w14:textId="77777777" w:rsidR="001C7CD5" w:rsidRPr="00C838BE" w:rsidRDefault="001C7CD5" w:rsidP="001C7CD5">
                            <w:pPr>
                              <w:spacing w:line="360" w:lineRule="auto"/>
                              <w:jc w:val="center"/>
                              <w:rPr>
                                <w:rFonts w:cs="Arial"/>
                                <w:b/>
                                <w:sz w:val="18"/>
                                <w:szCs w:val="18"/>
                              </w:rPr>
                            </w:pPr>
                          </w:p>
                          <w:p w14:paraId="1977712D" w14:textId="77777777" w:rsidR="001C7CD5" w:rsidRPr="00C838BE" w:rsidRDefault="001C7CD5" w:rsidP="001C7CD5">
                            <w:pPr>
                              <w:spacing w:line="360" w:lineRule="auto"/>
                              <w:jc w:val="center"/>
                              <w:rPr>
                                <w:rFonts w:cs="Arial"/>
                                <w:sz w:val="18"/>
                                <w:szCs w:val="18"/>
                              </w:rPr>
                            </w:pPr>
                            <w:r w:rsidRPr="00C838BE">
                              <w:rPr>
                                <w:rFonts w:cs="Arial"/>
                                <w:sz w:val="18"/>
                                <w:szCs w:val="18"/>
                              </w:rPr>
                              <w:t xml:space="preserve">Amount </w:t>
                            </w:r>
                            <w:r>
                              <w:rPr>
                                <w:rFonts w:cs="Arial"/>
                                <w:sz w:val="18"/>
                                <w:szCs w:val="18"/>
                              </w:rPr>
                              <w:t>P</w:t>
                            </w:r>
                            <w:r w:rsidRPr="00C838BE">
                              <w:rPr>
                                <w:rFonts w:cs="Arial"/>
                                <w:sz w:val="18"/>
                                <w:szCs w:val="18"/>
                              </w:rPr>
                              <w:t>aid: _____________</w:t>
                            </w:r>
                            <w:r w:rsidRPr="00C838BE">
                              <w:rPr>
                                <w:rFonts w:cs="Arial"/>
                                <w:sz w:val="18"/>
                                <w:szCs w:val="18"/>
                              </w:rPr>
                              <w:tab/>
                              <w:t xml:space="preserve">Receipt No.: ____________________     </w:t>
                            </w:r>
                            <w:r w:rsidRPr="00C838BE">
                              <w:rPr>
                                <w:rFonts w:cs="Arial"/>
                                <w:sz w:val="18"/>
                                <w:szCs w:val="18"/>
                              </w:rPr>
                              <w:tab/>
                              <w:t>Receipt Date: __________________</w:t>
                            </w:r>
                          </w:p>
                          <w:p w14:paraId="163D7AC8" w14:textId="77777777" w:rsidR="001C7CD5" w:rsidRPr="00C838BE" w:rsidRDefault="001C7CD5" w:rsidP="001C7CD5">
                            <w:pPr>
                              <w:spacing w:line="360" w:lineRule="auto"/>
                              <w:jc w:val="center"/>
                              <w:rPr>
                                <w:rFonts w:cs="Arial"/>
                                <w:b/>
                                <w:sz w:val="18"/>
                                <w:szCs w:val="18"/>
                              </w:rPr>
                            </w:pPr>
                          </w:p>
                          <w:p w14:paraId="4F9BFD4F" w14:textId="77777777" w:rsidR="001C7CD5" w:rsidRPr="00C838BE" w:rsidRDefault="001C7CD5" w:rsidP="001C7CD5">
                            <w:pPr>
                              <w:jc w:val="center"/>
                              <w:rPr>
                                <w:rFonts w:cs="Arial"/>
                                <w:sz w:val="18"/>
                                <w:szCs w:val="18"/>
                              </w:rPr>
                            </w:pPr>
                            <w:r w:rsidRPr="00C838BE">
                              <w:rPr>
                                <w:rFonts w:cs="Arial"/>
                                <w:b/>
                                <w:sz w:val="18"/>
                                <w:szCs w:val="18"/>
                              </w:rPr>
                              <w:t>Qualifications/Competency Units Approved:</w:t>
                            </w:r>
                            <w:r w:rsidRPr="00C838BE">
                              <w:rPr>
                                <w:rFonts w:cs="Arial"/>
                                <w:sz w:val="18"/>
                                <w:szCs w:val="18"/>
                              </w:rPr>
                              <w:t xml:space="preserve"> __________ </w:t>
                            </w:r>
                            <w:r w:rsidRPr="00C838BE">
                              <w:rPr>
                                <w:rFonts w:cs="Arial"/>
                                <w:b/>
                                <w:sz w:val="18"/>
                                <w:szCs w:val="18"/>
                              </w:rPr>
                              <w:t>Qualifications/Competency Units Not Approved:</w:t>
                            </w:r>
                            <w:r w:rsidRPr="00C838BE">
                              <w:rPr>
                                <w:rFonts w:cs="Arial"/>
                                <w:sz w:val="18"/>
                                <w:szCs w:val="18"/>
                              </w:rPr>
                              <w:t xml:space="preserve"> _________</w:t>
                            </w:r>
                          </w:p>
                          <w:p w14:paraId="2E519173" w14:textId="77777777" w:rsidR="001C7CD5" w:rsidRPr="00C838BE" w:rsidRDefault="001C7CD5" w:rsidP="001C7CD5">
                            <w:pPr>
                              <w:ind w:left="2880" w:firstLine="720"/>
                              <w:jc w:val="center"/>
                              <w:rPr>
                                <w:rFonts w:cs="Arial"/>
                                <w:sz w:val="18"/>
                                <w:szCs w:val="18"/>
                              </w:rPr>
                            </w:pPr>
                            <w:r w:rsidRPr="00C838BE">
                              <w:rPr>
                                <w:rFonts w:cs="Arial"/>
                                <w:sz w:val="18"/>
                                <w:szCs w:val="18"/>
                              </w:rPr>
                              <w:t xml:space="preserve">(Initial if approved)                                                            </w:t>
                            </w:r>
                            <w:r>
                              <w:rPr>
                                <w:rFonts w:cs="Arial"/>
                                <w:sz w:val="18"/>
                                <w:szCs w:val="18"/>
                              </w:rPr>
                              <w:t xml:space="preserve">  </w:t>
                            </w:r>
                            <w:r w:rsidRPr="00C838BE">
                              <w:rPr>
                                <w:rFonts w:cs="Arial"/>
                                <w:sz w:val="18"/>
                                <w:szCs w:val="18"/>
                              </w:rPr>
                              <w:t>(Initial if not approved)</w:t>
                            </w:r>
                          </w:p>
                          <w:p w14:paraId="0A45A2C7" w14:textId="77777777" w:rsidR="001C7CD5" w:rsidRPr="00C838BE" w:rsidRDefault="001C7CD5" w:rsidP="001C7CD5">
                            <w:pPr>
                              <w:spacing w:line="360" w:lineRule="auto"/>
                              <w:jc w:val="center"/>
                              <w:rPr>
                                <w:rFonts w:cs="Arial"/>
                                <w:b/>
                                <w:sz w:val="18"/>
                                <w:szCs w:val="18"/>
                              </w:rPr>
                            </w:pPr>
                          </w:p>
                          <w:p w14:paraId="2C825009" w14:textId="77777777" w:rsidR="001C7CD5" w:rsidRPr="00C838BE" w:rsidRDefault="001C7CD5" w:rsidP="001C7CD5">
                            <w:pPr>
                              <w:jc w:val="center"/>
                              <w:rPr>
                                <w:rFonts w:cs="Arial"/>
                                <w:b/>
                                <w:sz w:val="18"/>
                                <w:szCs w:val="18"/>
                              </w:rPr>
                            </w:pPr>
                            <w:r w:rsidRPr="00C838BE">
                              <w:rPr>
                                <w:rFonts w:cs="Arial"/>
                                <w:b/>
                                <w:sz w:val="18"/>
                                <w:szCs w:val="18"/>
                              </w:rPr>
                              <w:t>Comments:</w:t>
                            </w:r>
                            <w:r w:rsidRPr="00C838BE">
                              <w:rPr>
                                <w:rFonts w:cs="Arial"/>
                                <w:b/>
                                <w:sz w:val="18"/>
                                <w:szCs w:val="18"/>
                              </w:rPr>
                              <w:tab/>
                              <w:t>_________________________________________________________________________________</w:t>
                            </w:r>
                          </w:p>
                          <w:p w14:paraId="1E453566" w14:textId="77777777" w:rsidR="001C7CD5" w:rsidRPr="00C838BE" w:rsidRDefault="001C7CD5" w:rsidP="001C7CD5">
                            <w:pPr>
                              <w:jc w:val="center"/>
                              <w:rPr>
                                <w:rFonts w:cs="Arial"/>
                                <w:b/>
                                <w:sz w:val="18"/>
                                <w:szCs w:val="18"/>
                              </w:rPr>
                            </w:pPr>
                          </w:p>
                          <w:p w14:paraId="601E5282" w14:textId="77777777" w:rsidR="001C7CD5" w:rsidRPr="00C838BE" w:rsidRDefault="001C7CD5" w:rsidP="001C7CD5">
                            <w:pPr>
                              <w:jc w:val="center"/>
                              <w:rPr>
                                <w:rFonts w:cs="Arial"/>
                                <w:b/>
                                <w:sz w:val="18"/>
                                <w:szCs w:val="18"/>
                              </w:rPr>
                            </w:pPr>
                            <w:r>
                              <w:rPr>
                                <w:rFonts w:cs="Arial"/>
                                <w:b/>
                                <w:sz w:val="18"/>
                                <w:szCs w:val="18"/>
                              </w:rPr>
                              <w:t xml:space="preserve">                          </w:t>
                            </w:r>
                            <w:r w:rsidRPr="00C838BE">
                              <w:rPr>
                                <w:rFonts w:cs="Arial"/>
                                <w:b/>
                                <w:sz w:val="18"/>
                                <w:szCs w:val="18"/>
                              </w:rPr>
                              <w:t>_________________________________________________________________________________</w:t>
                            </w:r>
                          </w:p>
                          <w:p w14:paraId="065037DF" w14:textId="77777777" w:rsidR="001C7CD5" w:rsidRPr="004D6C32" w:rsidRDefault="001C7CD5" w:rsidP="001C7CD5">
                            <w:pPr>
                              <w:spacing w:line="360" w:lineRule="auto"/>
                              <w:jc w:val="center"/>
                              <w:rPr>
                                <w:rFonts w:cs="Arial"/>
                                <w:b/>
                                <w:color w:val="FF0000"/>
                                <w:sz w:val="18"/>
                                <w:szCs w:val="18"/>
                              </w:rPr>
                            </w:pPr>
                            <w:r w:rsidRPr="004D6C32">
                              <w:rPr>
                                <w:rFonts w:cs="Arial"/>
                                <w:b/>
                                <w:color w:val="FF0000"/>
                                <w:sz w:val="18"/>
                                <w:szCs w:val="18"/>
                              </w:rPr>
                              <w:t>Indicate the highest level of Qualification the applicant can assess:</w:t>
                            </w:r>
                          </w:p>
                          <w:tbl>
                            <w:tblPr>
                              <w:tblW w:w="9810" w:type="dxa"/>
                              <w:tblInd w:w="-72" w:type="dxa"/>
                              <w:tblLayout w:type="fixed"/>
                              <w:tblLook w:val="01E0" w:firstRow="1" w:lastRow="1" w:firstColumn="1" w:lastColumn="1" w:noHBand="0" w:noVBand="0"/>
                            </w:tblPr>
                            <w:tblGrid>
                              <w:gridCol w:w="1826"/>
                              <w:gridCol w:w="2130"/>
                              <w:gridCol w:w="2130"/>
                              <w:gridCol w:w="2130"/>
                              <w:gridCol w:w="1594"/>
                            </w:tblGrid>
                            <w:tr w:rsidR="001C7CD5" w:rsidRPr="00C838BE" w14:paraId="368D5408" w14:textId="77777777" w:rsidTr="006C3F4A">
                              <w:trPr>
                                <w:trHeight w:val="360"/>
                              </w:trPr>
                              <w:tc>
                                <w:tcPr>
                                  <w:tcW w:w="1826" w:type="dxa"/>
                                </w:tcPr>
                                <w:p w14:paraId="4E7C160A" w14:textId="77777777" w:rsidR="001C7CD5" w:rsidRPr="00C838BE" w:rsidRDefault="0060510C" w:rsidP="004D6C32">
                                  <w:pPr>
                                    <w:jc w:val="center"/>
                                    <w:rPr>
                                      <w:rFonts w:cs="Arial"/>
                                      <w:b/>
                                      <w:sz w:val="18"/>
                                      <w:szCs w:val="18"/>
                                    </w:rPr>
                                  </w:pPr>
                                  <w:sdt>
                                    <w:sdtPr>
                                      <w:rPr>
                                        <w:rFonts w:cs="Arial"/>
                                        <w:sz w:val="18"/>
                                        <w:szCs w:val="18"/>
                                      </w:rPr>
                                      <w:id w:val="-1662999468"/>
                                      <w14:checkbox>
                                        <w14:checked w14:val="0"/>
                                        <w14:checkedState w14:val="2612" w14:font="MS Gothic"/>
                                        <w14:uncheckedState w14:val="2610" w14:font="MS Gothic"/>
                                      </w14:checkbox>
                                    </w:sdtPr>
                                    <w:sdtEndPr/>
                                    <w:sdtContent>
                                      <w:r w:rsidR="001C7CD5">
                                        <w:rPr>
                                          <w:rFonts w:ascii="MS Gothic" w:eastAsia="MS Gothic" w:hAnsi="MS Gothic" w:cs="Arial" w:hint="eastAsia"/>
                                          <w:sz w:val="18"/>
                                          <w:szCs w:val="18"/>
                                        </w:rPr>
                                        <w:t>☐</w:t>
                                      </w:r>
                                    </w:sdtContent>
                                  </w:sdt>
                                  <w:r w:rsidR="001C7CD5">
                                    <w:rPr>
                                      <w:rFonts w:cs="Arial"/>
                                      <w:sz w:val="18"/>
                                      <w:szCs w:val="18"/>
                                    </w:rPr>
                                    <w:t xml:space="preserve"> </w:t>
                                  </w:r>
                                  <w:r w:rsidR="001C7CD5" w:rsidRPr="00C838BE">
                                    <w:rPr>
                                      <w:rFonts w:cs="Arial"/>
                                      <w:sz w:val="18"/>
                                      <w:szCs w:val="18"/>
                                    </w:rPr>
                                    <w:t>Level 1</w:t>
                                  </w:r>
                                </w:p>
                              </w:tc>
                              <w:tc>
                                <w:tcPr>
                                  <w:tcW w:w="2130" w:type="dxa"/>
                                </w:tcPr>
                                <w:p w14:paraId="09666809"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1134330923"/>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2</w:t>
                                  </w:r>
                                </w:p>
                              </w:tc>
                              <w:tc>
                                <w:tcPr>
                                  <w:tcW w:w="2130" w:type="dxa"/>
                                </w:tcPr>
                                <w:p w14:paraId="38B1D20C"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647474824"/>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3</w:t>
                                  </w:r>
                                </w:p>
                              </w:tc>
                              <w:tc>
                                <w:tcPr>
                                  <w:tcW w:w="2130" w:type="dxa"/>
                                </w:tcPr>
                                <w:p w14:paraId="18D3F9B8"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1596013358"/>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4</w:t>
                                  </w:r>
                                </w:p>
                              </w:tc>
                              <w:tc>
                                <w:tcPr>
                                  <w:tcW w:w="1594" w:type="dxa"/>
                                </w:tcPr>
                                <w:p w14:paraId="171FB5C7"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13077446"/>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5</w:t>
                                  </w:r>
                                </w:p>
                              </w:tc>
                            </w:tr>
                          </w:tbl>
                          <w:p w14:paraId="66DD8E58" w14:textId="77777777" w:rsidR="001C7CD5" w:rsidRPr="00C838BE" w:rsidRDefault="001C7CD5" w:rsidP="001C7CD5">
                            <w:pPr>
                              <w:jc w:val="center"/>
                              <w:rPr>
                                <w:rFonts w:cs="Arial"/>
                                <w:b/>
                                <w:sz w:val="18"/>
                                <w:szCs w:val="18"/>
                              </w:rPr>
                            </w:pPr>
                            <w:r w:rsidRPr="00C838BE">
                              <w:rPr>
                                <w:rFonts w:cs="Arial"/>
                                <w:b/>
                                <w:sz w:val="18"/>
                                <w:szCs w:val="18"/>
                              </w:rPr>
                              <w:t>Approved by:</w:t>
                            </w:r>
                            <w:r w:rsidRPr="00C838BE">
                              <w:rPr>
                                <w:rFonts w:cs="Arial"/>
                                <w:b/>
                                <w:sz w:val="18"/>
                                <w:szCs w:val="18"/>
                              </w:rPr>
                              <w:tab/>
                              <w:t>_____________________________________</w:t>
                            </w:r>
                            <w:r w:rsidRPr="00C838BE">
                              <w:rPr>
                                <w:rFonts w:cs="Arial"/>
                                <w:b/>
                                <w:sz w:val="18"/>
                                <w:szCs w:val="18"/>
                              </w:rPr>
                              <w:tab/>
                              <w:t>______________________________________</w:t>
                            </w:r>
                          </w:p>
                          <w:p w14:paraId="5CAAC532" w14:textId="77777777" w:rsidR="001C7CD5" w:rsidRPr="00C838BE" w:rsidRDefault="001C7CD5" w:rsidP="001C7CD5">
                            <w:pPr>
                              <w:jc w:val="center"/>
                              <w:rPr>
                                <w:rFonts w:cs="Arial"/>
                                <w:b/>
                                <w:sz w:val="18"/>
                                <w:szCs w:val="18"/>
                              </w:rPr>
                            </w:pPr>
                            <w:r w:rsidRPr="00C838BE">
                              <w:rPr>
                                <w:i/>
                                <w:sz w:val="18"/>
                                <w:szCs w:val="18"/>
                              </w:rPr>
                              <w:t>Print Name</w:t>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i/>
                                <w:sz w:val="18"/>
                                <w:szCs w:val="18"/>
                              </w:rPr>
                              <w:t>Position</w:t>
                            </w:r>
                          </w:p>
                          <w:p w14:paraId="1E5BF957" w14:textId="77777777" w:rsidR="001C7CD5" w:rsidRDefault="001C7CD5" w:rsidP="001C7CD5">
                            <w:pPr>
                              <w:ind w:firstLine="720"/>
                              <w:rPr>
                                <w:rFonts w:cs="Arial"/>
                                <w:b/>
                                <w:sz w:val="18"/>
                                <w:szCs w:val="18"/>
                              </w:rPr>
                            </w:pPr>
                          </w:p>
                          <w:p w14:paraId="497940D8" w14:textId="77777777" w:rsidR="001C7CD5" w:rsidRDefault="001C7CD5" w:rsidP="001C7CD5">
                            <w:pPr>
                              <w:ind w:left="720" w:firstLine="720"/>
                              <w:rPr>
                                <w:rFonts w:cs="Arial"/>
                                <w:b/>
                                <w:sz w:val="18"/>
                                <w:szCs w:val="18"/>
                              </w:rPr>
                            </w:pPr>
                            <w:r>
                              <w:rPr>
                                <w:rFonts w:cs="Arial"/>
                                <w:b/>
                                <w:sz w:val="18"/>
                                <w:szCs w:val="18"/>
                              </w:rPr>
                              <w:t xml:space="preserve">       </w:t>
                            </w:r>
                            <w:r w:rsidRPr="00C838BE">
                              <w:rPr>
                                <w:rFonts w:cs="Arial"/>
                                <w:b/>
                                <w:sz w:val="18"/>
                                <w:szCs w:val="18"/>
                              </w:rPr>
                              <w:t>_____________________________________</w:t>
                            </w:r>
                            <w:r w:rsidRPr="00C838BE">
                              <w:rPr>
                                <w:rFonts w:cs="Arial"/>
                                <w:b/>
                                <w:sz w:val="18"/>
                                <w:szCs w:val="18"/>
                              </w:rPr>
                              <w:tab/>
                            </w:r>
                            <w:r>
                              <w:rPr>
                                <w:rFonts w:cs="Arial"/>
                                <w:b/>
                                <w:sz w:val="18"/>
                                <w:szCs w:val="18"/>
                              </w:rPr>
                              <w:t xml:space="preserve"> </w:t>
                            </w:r>
                            <w:r>
                              <w:rPr>
                                <w:rFonts w:cs="Arial"/>
                                <w:b/>
                                <w:sz w:val="18"/>
                                <w:szCs w:val="18"/>
                              </w:rPr>
                              <w:tab/>
                            </w:r>
                            <w:sdt>
                              <w:sdtPr>
                                <w:rPr>
                                  <w:rFonts w:cs="Arial"/>
                                  <w:b/>
                                  <w:sz w:val="18"/>
                                  <w:szCs w:val="18"/>
                                </w:rPr>
                                <w:id w:val="94674669"/>
                                <w:placeholder>
                                  <w:docPart w:val="1B76AF1AE8F24314890642AC0A72A59C"/>
                                </w:placeholder>
                                <w:showingPlcHdr/>
                                <w:date>
                                  <w:dateFormat w:val="dd/MM/yyyy"/>
                                  <w:lid w:val="en-KN"/>
                                  <w:storeMappedDataAs w:val="dateTime"/>
                                  <w:calendar w:val="gregorian"/>
                                </w:date>
                              </w:sdtPr>
                              <w:sdtEndPr/>
                              <w:sdtContent>
                                <w:r w:rsidRPr="002C131B">
                                  <w:rPr>
                                    <w:rStyle w:val="PlaceholderText"/>
                                    <w:rFonts w:eastAsiaTheme="minorHAnsi"/>
                                  </w:rPr>
                                  <w:t>Click or tap to enter a date.</w:t>
                                </w:r>
                              </w:sdtContent>
                            </w:sdt>
                          </w:p>
                          <w:p w14:paraId="4BB967D3" w14:textId="77777777" w:rsidR="001C7CD5" w:rsidRPr="00C838BE" w:rsidRDefault="001C7CD5" w:rsidP="001C7CD5">
                            <w:pPr>
                              <w:jc w:val="center"/>
                              <w:rPr>
                                <w:rFonts w:ascii="CG Times" w:hAnsi="CG Times" w:cs="Arial"/>
                                <w:sz w:val="18"/>
                                <w:szCs w:val="18"/>
                              </w:rPr>
                            </w:pPr>
                            <w:r w:rsidRPr="00C838BE">
                              <w:rPr>
                                <w:rFonts w:cs="Arial"/>
                                <w:b/>
                                <w:sz w:val="18"/>
                                <w:szCs w:val="18"/>
                              </w:rPr>
                              <w:tab/>
                            </w:r>
                            <w:r w:rsidRPr="00C838BE">
                              <w:rPr>
                                <w:i/>
                                <w:sz w:val="18"/>
                                <w:szCs w:val="18"/>
                              </w:rPr>
                              <w:t>Signature</w:t>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i/>
                                <w:sz w:val="18"/>
                                <w:szCs w:val="18"/>
                              </w:rPr>
                              <w:t>Date</w:t>
                            </w:r>
                          </w:p>
                          <w:p w14:paraId="22D0DCD3" w14:textId="77777777" w:rsidR="001C7CD5" w:rsidRDefault="001C7CD5" w:rsidP="001C7CD5">
                            <w:pPr>
                              <w:jc w:val="center"/>
                            </w:pP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8EEED" id="Rectangle 79" o:spid="_x0000_s1037" style="position:absolute;margin-left:0;margin-top:-.05pt;width:510.1pt;height:25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" fillcolor="#dedede" strokeweight="1pt">
                <v:textbox inset="3.6pt,0,3.6pt,0">
                  <w:txbxContent>
                    <w:p w14:paraId="2AFC8035" w14:textId="77777777" w:rsidR="001C7CD5" w:rsidRPr="00992292" w:rsidRDefault="001C7CD5" w:rsidP="001C7CD5">
                      <w:pPr>
                        <w:jc w:val="center"/>
                        <w:rPr>
                          <w:rFonts w:cs="Arial"/>
                          <w:b/>
                          <w:sz w:val="10"/>
                          <w:szCs w:val="10"/>
                        </w:rPr>
                      </w:pPr>
                    </w:p>
                    <w:p w14:paraId="33CF3B6F" w14:textId="77777777" w:rsidR="001C7CD5" w:rsidRDefault="001C7CD5" w:rsidP="001C7CD5">
                      <w:pPr>
                        <w:jc w:val="center"/>
                        <w:rPr>
                          <w:rFonts w:ascii="Arial Black" w:hAnsi="Arial Black" w:cs="Arial"/>
                          <w:b/>
                          <w:sz w:val="18"/>
                          <w:szCs w:val="18"/>
                        </w:rPr>
                      </w:pPr>
                      <w:r w:rsidRPr="00FC6603">
                        <w:rPr>
                          <w:rFonts w:ascii="Arial Black" w:hAnsi="Arial Black" w:cs="Arial"/>
                          <w:b/>
                          <w:sz w:val="18"/>
                          <w:szCs w:val="18"/>
                        </w:rPr>
                        <w:t xml:space="preserve">FOR </w:t>
                      </w:r>
                      <w:r>
                        <w:rPr>
                          <w:rFonts w:ascii="Arial Black" w:hAnsi="Arial Black" w:cs="Arial"/>
                          <w:b/>
                          <w:sz w:val="18"/>
                          <w:szCs w:val="18"/>
                        </w:rPr>
                        <w:t>SKN-TVET COUNCIL</w:t>
                      </w:r>
                      <w:r w:rsidRPr="00FC6603">
                        <w:rPr>
                          <w:rFonts w:ascii="Arial Black" w:hAnsi="Arial Black" w:cs="Arial"/>
                          <w:b/>
                          <w:sz w:val="18"/>
                          <w:szCs w:val="18"/>
                        </w:rPr>
                        <w:t xml:space="preserve"> USE ONLY</w:t>
                      </w:r>
                    </w:p>
                    <w:p w14:paraId="3027E46C" w14:textId="77777777" w:rsidR="001C7CD5" w:rsidRDefault="001C7CD5" w:rsidP="001C7CD5">
                      <w:pPr>
                        <w:jc w:val="center"/>
                        <w:rPr>
                          <w:rFonts w:cs="Arial"/>
                          <w:b/>
                          <w:sz w:val="18"/>
                          <w:szCs w:val="18"/>
                        </w:rPr>
                      </w:pPr>
                    </w:p>
                    <w:p w14:paraId="0572C793" w14:textId="77777777" w:rsidR="001C7CD5" w:rsidRPr="00C838BE" w:rsidRDefault="001C7CD5" w:rsidP="001C7CD5">
                      <w:pPr>
                        <w:jc w:val="center"/>
                        <w:rPr>
                          <w:rFonts w:cs="Arial"/>
                          <w:b/>
                          <w:sz w:val="18"/>
                          <w:szCs w:val="18"/>
                        </w:rPr>
                      </w:pPr>
                      <w:r w:rsidRPr="00C838BE">
                        <w:rPr>
                          <w:rFonts w:cs="Arial"/>
                          <w:b/>
                          <w:sz w:val="18"/>
                          <w:szCs w:val="18"/>
                        </w:rPr>
                        <w:t>Registration Form Received by: _____________________________________________ Date: __________________</w:t>
                      </w:r>
                    </w:p>
                    <w:p w14:paraId="1F5EF8B1" w14:textId="77777777" w:rsidR="001C7CD5" w:rsidRPr="00C838BE" w:rsidRDefault="001C7CD5" w:rsidP="001C7CD5">
                      <w:pPr>
                        <w:spacing w:line="360" w:lineRule="auto"/>
                        <w:jc w:val="center"/>
                        <w:rPr>
                          <w:rFonts w:cs="Arial"/>
                          <w:b/>
                          <w:sz w:val="18"/>
                          <w:szCs w:val="18"/>
                        </w:rPr>
                      </w:pPr>
                    </w:p>
                    <w:p w14:paraId="1977712D" w14:textId="77777777" w:rsidR="001C7CD5" w:rsidRPr="00C838BE" w:rsidRDefault="001C7CD5" w:rsidP="001C7CD5">
                      <w:pPr>
                        <w:spacing w:line="360" w:lineRule="auto"/>
                        <w:jc w:val="center"/>
                        <w:rPr>
                          <w:rFonts w:cs="Arial"/>
                          <w:sz w:val="18"/>
                          <w:szCs w:val="18"/>
                        </w:rPr>
                      </w:pPr>
                      <w:r w:rsidRPr="00C838BE">
                        <w:rPr>
                          <w:rFonts w:cs="Arial"/>
                          <w:sz w:val="18"/>
                          <w:szCs w:val="18"/>
                        </w:rPr>
                        <w:t xml:space="preserve">Amount </w:t>
                      </w:r>
                      <w:r>
                        <w:rPr>
                          <w:rFonts w:cs="Arial"/>
                          <w:sz w:val="18"/>
                          <w:szCs w:val="18"/>
                        </w:rPr>
                        <w:t>P</w:t>
                      </w:r>
                      <w:r w:rsidRPr="00C838BE">
                        <w:rPr>
                          <w:rFonts w:cs="Arial"/>
                          <w:sz w:val="18"/>
                          <w:szCs w:val="18"/>
                        </w:rPr>
                        <w:t>aid: _____________</w:t>
                      </w:r>
                      <w:r w:rsidRPr="00C838BE">
                        <w:rPr>
                          <w:rFonts w:cs="Arial"/>
                          <w:sz w:val="18"/>
                          <w:szCs w:val="18"/>
                        </w:rPr>
                        <w:tab/>
                        <w:t xml:space="preserve">Receipt No.: ____________________     </w:t>
                      </w:r>
                      <w:r w:rsidRPr="00C838BE">
                        <w:rPr>
                          <w:rFonts w:cs="Arial"/>
                          <w:sz w:val="18"/>
                          <w:szCs w:val="18"/>
                        </w:rPr>
                        <w:tab/>
                        <w:t>Receipt Date: __________________</w:t>
                      </w:r>
                    </w:p>
                    <w:p w14:paraId="163D7AC8" w14:textId="77777777" w:rsidR="001C7CD5" w:rsidRPr="00C838BE" w:rsidRDefault="001C7CD5" w:rsidP="001C7CD5">
                      <w:pPr>
                        <w:spacing w:line="360" w:lineRule="auto"/>
                        <w:jc w:val="center"/>
                        <w:rPr>
                          <w:rFonts w:cs="Arial"/>
                          <w:b/>
                          <w:sz w:val="18"/>
                          <w:szCs w:val="18"/>
                        </w:rPr>
                      </w:pPr>
                    </w:p>
                    <w:p w14:paraId="4F9BFD4F" w14:textId="77777777" w:rsidR="001C7CD5" w:rsidRPr="00C838BE" w:rsidRDefault="001C7CD5" w:rsidP="001C7CD5">
                      <w:pPr>
                        <w:jc w:val="center"/>
                        <w:rPr>
                          <w:rFonts w:cs="Arial"/>
                          <w:sz w:val="18"/>
                          <w:szCs w:val="18"/>
                        </w:rPr>
                      </w:pPr>
                      <w:r w:rsidRPr="00C838BE">
                        <w:rPr>
                          <w:rFonts w:cs="Arial"/>
                          <w:b/>
                          <w:sz w:val="18"/>
                          <w:szCs w:val="18"/>
                        </w:rPr>
                        <w:t>Qualifications/Competency Units Approved:</w:t>
                      </w:r>
                      <w:r w:rsidRPr="00C838BE">
                        <w:rPr>
                          <w:rFonts w:cs="Arial"/>
                          <w:sz w:val="18"/>
                          <w:szCs w:val="18"/>
                        </w:rPr>
                        <w:t xml:space="preserve"> __________ </w:t>
                      </w:r>
                      <w:r w:rsidRPr="00C838BE">
                        <w:rPr>
                          <w:rFonts w:cs="Arial"/>
                          <w:b/>
                          <w:sz w:val="18"/>
                          <w:szCs w:val="18"/>
                        </w:rPr>
                        <w:t>Qualifications/Competency Units Not Approved:</w:t>
                      </w:r>
                      <w:r w:rsidRPr="00C838BE">
                        <w:rPr>
                          <w:rFonts w:cs="Arial"/>
                          <w:sz w:val="18"/>
                          <w:szCs w:val="18"/>
                        </w:rPr>
                        <w:t xml:space="preserve"> _________</w:t>
                      </w:r>
                    </w:p>
                    <w:p w14:paraId="2E519173" w14:textId="77777777" w:rsidR="001C7CD5" w:rsidRPr="00C838BE" w:rsidRDefault="001C7CD5" w:rsidP="001C7CD5">
                      <w:pPr>
                        <w:ind w:left="2880" w:firstLine="720"/>
                        <w:jc w:val="center"/>
                        <w:rPr>
                          <w:rFonts w:cs="Arial"/>
                          <w:sz w:val="18"/>
                          <w:szCs w:val="18"/>
                        </w:rPr>
                      </w:pPr>
                      <w:r w:rsidRPr="00C838BE">
                        <w:rPr>
                          <w:rFonts w:cs="Arial"/>
                          <w:sz w:val="18"/>
                          <w:szCs w:val="18"/>
                        </w:rPr>
                        <w:t xml:space="preserve">(Initial if approved)                                                            </w:t>
                      </w:r>
                      <w:r>
                        <w:rPr>
                          <w:rFonts w:cs="Arial"/>
                          <w:sz w:val="18"/>
                          <w:szCs w:val="18"/>
                        </w:rPr>
                        <w:t xml:space="preserve">  </w:t>
                      </w:r>
                      <w:r w:rsidRPr="00C838BE">
                        <w:rPr>
                          <w:rFonts w:cs="Arial"/>
                          <w:sz w:val="18"/>
                          <w:szCs w:val="18"/>
                        </w:rPr>
                        <w:t>(Initial if not approved)</w:t>
                      </w:r>
                    </w:p>
                    <w:p w14:paraId="0A45A2C7" w14:textId="77777777" w:rsidR="001C7CD5" w:rsidRPr="00C838BE" w:rsidRDefault="001C7CD5" w:rsidP="001C7CD5">
                      <w:pPr>
                        <w:spacing w:line="360" w:lineRule="auto"/>
                        <w:jc w:val="center"/>
                        <w:rPr>
                          <w:rFonts w:cs="Arial"/>
                          <w:b/>
                          <w:sz w:val="18"/>
                          <w:szCs w:val="18"/>
                        </w:rPr>
                      </w:pPr>
                    </w:p>
                    <w:p w14:paraId="2C825009" w14:textId="77777777" w:rsidR="001C7CD5" w:rsidRPr="00C838BE" w:rsidRDefault="001C7CD5" w:rsidP="001C7CD5">
                      <w:pPr>
                        <w:jc w:val="center"/>
                        <w:rPr>
                          <w:rFonts w:cs="Arial"/>
                          <w:b/>
                          <w:sz w:val="18"/>
                          <w:szCs w:val="18"/>
                        </w:rPr>
                      </w:pPr>
                      <w:r w:rsidRPr="00C838BE">
                        <w:rPr>
                          <w:rFonts w:cs="Arial"/>
                          <w:b/>
                          <w:sz w:val="18"/>
                          <w:szCs w:val="18"/>
                        </w:rPr>
                        <w:t>Comments:</w:t>
                      </w:r>
                      <w:r w:rsidRPr="00C838BE">
                        <w:rPr>
                          <w:rFonts w:cs="Arial"/>
                          <w:b/>
                          <w:sz w:val="18"/>
                          <w:szCs w:val="18"/>
                        </w:rPr>
                        <w:tab/>
                        <w:t>_________________________________________________________________________________</w:t>
                      </w:r>
                    </w:p>
                    <w:p w14:paraId="1E453566" w14:textId="77777777" w:rsidR="001C7CD5" w:rsidRPr="00C838BE" w:rsidRDefault="001C7CD5" w:rsidP="001C7CD5">
                      <w:pPr>
                        <w:jc w:val="center"/>
                        <w:rPr>
                          <w:rFonts w:cs="Arial"/>
                          <w:b/>
                          <w:sz w:val="18"/>
                          <w:szCs w:val="18"/>
                        </w:rPr>
                      </w:pPr>
                    </w:p>
                    <w:p w14:paraId="601E5282" w14:textId="77777777" w:rsidR="001C7CD5" w:rsidRPr="00C838BE" w:rsidRDefault="001C7CD5" w:rsidP="001C7CD5">
                      <w:pPr>
                        <w:jc w:val="center"/>
                        <w:rPr>
                          <w:rFonts w:cs="Arial"/>
                          <w:b/>
                          <w:sz w:val="18"/>
                          <w:szCs w:val="18"/>
                        </w:rPr>
                      </w:pPr>
                      <w:r>
                        <w:rPr>
                          <w:rFonts w:cs="Arial"/>
                          <w:b/>
                          <w:sz w:val="18"/>
                          <w:szCs w:val="18"/>
                        </w:rPr>
                        <w:t xml:space="preserve">                          </w:t>
                      </w:r>
                      <w:r w:rsidRPr="00C838BE">
                        <w:rPr>
                          <w:rFonts w:cs="Arial"/>
                          <w:b/>
                          <w:sz w:val="18"/>
                          <w:szCs w:val="18"/>
                        </w:rPr>
                        <w:t>_________________________________________________________________________________</w:t>
                      </w:r>
                    </w:p>
                    <w:p w14:paraId="065037DF" w14:textId="77777777" w:rsidR="001C7CD5" w:rsidRPr="004D6C32" w:rsidRDefault="001C7CD5" w:rsidP="001C7CD5">
                      <w:pPr>
                        <w:spacing w:line="360" w:lineRule="auto"/>
                        <w:jc w:val="center"/>
                        <w:rPr>
                          <w:rFonts w:cs="Arial"/>
                          <w:b/>
                          <w:color w:val="FF0000"/>
                          <w:sz w:val="18"/>
                          <w:szCs w:val="18"/>
                        </w:rPr>
                      </w:pPr>
                      <w:r w:rsidRPr="004D6C32">
                        <w:rPr>
                          <w:rFonts w:cs="Arial"/>
                          <w:b/>
                          <w:color w:val="FF0000"/>
                          <w:sz w:val="18"/>
                          <w:szCs w:val="18"/>
                        </w:rPr>
                        <w:t>Indicate the highest level of Qualification the applicant can assess:</w:t>
                      </w:r>
                    </w:p>
                    <w:tbl>
                      <w:tblPr>
                        <w:tblW w:w="9810" w:type="dxa"/>
                        <w:tblInd w:w="-72" w:type="dxa"/>
                        <w:tblLayout w:type="fixed"/>
                        <w:tblLook w:val="01E0" w:firstRow="1" w:lastRow="1" w:firstColumn="1" w:lastColumn="1" w:noHBand="0" w:noVBand="0"/>
                      </w:tblPr>
                      <w:tblGrid>
                        <w:gridCol w:w="1826"/>
                        <w:gridCol w:w="2130"/>
                        <w:gridCol w:w="2130"/>
                        <w:gridCol w:w="2130"/>
                        <w:gridCol w:w="1594"/>
                      </w:tblGrid>
                      <w:tr w:rsidR="001C7CD5" w:rsidRPr="00C838BE" w14:paraId="368D5408" w14:textId="77777777" w:rsidTr="006C3F4A">
                        <w:trPr>
                          <w:trHeight w:val="360"/>
                        </w:trPr>
                        <w:tc>
                          <w:tcPr>
                            <w:tcW w:w="1826" w:type="dxa"/>
                          </w:tcPr>
                          <w:p w14:paraId="4E7C160A" w14:textId="77777777" w:rsidR="001C7CD5" w:rsidRPr="00C838BE" w:rsidRDefault="0060510C" w:rsidP="004D6C32">
                            <w:pPr>
                              <w:jc w:val="center"/>
                              <w:rPr>
                                <w:rFonts w:cs="Arial"/>
                                <w:b/>
                                <w:sz w:val="18"/>
                                <w:szCs w:val="18"/>
                              </w:rPr>
                            </w:pPr>
                            <w:sdt>
                              <w:sdtPr>
                                <w:rPr>
                                  <w:rFonts w:cs="Arial"/>
                                  <w:sz w:val="18"/>
                                  <w:szCs w:val="18"/>
                                </w:rPr>
                                <w:id w:val="-1662999468"/>
                                <w14:checkbox>
                                  <w14:checked w14:val="0"/>
                                  <w14:checkedState w14:val="2612" w14:font="MS Gothic"/>
                                  <w14:uncheckedState w14:val="2610" w14:font="MS Gothic"/>
                                </w14:checkbox>
                              </w:sdtPr>
                              <w:sdtEndPr/>
                              <w:sdtContent>
                                <w:r w:rsidR="001C7CD5">
                                  <w:rPr>
                                    <w:rFonts w:ascii="MS Gothic" w:eastAsia="MS Gothic" w:hAnsi="MS Gothic" w:cs="Arial" w:hint="eastAsia"/>
                                    <w:sz w:val="18"/>
                                    <w:szCs w:val="18"/>
                                  </w:rPr>
                                  <w:t>☐</w:t>
                                </w:r>
                              </w:sdtContent>
                            </w:sdt>
                            <w:r w:rsidR="001C7CD5">
                              <w:rPr>
                                <w:rFonts w:cs="Arial"/>
                                <w:sz w:val="18"/>
                                <w:szCs w:val="18"/>
                              </w:rPr>
                              <w:t xml:space="preserve"> </w:t>
                            </w:r>
                            <w:r w:rsidR="001C7CD5" w:rsidRPr="00C838BE">
                              <w:rPr>
                                <w:rFonts w:cs="Arial"/>
                                <w:sz w:val="18"/>
                                <w:szCs w:val="18"/>
                              </w:rPr>
                              <w:t>Level 1</w:t>
                            </w:r>
                          </w:p>
                        </w:tc>
                        <w:tc>
                          <w:tcPr>
                            <w:tcW w:w="2130" w:type="dxa"/>
                          </w:tcPr>
                          <w:p w14:paraId="09666809"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1134330923"/>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2</w:t>
                            </w:r>
                          </w:p>
                        </w:tc>
                        <w:tc>
                          <w:tcPr>
                            <w:tcW w:w="2130" w:type="dxa"/>
                          </w:tcPr>
                          <w:p w14:paraId="38B1D20C"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647474824"/>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3</w:t>
                            </w:r>
                          </w:p>
                        </w:tc>
                        <w:tc>
                          <w:tcPr>
                            <w:tcW w:w="2130" w:type="dxa"/>
                          </w:tcPr>
                          <w:p w14:paraId="18D3F9B8"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1596013358"/>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4</w:t>
                            </w:r>
                          </w:p>
                        </w:tc>
                        <w:tc>
                          <w:tcPr>
                            <w:tcW w:w="1594" w:type="dxa"/>
                          </w:tcPr>
                          <w:p w14:paraId="171FB5C7" w14:textId="77777777" w:rsidR="001C7CD5" w:rsidRPr="00C838BE" w:rsidRDefault="001C7CD5" w:rsidP="004D6C32">
                            <w:pPr>
                              <w:jc w:val="center"/>
                              <w:rPr>
                                <w:rFonts w:cs="Arial"/>
                                <w:b/>
                                <w:sz w:val="18"/>
                                <w:szCs w:val="18"/>
                              </w:rPr>
                            </w:pPr>
                            <w:r>
                              <w:rPr>
                                <w:rFonts w:cs="Arial"/>
                                <w:sz w:val="18"/>
                                <w:szCs w:val="18"/>
                              </w:rPr>
                              <w:t xml:space="preserve"> </w:t>
                            </w:r>
                            <w:sdt>
                              <w:sdtPr>
                                <w:rPr>
                                  <w:rFonts w:cs="Arial"/>
                                  <w:sz w:val="18"/>
                                  <w:szCs w:val="18"/>
                                </w:rPr>
                                <w:id w:val="-13077446"/>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sidRPr="00C838BE">
                              <w:rPr>
                                <w:rFonts w:cs="Arial"/>
                                <w:sz w:val="18"/>
                                <w:szCs w:val="18"/>
                              </w:rPr>
                              <w:t xml:space="preserve">  Level 5</w:t>
                            </w:r>
                          </w:p>
                        </w:tc>
                      </w:tr>
                    </w:tbl>
                    <w:p w14:paraId="66DD8E58" w14:textId="77777777" w:rsidR="001C7CD5" w:rsidRPr="00C838BE" w:rsidRDefault="001C7CD5" w:rsidP="001C7CD5">
                      <w:pPr>
                        <w:jc w:val="center"/>
                        <w:rPr>
                          <w:rFonts w:cs="Arial"/>
                          <w:b/>
                          <w:sz w:val="18"/>
                          <w:szCs w:val="18"/>
                        </w:rPr>
                      </w:pPr>
                      <w:r w:rsidRPr="00C838BE">
                        <w:rPr>
                          <w:rFonts w:cs="Arial"/>
                          <w:b/>
                          <w:sz w:val="18"/>
                          <w:szCs w:val="18"/>
                        </w:rPr>
                        <w:t>Approved by:</w:t>
                      </w:r>
                      <w:r w:rsidRPr="00C838BE">
                        <w:rPr>
                          <w:rFonts w:cs="Arial"/>
                          <w:b/>
                          <w:sz w:val="18"/>
                          <w:szCs w:val="18"/>
                        </w:rPr>
                        <w:tab/>
                        <w:t>_____________________________________</w:t>
                      </w:r>
                      <w:r w:rsidRPr="00C838BE">
                        <w:rPr>
                          <w:rFonts w:cs="Arial"/>
                          <w:b/>
                          <w:sz w:val="18"/>
                          <w:szCs w:val="18"/>
                        </w:rPr>
                        <w:tab/>
                        <w:t>______________________________________</w:t>
                      </w:r>
                    </w:p>
                    <w:p w14:paraId="5CAAC532" w14:textId="77777777" w:rsidR="001C7CD5" w:rsidRPr="00C838BE" w:rsidRDefault="001C7CD5" w:rsidP="001C7CD5">
                      <w:pPr>
                        <w:jc w:val="center"/>
                        <w:rPr>
                          <w:rFonts w:cs="Arial"/>
                          <w:b/>
                          <w:sz w:val="18"/>
                          <w:szCs w:val="18"/>
                        </w:rPr>
                      </w:pPr>
                      <w:r w:rsidRPr="00C838BE">
                        <w:rPr>
                          <w:i/>
                          <w:sz w:val="18"/>
                          <w:szCs w:val="18"/>
                        </w:rPr>
                        <w:t>Print Name</w:t>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i/>
                          <w:sz w:val="18"/>
                          <w:szCs w:val="18"/>
                        </w:rPr>
                        <w:t>Position</w:t>
                      </w:r>
                    </w:p>
                    <w:p w14:paraId="1E5BF957" w14:textId="77777777" w:rsidR="001C7CD5" w:rsidRDefault="001C7CD5" w:rsidP="001C7CD5">
                      <w:pPr>
                        <w:ind w:firstLine="720"/>
                        <w:rPr>
                          <w:rFonts w:cs="Arial"/>
                          <w:b/>
                          <w:sz w:val="18"/>
                          <w:szCs w:val="18"/>
                        </w:rPr>
                      </w:pPr>
                    </w:p>
                    <w:p w14:paraId="497940D8" w14:textId="77777777" w:rsidR="001C7CD5" w:rsidRDefault="001C7CD5" w:rsidP="001C7CD5">
                      <w:pPr>
                        <w:ind w:left="720" w:firstLine="720"/>
                        <w:rPr>
                          <w:rFonts w:cs="Arial"/>
                          <w:b/>
                          <w:sz w:val="18"/>
                          <w:szCs w:val="18"/>
                        </w:rPr>
                      </w:pPr>
                      <w:r>
                        <w:rPr>
                          <w:rFonts w:cs="Arial"/>
                          <w:b/>
                          <w:sz w:val="18"/>
                          <w:szCs w:val="18"/>
                        </w:rPr>
                        <w:t xml:space="preserve">       </w:t>
                      </w:r>
                      <w:r w:rsidRPr="00C838BE">
                        <w:rPr>
                          <w:rFonts w:cs="Arial"/>
                          <w:b/>
                          <w:sz w:val="18"/>
                          <w:szCs w:val="18"/>
                        </w:rPr>
                        <w:t>_____________________________________</w:t>
                      </w:r>
                      <w:r w:rsidRPr="00C838BE">
                        <w:rPr>
                          <w:rFonts w:cs="Arial"/>
                          <w:b/>
                          <w:sz w:val="18"/>
                          <w:szCs w:val="18"/>
                        </w:rPr>
                        <w:tab/>
                      </w:r>
                      <w:r>
                        <w:rPr>
                          <w:rFonts w:cs="Arial"/>
                          <w:b/>
                          <w:sz w:val="18"/>
                          <w:szCs w:val="18"/>
                        </w:rPr>
                        <w:t xml:space="preserve"> </w:t>
                      </w:r>
                      <w:r>
                        <w:rPr>
                          <w:rFonts w:cs="Arial"/>
                          <w:b/>
                          <w:sz w:val="18"/>
                          <w:szCs w:val="18"/>
                        </w:rPr>
                        <w:tab/>
                      </w:r>
                      <w:sdt>
                        <w:sdtPr>
                          <w:rPr>
                            <w:rFonts w:cs="Arial"/>
                            <w:b/>
                            <w:sz w:val="18"/>
                            <w:szCs w:val="18"/>
                          </w:rPr>
                          <w:id w:val="94674669"/>
                          <w:placeholder>
                            <w:docPart w:val="1B76AF1AE8F24314890642AC0A72A59C"/>
                          </w:placeholder>
                          <w:showingPlcHdr/>
                          <w:date>
                            <w:dateFormat w:val="dd/MM/yyyy"/>
                            <w:lid w:val="en-KN"/>
                            <w:storeMappedDataAs w:val="dateTime"/>
                            <w:calendar w:val="gregorian"/>
                          </w:date>
                        </w:sdtPr>
                        <w:sdtEndPr/>
                        <w:sdtContent>
                          <w:r w:rsidRPr="002C131B">
                            <w:rPr>
                              <w:rStyle w:val="PlaceholderText"/>
                              <w:rFonts w:eastAsiaTheme="minorHAnsi"/>
                            </w:rPr>
                            <w:t>Click or tap to enter a date.</w:t>
                          </w:r>
                        </w:sdtContent>
                      </w:sdt>
                    </w:p>
                    <w:p w14:paraId="4BB967D3" w14:textId="77777777" w:rsidR="001C7CD5" w:rsidRPr="00C838BE" w:rsidRDefault="001C7CD5" w:rsidP="001C7CD5">
                      <w:pPr>
                        <w:jc w:val="center"/>
                        <w:rPr>
                          <w:rFonts w:ascii="CG Times" w:hAnsi="CG Times" w:cs="Arial"/>
                          <w:sz w:val="18"/>
                          <w:szCs w:val="18"/>
                        </w:rPr>
                      </w:pPr>
                      <w:r w:rsidRPr="00C838BE">
                        <w:rPr>
                          <w:rFonts w:cs="Arial"/>
                          <w:b/>
                          <w:sz w:val="18"/>
                          <w:szCs w:val="18"/>
                        </w:rPr>
                        <w:tab/>
                      </w:r>
                      <w:r w:rsidRPr="00C838BE">
                        <w:rPr>
                          <w:i/>
                          <w:sz w:val="18"/>
                          <w:szCs w:val="18"/>
                        </w:rPr>
                        <w:t>Signature</w:t>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rFonts w:cs="Arial"/>
                          <w:b/>
                          <w:sz w:val="18"/>
                          <w:szCs w:val="18"/>
                        </w:rPr>
                        <w:tab/>
                      </w:r>
                      <w:r w:rsidRPr="00C838BE">
                        <w:rPr>
                          <w:i/>
                          <w:sz w:val="18"/>
                          <w:szCs w:val="18"/>
                        </w:rPr>
                        <w:t>Date</w:t>
                      </w:r>
                    </w:p>
                    <w:p w14:paraId="22D0DCD3" w14:textId="77777777" w:rsidR="001C7CD5" w:rsidRDefault="001C7CD5" w:rsidP="001C7CD5">
                      <w:pPr>
                        <w:jc w:val="center"/>
                      </w:pPr>
                    </w:p>
                  </w:txbxContent>
                </v:textbox>
              </v:rect>
            </w:pict>
          </mc:Fallback>
        </mc:AlternateContent>
      </w:r>
    </w:p>
    <w:p w14:paraId="5546F4D0" w14:textId="77777777" w:rsidR="001C7CD5" w:rsidRDefault="001C7CD5" w:rsidP="001C7CD5">
      <w:pPr>
        <w:rPr>
          <w:sz w:val="20"/>
        </w:rPr>
      </w:pPr>
    </w:p>
    <w:p w14:paraId="1E2AA189" w14:textId="77777777" w:rsidR="001C7CD5" w:rsidRDefault="001C7CD5" w:rsidP="001C7CD5">
      <w:pPr>
        <w:rPr>
          <w:sz w:val="20"/>
        </w:rPr>
      </w:pPr>
    </w:p>
    <w:p w14:paraId="6483D3AB" w14:textId="77777777" w:rsidR="001C7CD5" w:rsidRDefault="001C7CD5" w:rsidP="001C7CD5">
      <w:pPr>
        <w:rPr>
          <w:sz w:val="20"/>
        </w:rPr>
      </w:pPr>
    </w:p>
    <w:p w14:paraId="305C2B3A" w14:textId="77777777" w:rsidR="001C7CD5" w:rsidRDefault="001C7CD5" w:rsidP="001C7CD5">
      <w:pPr>
        <w:rPr>
          <w:sz w:val="20"/>
        </w:rPr>
      </w:pPr>
    </w:p>
    <w:p w14:paraId="5AF31D52" w14:textId="77777777" w:rsidR="001C7CD5" w:rsidRPr="00CC2E52" w:rsidRDefault="001C7CD5" w:rsidP="001C7CD5">
      <w:pPr>
        <w:jc w:val="center"/>
        <w:rPr>
          <w:b/>
          <w:sz w:val="22"/>
          <w:szCs w:val="22"/>
        </w:rPr>
      </w:pPr>
      <w:r w:rsidRPr="00CC2E52">
        <w:rPr>
          <w:b/>
          <w:sz w:val="22"/>
          <w:szCs w:val="22"/>
        </w:rPr>
        <w:t xml:space="preserve">GUIDELINES AND REQUIREMENTS FOR </w:t>
      </w:r>
    </w:p>
    <w:p w14:paraId="3BB8B70B" w14:textId="77777777" w:rsidR="001C7CD5" w:rsidRPr="00CC2E52" w:rsidRDefault="001C7CD5" w:rsidP="001C7CD5">
      <w:pPr>
        <w:jc w:val="center"/>
        <w:rPr>
          <w:b/>
          <w:sz w:val="22"/>
          <w:szCs w:val="22"/>
        </w:rPr>
      </w:pPr>
      <w:r w:rsidRPr="00CC2E52">
        <w:rPr>
          <w:b/>
          <w:sz w:val="22"/>
          <w:szCs w:val="22"/>
        </w:rPr>
        <w:t>CENTRE APPROVAL</w:t>
      </w:r>
    </w:p>
    <w:p w14:paraId="3852FC2F" w14:textId="77777777" w:rsidR="001C7CD5" w:rsidRDefault="001C7CD5" w:rsidP="001C7CD5">
      <w:pPr>
        <w:jc w:val="center"/>
        <w:rPr>
          <w:b/>
          <w:sz w:val="22"/>
          <w:szCs w:val="22"/>
        </w:rPr>
      </w:pPr>
    </w:p>
    <w:p w14:paraId="62A17316" w14:textId="77777777" w:rsidR="001C7CD5" w:rsidRDefault="001C7CD5" w:rsidP="001C7CD5"/>
    <w:p w14:paraId="658CF6BA" w14:textId="77777777" w:rsidR="00B01B6E" w:rsidRPr="00264563" w:rsidRDefault="00B01B6E" w:rsidP="00B01B6E">
      <w:pPr>
        <w:jc w:val="both"/>
        <w:rPr>
          <w:rFonts w:asciiTheme="minorHAnsi" w:hAnsiTheme="minorHAnsi"/>
          <w:b/>
        </w:rPr>
      </w:pPr>
      <w:r>
        <w:rPr>
          <w:rFonts w:asciiTheme="minorHAnsi" w:hAnsiTheme="minorHAnsi"/>
          <w:b/>
        </w:rPr>
        <w:br/>
      </w:r>
      <w:r w:rsidRPr="00264563">
        <w:rPr>
          <w:rFonts w:asciiTheme="minorHAnsi" w:hAnsiTheme="minorHAnsi"/>
          <w:b/>
        </w:rPr>
        <w:t>4.4. External Verification</w:t>
      </w:r>
    </w:p>
    <w:p w14:paraId="6BE2324E" w14:textId="77777777" w:rsidR="00B01B6E" w:rsidRPr="00264563" w:rsidRDefault="00B01B6E" w:rsidP="00B01B6E">
      <w:pPr>
        <w:spacing w:line="276" w:lineRule="auto"/>
        <w:ind w:left="426"/>
        <w:rPr>
          <w:rFonts w:asciiTheme="minorHAnsi" w:hAnsiTheme="minorHAnsi"/>
        </w:rPr>
      </w:pPr>
      <w:r w:rsidRPr="00264563">
        <w:rPr>
          <w:rFonts w:asciiTheme="minorHAnsi" w:hAnsiTheme="minorHAnsi"/>
        </w:rPr>
        <w:t xml:space="preserve">To be eligible to be trained as an External Verifier, individuals shall be required to complete the registration form (Appendix 8) and submit it to the SKN </w:t>
      </w:r>
    </w:p>
    <w:p w14:paraId="5FB0DA63" w14:textId="77777777" w:rsidR="00B01B6E" w:rsidRPr="00264563" w:rsidRDefault="00B01B6E" w:rsidP="00B01B6E">
      <w:pPr>
        <w:spacing w:line="276" w:lineRule="auto"/>
        <w:ind w:firstLine="426"/>
        <w:jc w:val="both"/>
        <w:rPr>
          <w:rFonts w:asciiTheme="minorHAnsi" w:hAnsiTheme="minorHAnsi"/>
        </w:rPr>
      </w:pPr>
      <w:r w:rsidRPr="00264563">
        <w:rPr>
          <w:rFonts w:asciiTheme="minorHAnsi" w:hAnsiTheme="minorHAnsi"/>
        </w:rPr>
        <w:t>TVET Council along with the following:</w:t>
      </w:r>
    </w:p>
    <w:p w14:paraId="1EB6F224" w14:textId="77777777" w:rsidR="00B01B6E" w:rsidRPr="00F333C7" w:rsidRDefault="00B01B6E" w:rsidP="00B01B6E">
      <w:pPr>
        <w:pStyle w:val="ListParagraph"/>
        <w:numPr>
          <w:ilvl w:val="1"/>
          <w:numId w:val="65"/>
        </w:numPr>
        <w:spacing w:line="276" w:lineRule="auto"/>
        <w:ind w:left="851" w:hanging="284"/>
        <w:jc w:val="both"/>
        <w:rPr>
          <w:rFonts w:asciiTheme="minorHAnsi" w:hAnsiTheme="minorHAnsi"/>
        </w:rPr>
      </w:pPr>
      <w:r>
        <w:rPr>
          <w:rFonts w:asciiTheme="minorHAnsi" w:hAnsiTheme="minorHAnsi" w:cs="Arial"/>
          <w:color w:val="333333"/>
        </w:rPr>
        <w:t xml:space="preserve">A </w:t>
      </w:r>
      <w:r w:rsidRPr="00F333C7">
        <w:rPr>
          <w:rFonts w:asciiTheme="minorHAnsi" w:hAnsiTheme="minorHAnsi" w:cs="Arial"/>
          <w:color w:val="333333"/>
        </w:rPr>
        <w:t>copy of the applicant's </w:t>
      </w:r>
      <w:r w:rsidRPr="00F333C7">
        <w:rPr>
          <w:rFonts w:asciiTheme="minorHAnsi" w:hAnsiTheme="minorHAnsi" w:cs="Arial"/>
          <w:bCs/>
          <w:color w:val="333333"/>
        </w:rPr>
        <w:t>relevant certification</w:t>
      </w:r>
      <w:r w:rsidRPr="00F333C7">
        <w:rPr>
          <w:rFonts w:asciiTheme="minorHAnsi" w:hAnsiTheme="minorHAnsi" w:cs="Arial"/>
          <w:b/>
          <w:bCs/>
          <w:color w:val="333333"/>
        </w:rPr>
        <w:t xml:space="preserve"> or </w:t>
      </w:r>
      <w:r w:rsidRPr="00F333C7">
        <w:rPr>
          <w:rFonts w:asciiTheme="minorHAnsi" w:hAnsiTheme="minorHAnsi" w:cs="Arial"/>
          <w:bCs/>
          <w:color w:val="333333"/>
        </w:rPr>
        <w:t>testimonials/reference letters</w:t>
      </w:r>
      <w:r>
        <w:rPr>
          <w:rFonts w:asciiTheme="minorHAnsi" w:hAnsiTheme="minorHAnsi" w:cs="Arial"/>
          <w:bCs/>
          <w:color w:val="333333"/>
        </w:rPr>
        <w:t xml:space="preserve"> validating their experience and competence within the occupational area(s) and or industry experience equivalent to a minimum NVQ/CVQ Level 3.</w:t>
      </w:r>
    </w:p>
    <w:p w14:paraId="6B741150" w14:textId="77777777" w:rsidR="00B01B6E" w:rsidRPr="00F333C7" w:rsidRDefault="00B01B6E" w:rsidP="00B01B6E">
      <w:pPr>
        <w:pStyle w:val="ListParagraph"/>
        <w:numPr>
          <w:ilvl w:val="1"/>
          <w:numId w:val="65"/>
        </w:numPr>
        <w:spacing w:line="276" w:lineRule="auto"/>
        <w:ind w:left="851" w:hanging="284"/>
        <w:jc w:val="both"/>
        <w:rPr>
          <w:rFonts w:asciiTheme="minorHAnsi" w:hAnsiTheme="minorHAnsi"/>
        </w:rPr>
      </w:pPr>
      <w:r w:rsidRPr="00F333C7">
        <w:rPr>
          <w:rFonts w:asciiTheme="minorHAnsi" w:hAnsiTheme="minorHAnsi" w:cs="Arial"/>
          <w:bCs/>
          <w:color w:val="333333"/>
        </w:rPr>
        <w:t xml:space="preserve"> </w:t>
      </w:r>
      <w:r>
        <w:rPr>
          <w:rFonts w:asciiTheme="minorHAnsi" w:hAnsiTheme="minorHAnsi" w:cs="Arial"/>
          <w:bCs/>
          <w:color w:val="333333"/>
        </w:rPr>
        <w:t xml:space="preserve">A </w:t>
      </w:r>
      <w:r w:rsidRPr="00F333C7">
        <w:rPr>
          <w:rFonts w:asciiTheme="minorHAnsi" w:hAnsiTheme="minorHAnsi" w:cs="Arial"/>
          <w:color w:val="333333"/>
        </w:rPr>
        <w:t>copy of the applicant's resume</w:t>
      </w:r>
      <w:r>
        <w:rPr>
          <w:rFonts w:asciiTheme="minorHAnsi" w:hAnsiTheme="minorHAnsi" w:cs="Arial"/>
          <w:color w:val="333333"/>
        </w:rPr>
        <w:t>.</w:t>
      </w:r>
    </w:p>
    <w:p w14:paraId="5EC919C7" w14:textId="77777777" w:rsidR="00B01B6E" w:rsidRPr="00184BEC" w:rsidRDefault="00B01B6E" w:rsidP="00B01B6E">
      <w:pPr>
        <w:pStyle w:val="ListParagraph"/>
        <w:numPr>
          <w:ilvl w:val="1"/>
          <w:numId w:val="65"/>
        </w:numPr>
        <w:spacing w:line="276" w:lineRule="auto"/>
        <w:ind w:left="851" w:hanging="284"/>
        <w:jc w:val="both"/>
        <w:rPr>
          <w:rFonts w:asciiTheme="minorHAnsi" w:hAnsiTheme="minorHAnsi"/>
        </w:rPr>
      </w:pPr>
      <w:r>
        <w:rPr>
          <w:rFonts w:asciiTheme="minorHAnsi" w:hAnsiTheme="minorHAnsi" w:cs="Arial"/>
          <w:color w:val="333333"/>
        </w:rPr>
        <w:lastRenderedPageBreak/>
        <w:t xml:space="preserve">The </w:t>
      </w:r>
      <w:r w:rsidRPr="00F333C7">
        <w:rPr>
          <w:rFonts w:asciiTheme="minorHAnsi" w:hAnsiTheme="minorHAnsi" w:cs="Arial"/>
          <w:color w:val="333333"/>
        </w:rPr>
        <w:t>registration fees</w:t>
      </w:r>
      <w:r>
        <w:rPr>
          <w:rFonts w:asciiTheme="minorHAnsi" w:hAnsiTheme="minorHAnsi" w:cs="Arial"/>
          <w:color w:val="333333"/>
        </w:rPr>
        <w:t>.</w:t>
      </w:r>
    </w:p>
    <w:p w14:paraId="63EEE0E6" w14:textId="77777777" w:rsidR="00B01B6E" w:rsidRPr="00C0695E" w:rsidRDefault="00B01B6E" w:rsidP="00B01B6E">
      <w:pPr>
        <w:pStyle w:val="ListParagraph"/>
        <w:numPr>
          <w:ilvl w:val="1"/>
          <w:numId w:val="65"/>
        </w:numPr>
        <w:spacing w:line="276" w:lineRule="auto"/>
        <w:ind w:left="851" w:hanging="284"/>
        <w:jc w:val="both"/>
        <w:rPr>
          <w:rFonts w:asciiTheme="minorHAnsi" w:hAnsiTheme="minorHAnsi"/>
        </w:rPr>
      </w:pPr>
      <w:r>
        <w:rPr>
          <w:rFonts w:asciiTheme="minorHAnsi" w:hAnsiTheme="minorHAnsi" w:cs="Arial"/>
          <w:color w:val="333333"/>
        </w:rPr>
        <w:t>Certified as an Assessor</w:t>
      </w:r>
    </w:p>
    <w:p w14:paraId="5E36D030" w14:textId="77777777" w:rsidR="00B01B6E" w:rsidRPr="00B53836" w:rsidRDefault="00B01B6E" w:rsidP="00B01B6E">
      <w:pPr>
        <w:pStyle w:val="ListParagraph"/>
        <w:spacing w:line="276" w:lineRule="auto"/>
        <w:ind w:left="2160"/>
        <w:jc w:val="both"/>
        <w:rPr>
          <w:rFonts w:asciiTheme="minorHAnsi" w:hAnsiTheme="minorHAnsi"/>
        </w:rPr>
      </w:pPr>
    </w:p>
    <w:p w14:paraId="77DDAC35" w14:textId="77777777" w:rsidR="00B01B6E" w:rsidRPr="00C0695E" w:rsidRDefault="00B01B6E" w:rsidP="00B01B6E">
      <w:pPr>
        <w:spacing w:line="276" w:lineRule="auto"/>
        <w:ind w:left="720"/>
        <w:jc w:val="both"/>
        <w:rPr>
          <w:b/>
          <w:bCs/>
        </w:rPr>
      </w:pPr>
      <w:r>
        <w:rPr>
          <w:rFonts w:asciiTheme="minorHAnsi" w:hAnsiTheme="minorHAnsi" w:cs="Arial"/>
          <w:color w:val="333333"/>
        </w:rPr>
        <w:t xml:space="preserve">     </w:t>
      </w:r>
      <w:r w:rsidRPr="00C0695E">
        <w:rPr>
          <w:b/>
          <w:bCs/>
          <w:color w:val="333333"/>
        </w:rPr>
        <w:t xml:space="preserve">Note: All applications shall be reviewed and approved by the CEO. </w:t>
      </w:r>
    </w:p>
    <w:p w14:paraId="0E24673E" w14:textId="77777777" w:rsidR="00B01B6E" w:rsidRDefault="00B01B6E" w:rsidP="00B01B6E">
      <w:pPr>
        <w:pStyle w:val="ListParagraph"/>
        <w:rPr>
          <w:rFonts w:asciiTheme="minorHAnsi" w:hAnsiTheme="minorHAnsi"/>
          <w:b/>
        </w:rPr>
      </w:pPr>
    </w:p>
    <w:p w14:paraId="25995DE9" w14:textId="77777777" w:rsidR="00B01B6E" w:rsidRPr="00264563" w:rsidRDefault="00B01B6E" w:rsidP="00B01B6E">
      <w:pPr>
        <w:rPr>
          <w:rFonts w:asciiTheme="minorHAnsi" w:hAnsiTheme="minorHAnsi"/>
          <w:b/>
          <w:u w:val="single"/>
        </w:rPr>
      </w:pPr>
      <w:r w:rsidRPr="00264563">
        <w:rPr>
          <w:rFonts w:asciiTheme="minorHAnsi" w:hAnsiTheme="minorHAnsi"/>
          <w:b/>
          <w:u w:val="single"/>
        </w:rPr>
        <w:t>Responsibility/Process Owner(s)</w:t>
      </w:r>
    </w:p>
    <w:p w14:paraId="07B489D1" w14:textId="77777777" w:rsidR="00B01B6E" w:rsidRPr="002764B8" w:rsidRDefault="00B01B6E" w:rsidP="00B01B6E">
      <w:pPr>
        <w:pStyle w:val="ListParagraph"/>
        <w:numPr>
          <w:ilvl w:val="0"/>
          <w:numId w:val="76"/>
        </w:numPr>
        <w:ind w:left="851" w:hanging="284"/>
        <w:jc w:val="both"/>
        <w:rPr>
          <w:rFonts w:asciiTheme="minorHAnsi" w:hAnsiTheme="minorHAnsi"/>
          <w:b/>
        </w:rPr>
      </w:pPr>
      <w:r>
        <w:rPr>
          <w:rFonts w:asciiTheme="minorHAnsi" w:hAnsiTheme="minorHAnsi"/>
        </w:rPr>
        <w:t>Assessment and Training Officer</w:t>
      </w:r>
    </w:p>
    <w:p w14:paraId="3417C60F" w14:textId="77777777" w:rsidR="00B01B6E" w:rsidRDefault="00B01B6E" w:rsidP="00B01B6E">
      <w:pPr>
        <w:pStyle w:val="ListParagraph"/>
        <w:jc w:val="both"/>
        <w:rPr>
          <w:rFonts w:asciiTheme="minorHAnsi" w:hAnsiTheme="minorHAnsi"/>
          <w:b/>
        </w:rPr>
      </w:pPr>
    </w:p>
    <w:p w14:paraId="0F15EA98" w14:textId="77777777" w:rsidR="00B01B6E" w:rsidRPr="00C0695E" w:rsidRDefault="00B01B6E" w:rsidP="00B01B6E">
      <w:pPr>
        <w:jc w:val="both"/>
        <w:rPr>
          <w:rFonts w:asciiTheme="minorHAnsi" w:hAnsiTheme="minorHAnsi"/>
          <w:b/>
        </w:rPr>
      </w:pPr>
      <w:r w:rsidRPr="00C0695E">
        <w:rPr>
          <w:rFonts w:asciiTheme="minorHAnsi" w:hAnsiTheme="minorHAnsi"/>
          <w:b/>
        </w:rPr>
        <w:t xml:space="preserve">4.5. Prior Learning Assessment and Recognition (PLAR)  </w:t>
      </w:r>
    </w:p>
    <w:p w14:paraId="56D58516" w14:textId="77777777" w:rsidR="00B01B6E" w:rsidRPr="00EF45A3" w:rsidRDefault="00B01B6E" w:rsidP="00B01B6E">
      <w:pPr>
        <w:pStyle w:val="ListParagraph"/>
        <w:jc w:val="both"/>
        <w:rPr>
          <w:rFonts w:asciiTheme="minorHAnsi" w:hAnsiTheme="minorHAnsi"/>
          <w:b/>
        </w:rPr>
      </w:pPr>
      <w:r>
        <w:rPr>
          <w:rFonts w:asciiTheme="minorHAnsi" w:hAnsiTheme="minorHAnsi"/>
          <w:b/>
        </w:rPr>
        <w:t xml:space="preserve"> </w:t>
      </w:r>
    </w:p>
    <w:p w14:paraId="585F7BDA" w14:textId="77777777" w:rsidR="00B01B6E" w:rsidRPr="00CB363D" w:rsidRDefault="00B01B6E" w:rsidP="00B01B6E">
      <w:pPr>
        <w:widowControl w:val="0"/>
        <w:autoSpaceDE w:val="0"/>
        <w:autoSpaceDN w:val="0"/>
        <w:adjustRightInd w:val="0"/>
        <w:spacing w:line="360" w:lineRule="auto"/>
        <w:ind w:left="360"/>
        <w:jc w:val="both"/>
        <w:rPr>
          <w:bCs/>
        </w:rPr>
      </w:pPr>
      <w:r w:rsidRPr="00CB363D">
        <w:rPr>
          <w:bCs/>
        </w:rPr>
        <w:t xml:space="preserve">The process of recognition and accreditation of prior learning through non-formal study and experience is not new and has been practiced in many parts of the world for a long time. Each country or region and institution must customize the approach to PLAR based on the needs and circumstances.  In some instances, the emphasis is on assessing and certifying individuals from the informal education and training system who did not have an opportunity to gain formal certification of their knowledge and skills within a particular industry.  In others, the emphasis is on encouraging life-long learning and to earn credits toward re-entering the formal education and training system. </w:t>
      </w:r>
    </w:p>
    <w:p w14:paraId="621F3262" w14:textId="77777777" w:rsidR="00B01B6E" w:rsidRDefault="00B01B6E" w:rsidP="00B01B6E">
      <w:pPr>
        <w:widowControl w:val="0"/>
        <w:autoSpaceDE w:val="0"/>
        <w:autoSpaceDN w:val="0"/>
        <w:adjustRightInd w:val="0"/>
        <w:spacing w:line="360" w:lineRule="auto"/>
        <w:ind w:left="360"/>
        <w:jc w:val="both"/>
        <w:rPr>
          <w:bCs/>
        </w:rPr>
      </w:pPr>
      <w:r>
        <w:rPr>
          <w:bCs/>
        </w:rPr>
        <w:br/>
      </w:r>
      <w:r w:rsidRPr="00CB363D">
        <w:rPr>
          <w:bCs/>
        </w:rPr>
        <w:t xml:space="preserve">Individuals must demonstrate prior learning based on specific learning outcomes (using various assessment strategies) and are awarded credits, which are used to articulate into higher education and training systems within the qualification framework.  All standards, principles and conditions must be adhered to in conducting PLAR.  </w:t>
      </w:r>
    </w:p>
    <w:p w14:paraId="61DCD1C9" w14:textId="77777777" w:rsidR="00B01B6E" w:rsidRPr="00E71541" w:rsidRDefault="00B01B6E" w:rsidP="00B01B6E">
      <w:pPr>
        <w:widowControl w:val="0"/>
        <w:autoSpaceDE w:val="0"/>
        <w:autoSpaceDN w:val="0"/>
        <w:adjustRightInd w:val="0"/>
        <w:spacing w:line="360" w:lineRule="auto"/>
        <w:ind w:left="360"/>
        <w:jc w:val="center"/>
        <w:rPr>
          <w:b/>
          <w:color w:val="000000" w:themeColor="text1"/>
        </w:rPr>
      </w:pPr>
      <w:r>
        <w:rPr>
          <w:b/>
          <w:bCs/>
          <w:color w:val="000000" w:themeColor="text1"/>
        </w:rPr>
        <w:br/>
      </w:r>
      <w:r w:rsidRPr="00E71541">
        <w:rPr>
          <w:b/>
          <w:bCs/>
          <w:color w:val="000000" w:themeColor="text1"/>
        </w:rPr>
        <w:t>PLAR Process - The Basic Steps</w:t>
      </w:r>
    </w:p>
    <w:p w14:paraId="6F68F358" w14:textId="77777777" w:rsidR="00B01B6E" w:rsidRPr="00E71541" w:rsidRDefault="00B01B6E" w:rsidP="00B01B6E">
      <w:pPr>
        <w:pStyle w:val="ListParagraph"/>
        <w:numPr>
          <w:ilvl w:val="0"/>
          <w:numId w:val="71"/>
        </w:numPr>
        <w:spacing w:after="200" w:line="360" w:lineRule="auto"/>
        <w:rPr>
          <w:color w:val="000000" w:themeColor="text1"/>
        </w:rPr>
      </w:pPr>
      <w:r w:rsidRPr="00E71541">
        <w:rPr>
          <w:b/>
          <w:color w:val="000000" w:themeColor="text1"/>
        </w:rPr>
        <w:t>Pre-entry</w:t>
      </w:r>
      <w:r w:rsidRPr="00E71541">
        <w:rPr>
          <w:color w:val="000000" w:themeColor="text1"/>
        </w:rPr>
        <w:t xml:space="preserve">: The </w:t>
      </w:r>
      <w:r>
        <w:rPr>
          <w:color w:val="000000" w:themeColor="text1"/>
        </w:rPr>
        <w:t>l</w:t>
      </w:r>
      <w:r w:rsidRPr="00E71541">
        <w:rPr>
          <w:color w:val="000000" w:themeColor="text1"/>
        </w:rPr>
        <w:t>earner/student shows interest and investigates PLAR at the college or educational institution, collects PLAR information and schedule initial assessment.</w:t>
      </w:r>
    </w:p>
    <w:p w14:paraId="284C6351" w14:textId="77777777" w:rsidR="00B01B6E" w:rsidRPr="00E71541" w:rsidRDefault="00B01B6E" w:rsidP="00B01B6E">
      <w:pPr>
        <w:pStyle w:val="ListParagraph"/>
        <w:numPr>
          <w:ilvl w:val="0"/>
          <w:numId w:val="71"/>
        </w:numPr>
        <w:spacing w:after="200" w:line="360" w:lineRule="auto"/>
        <w:rPr>
          <w:color w:val="000000" w:themeColor="text1"/>
        </w:rPr>
      </w:pPr>
      <w:r w:rsidRPr="00E71541">
        <w:rPr>
          <w:b/>
          <w:bCs/>
          <w:color w:val="000000" w:themeColor="text1"/>
          <w:lang w:val="en-KN" w:eastAsia="en-KN"/>
        </w:rPr>
        <w:t>Initial Assessment</w:t>
      </w:r>
      <w:r w:rsidRPr="00E71541">
        <w:rPr>
          <w:b/>
          <w:bCs/>
          <w:color w:val="000000" w:themeColor="text1"/>
          <w:lang w:eastAsia="en-KN"/>
        </w:rPr>
        <w:t xml:space="preserve">:  </w:t>
      </w:r>
      <w:r w:rsidRPr="00E71541">
        <w:rPr>
          <w:color w:val="000000" w:themeColor="text1"/>
          <w:lang w:val="en-KN" w:eastAsia="en-KN"/>
        </w:rPr>
        <w:t>Assessor and candidate meet to conduct initial assessment meeting to discuss occupational area; self-assessment; available evidence and schedule orientation meeting</w:t>
      </w:r>
    </w:p>
    <w:p w14:paraId="158AE715" w14:textId="77777777" w:rsidR="00B01B6E" w:rsidRPr="00E71541" w:rsidRDefault="00B01B6E" w:rsidP="00B01B6E">
      <w:pPr>
        <w:pStyle w:val="ListParagraph"/>
        <w:numPr>
          <w:ilvl w:val="0"/>
          <w:numId w:val="71"/>
        </w:numPr>
        <w:shd w:val="clear" w:color="auto" w:fill="FFFFFF"/>
        <w:spacing w:after="150" w:line="360" w:lineRule="auto"/>
        <w:rPr>
          <w:color w:val="000000" w:themeColor="text1"/>
          <w:lang w:val="en-KN" w:eastAsia="en-KN"/>
        </w:rPr>
      </w:pPr>
      <w:r w:rsidRPr="00E71541">
        <w:rPr>
          <w:b/>
          <w:bCs/>
          <w:color w:val="000000" w:themeColor="text1"/>
          <w:lang w:val="en-KN" w:eastAsia="en-KN"/>
        </w:rPr>
        <w:t>Orientation and Registration</w:t>
      </w:r>
      <w:r w:rsidRPr="00E71541">
        <w:rPr>
          <w:b/>
          <w:bCs/>
          <w:color w:val="000000" w:themeColor="text1"/>
          <w:lang w:eastAsia="en-KN"/>
        </w:rPr>
        <w:t xml:space="preserve">:  </w:t>
      </w:r>
      <w:r w:rsidRPr="00E71541">
        <w:rPr>
          <w:color w:val="000000" w:themeColor="text1"/>
          <w:lang w:val="en-KN" w:eastAsia="en-KN"/>
        </w:rPr>
        <w:t>Orientation (PLAR overview); registration of candidate and scheduling of pre-assessment meeting</w:t>
      </w:r>
    </w:p>
    <w:p w14:paraId="0CCFBD24" w14:textId="77777777" w:rsidR="00B01B6E" w:rsidRDefault="00B01B6E" w:rsidP="00B01B6E">
      <w:pPr>
        <w:pStyle w:val="ListParagraph"/>
        <w:numPr>
          <w:ilvl w:val="0"/>
          <w:numId w:val="71"/>
        </w:numPr>
        <w:spacing w:after="200" w:line="360" w:lineRule="auto"/>
        <w:rPr>
          <w:color w:val="000000" w:themeColor="text1"/>
        </w:rPr>
      </w:pPr>
      <w:r w:rsidRPr="005211CB">
        <w:rPr>
          <w:b/>
          <w:color w:val="000000" w:themeColor="text1"/>
        </w:rPr>
        <w:lastRenderedPageBreak/>
        <w:t xml:space="preserve">Pre-assessment: </w:t>
      </w:r>
      <w:r w:rsidRPr="005211CB">
        <w:rPr>
          <w:color w:val="000000" w:themeColor="text1"/>
          <w:shd w:val="clear" w:color="auto" w:fill="FFFFFF"/>
        </w:rPr>
        <w:t>Assessor, PLAR Advisor and candidate develop assessment plan; review occupational standards, discuss collection of evidence and assessment strategy; set dates and times for assessment</w:t>
      </w:r>
      <w:r w:rsidRPr="005211CB">
        <w:rPr>
          <w:color w:val="000000" w:themeColor="text1"/>
        </w:rPr>
        <w:t xml:space="preserve">  </w:t>
      </w:r>
    </w:p>
    <w:p w14:paraId="1897BD83" w14:textId="77777777" w:rsidR="00B01B6E" w:rsidRPr="005211CB" w:rsidRDefault="00B01B6E" w:rsidP="00B01B6E">
      <w:pPr>
        <w:pStyle w:val="ListParagraph"/>
        <w:numPr>
          <w:ilvl w:val="0"/>
          <w:numId w:val="71"/>
        </w:numPr>
        <w:spacing w:after="200" w:line="360" w:lineRule="auto"/>
        <w:rPr>
          <w:color w:val="000000" w:themeColor="text1"/>
        </w:rPr>
      </w:pPr>
      <w:r w:rsidRPr="005211CB">
        <w:rPr>
          <w:b/>
          <w:color w:val="000000" w:themeColor="text1"/>
        </w:rPr>
        <w:t>Assessment:</w:t>
      </w:r>
      <w:r w:rsidRPr="005211CB">
        <w:rPr>
          <w:color w:val="000000" w:themeColor="text1"/>
        </w:rPr>
        <w:t xml:space="preserve"> </w:t>
      </w:r>
      <w:r w:rsidRPr="005211CB">
        <w:rPr>
          <w:color w:val="000000" w:themeColor="text1"/>
          <w:shd w:val="clear" w:color="auto" w:fill="FFFFFF"/>
        </w:rPr>
        <w:t>Candidate undergoes assessment based on pre-selected strategy/plan; practical demonstration; review of portfolio and professional discussion; assessment decision made; feedback and review; record and submission of claim</w:t>
      </w:r>
    </w:p>
    <w:p w14:paraId="104DFD3F" w14:textId="77777777" w:rsidR="00B01B6E" w:rsidRPr="00E71541" w:rsidRDefault="00B01B6E" w:rsidP="00B01B6E">
      <w:pPr>
        <w:pStyle w:val="ListParagraph"/>
        <w:numPr>
          <w:ilvl w:val="0"/>
          <w:numId w:val="71"/>
        </w:numPr>
        <w:spacing w:after="200" w:line="360" w:lineRule="auto"/>
        <w:rPr>
          <w:color w:val="000000" w:themeColor="text1"/>
        </w:rPr>
      </w:pPr>
      <w:r w:rsidRPr="00E71541">
        <w:rPr>
          <w:b/>
          <w:color w:val="000000" w:themeColor="text1"/>
        </w:rPr>
        <w:t xml:space="preserve">Certification: </w:t>
      </w:r>
      <w:r w:rsidRPr="00E71541">
        <w:rPr>
          <w:color w:val="000000" w:themeColor="text1"/>
          <w:shd w:val="clear" w:color="auto" w:fill="FFFFFF"/>
        </w:rPr>
        <w:t>External Verification review (Quality Assurance); process certification claim; printing and issuing of N/CVQ certificate or unit statement of competence</w:t>
      </w:r>
    </w:p>
    <w:p w14:paraId="1AF90546" w14:textId="77777777" w:rsidR="00B01B6E" w:rsidRPr="002F65EE" w:rsidRDefault="00B01B6E" w:rsidP="00B01B6E">
      <w:pPr>
        <w:pStyle w:val="ListParagraph"/>
        <w:numPr>
          <w:ilvl w:val="0"/>
          <w:numId w:val="71"/>
        </w:numPr>
        <w:spacing w:after="200" w:line="360" w:lineRule="auto"/>
        <w:rPr>
          <w:color w:val="000000" w:themeColor="text1"/>
        </w:rPr>
      </w:pPr>
      <w:r w:rsidRPr="00E71541">
        <w:rPr>
          <w:b/>
          <w:bCs/>
          <w:color w:val="000000" w:themeColor="text1"/>
        </w:rPr>
        <w:t>Post-Certification</w:t>
      </w:r>
      <w:r w:rsidRPr="00E71541">
        <w:rPr>
          <w:color w:val="000000" w:themeColor="text1"/>
        </w:rPr>
        <w:t xml:space="preserve">: </w:t>
      </w:r>
      <w:r w:rsidRPr="00E71541">
        <w:rPr>
          <w:color w:val="000000" w:themeColor="text1"/>
          <w:shd w:val="clear" w:color="auto" w:fill="FFFFFF"/>
        </w:rPr>
        <w:t xml:space="preserve">Post certification review; additional training initiated  </w:t>
      </w:r>
    </w:p>
    <w:p w14:paraId="5E4C086C" w14:textId="77777777" w:rsidR="00B01B6E" w:rsidRPr="002F65EE" w:rsidRDefault="00B01B6E" w:rsidP="00B01B6E">
      <w:pPr>
        <w:pStyle w:val="ListParagraph"/>
        <w:rPr>
          <w:color w:val="000000" w:themeColor="text1"/>
        </w:rPr>
      </w:pPr>
    </w:p>
    <w:p w14:paraId="25EC07B4" w14:textId="77777777" w:rsidR="00B01B6E" w:rsidRPr="002C37AE" w:rsidRDefault="00B01B6E" w:rsidP="00401031">
      <w:pPr>
        <w:pStyle w:val="ListParagraph"/>
        <w:spacing w:after="200" w:line="360" w:lineRule="auto"/>
        <w:ind w:left="0"/>
        <w:rPr>
          <w:color w:val="000000" w:themeColor="text1"/>
        </w:rPr>
      </w:pPr>
      <w:r>
        <w:rPr>
          <w:noProof/>
        </w:rPr>
        <mc:AlternateContent>
          <mc:Choice Requires="wps">
            <w:drawing>
              <wp:anchor distT="0" distB="0" distL="114300" distR="114300" simplePos="0" relativeHeight="251718656" behindDoc="0" locked="0" layoutInCell="1" allowOverlap="1" wp14:anchorId="3981BFD2" wp14:editId="35771E4B">
                <wp:simplePos x="0" y="0"/>
                <wp:positionH relativeFrom="column">
                  <wp:posOffset>1518920</wp:posOffset>
                </wp:positionH>
                <wp:positionV relativeFrom="paragraph">
                  <wp:posOffset>3604895</wp:posOffset>
                </wp:positionV>
                <wp:extent cx="337185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71850" cy="304800"/>
                        </a:xfrm>
                        <a:prstGeom prst="rect">
                          <a:avLst/>
                        </a:prstGeom>
                        <a:noFill/>
                        <a:ln w="6350">
                          <a:noFill/>
                        </a:ln>
                      </wps:spPr>
                      <wps:txbx>
                        <w:txbxContent>
                          <w:p w14:paraId="778CE6EC" w14:textId="77777777" w:rsidR="00B01B6E" w:rsidRPr="002F65EE" w:rsidRDefault="00B01B6E" w:rsidP="00B01B6E">
                            <w:pPr>
                              <w:ind w:left="360"/>
                              <w:jc w:val="center"/>
                              <w:rPr>
                                <w:rFonts w:asciiTheme="minorHAnsi" w:hAnsiTheme="minorHAnsi"/>
                                <w:b/>
                                <w:iCs/>
                              </w:rPr>
                            </w:pPr>
                            <w:r>
                              <w:rPr>
                                <w:rFonts w:asciiTheme="minorHAnsi" w:hAnsiTheme="minorHAnsi"/>
                                <w:b/>
                                <w:iCs/>
                              </w:rPr>
                              <w:t>SKN PLAR Process - Steps</w:t>
                            </w:r>
                          </w:p>
                          <w:p w14:paraId="7383D501" w14:textId="77777777" w:rsidR="00B01B6E" w:rsidRDefault="00B01B6E" w:rsidP="00B01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1BFD2" id="Text Box 5" o:spid="_x0000_s1038" type="#_x0000_t202" style="position:absolute;margin-left:119.6pt;margin-top:283.85pt;width:265.5pt;height: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" filled="f" stroked="f" strokeweight=".5pt">
                <v:textbox>
                  <w:txbxContent>
                    <w:p w14:paraId="778CE6EC" w14:textId="77777777" w:rsidR="00B01B6E" w:rsidRPr="002F65EE" w:rsidRDefault="00B01B6E" w:rsidP="00B01B6E">
                      <w:pPr>
                        <w:ind w:left="360"/>
                        <w:jc w:val="center"/>
                        <w:rPr>
                          <w:rFonts w:asciiTheme="minorHAnsi" w:hAnsiTheme="minorHAnsi"/>
                          <w:b/>
                          <w:iCs/>
                        </w:rPr>
                      </w:pPr>
                      <w:r>
                        <w:rPr>
                          <w:rFonts w:asciiTheme="minorHAnsi" w:hAnsiTheme="minorHAnsi"/>
                          <w:b/>
                          <w:iCs/>
                        </w:rPr>
                        <w:t>SKN PLAR Process - Steps</w:t>
                      </w:r>
                    </w:p>
                    <w:p w14:paraId="7383D501" w14:textId="77777777" w:rsidR="00B01B6E" w:rsidRDefault="00B01B6E" w:rsidP="00B01B6E"/>
                  </w:txbxContent>
                </v:textbox>
              </v:shape>
            </w:pict>
          </mc:Fallback>
        </mc:AlternateContent>
      </w:r>
      <w:r>
        <w:rPr>
          <w:noProof/>
        </w:rPr>
        <w:drawing>
          <wp:inline distT="0" distB="0" distL="0" distR="0" wp14:anchorId="7D53E606" wp14:editId="22567BBE">
            <wp:extent cx="6238875" cy="3813372"/>
            <wp:effectExtent l="0" t="0" r="0" b="0"/>
            <wp:docPr id="4" name="Picture 4" descr="A group of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boxe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4006" cy="3840957"/>
                    </a:xfrm>
                    <a:prstGeom prst="rect">
                      <a:avLst/>
                    </a:prstGeom>
                    <a:noFill/>
                    <a:ln>
                      <a:noFill/>
                    </a:ln>
                  </pic:spPr>
                </pic:pic>
              </a:graphicData>
            </a:graphic>
          </wp:inline>
        </w:drawing>
      </w:r>
    </w:p>
    <w:p w14:paraId="6AF05084" w14:textId="77777777" w:rsidR="00B01B6E" w:rsidRPr="00811C9C" w:rsidRDefault="00B01B6E" w:rsidP="00B01B6E">
      <w:pPr>
        <w:pStyle w:val="ColorfulList-Accent11"/>
        <w:spacing w:line="360" w:lineRule="auto"/>
        <w:ind w:left="0"/>
        <w:jc w:val="both"/>
        <w:rPr>
          <w:rFonts w:asciiTheme="minorHAnsi" w:hAnsiTheme="minorHAnsi" w:cs="Arial"/>
          <w:b/>
          <w:bCs/>
          <w:spacing w:val="1"/>
        </w:rPr>
      </w:pPr>
      <w:r>
        <w:rPr>
          <w:rFonts w:asciiTheme="minorHAnsi" w:hAnsiTheme="minorHAnsi" w:cs="Arial"/>
          <w:b/>
          <w:bCs/>
          <w:spacing w:val="1"/>
        </w:rPr>
        <w:t>Core Components to Q</w:t>
      </w:r>
      <w:r w:rsidRPr="00811C9C">
        <w:rPr>
          <w:rFonts w:asciiTheme="minorHAnsi" w:hAnsiTheme="minorHAnsi" w:cs="Arial"/>
          <w:b/>
          <w:bCs/>
          <w:spacing w:val="1"/>
        </w:rPr>
        <w:t>uali</w:t>
      </w:r>
      <w:r>
        <w:rPr>
          <w:rFonts w:asciiTheme="minorHAnsi" w:hAnsiTheme="minorHAnsi" w:cs="Arial"/>
          <w:b/>
          <w:bCs/>
          <w:spacing w:val="1"/>
        </w:rPr>
        <w:t xml:space="preserve">ty Assure </w:t>
      </w:r>
      <w:r w:rsidRPr="00811C9C">
        <w:rPr>
          <w:rFonts w:asciiTheme="minorHAnsi" w:hAnsiTheme="minorHAnsi" w:cs="Arial"/>
          <w:b/>
          <w:bCs/>
          <w:spacing w:val="1"/>
        </w:rPr>
        <w:t xml:space="preserve">PLAR </w:t>
      </w:r>
    </w:p>
    <w:p w14:paraId="204DC6C6" w14:textId="77777777" w:rsidR="00B01B6E" w:rsidRPr="00811C9C" w:rsidRDefault="00B01B6E" w:rsidP="00B01B6E">
      <w:pPr>
        <w:pStyle w:val="ColorfulList-Accent11"/>
        <w:spacing w:line="360" w:lineRule="auto"/>
        <w:ind w:left="0"/>
        <w:jc w:val="both"/>
        <w:rPr>
          <w:rFonts w:asciiTheme="minorHAnsi" w:hAnsiTheme="minorHAnsi" w:cs="Arial"/>
          <w:bCs/>
          <w:spacing w:val="1"/>
        </w:rPr>
      </w:pPr>
      <w:r w:rsidRPr="00811C9C">
        <w:rPr>
          <w:rFonts w:asciiTheme="minorHAnsi" w:hAnsiTheme="minorHAnsi" w:cs="Arial"/>
          <w:bCs/>
          <w:spacing w:val="1"/>
        </w:rPr>
        <w:t xml:space="preserve">To ensure the credibility and consistency of PLAR and certification, </w:t>
      </w:r>
      <w:r>
        <w:rPr>
          <w:rFonts w:asciiTheme="minorHAnsi" w:hAnsiTheme="minorHAnsi" w:cs="Arial"/>
          <w:bCs/>
          <w:spacing w:val="1"/>
        </w:rPr>
        <w:t xml:space="preserve">the following core </w:t>
      </w:r>
      <w:r w:rsidRPr="00811C9C">
        <w:rPr>
          <w:rFonts w:asciiTheme="minorHAnsi" w:hAnsiTheme="minorHAnsi" w:cs="Arial"/>
          <w:bCs/>
          <w:spacing w:val="1"/>
        </w:rPr>
        <w:t>quality assurance mechanisms</w:t>
      </w:r>
      <w:r>
        <w:rPr>
          <w:rFonts w:asciiTheme="minorHAnsi" w:hAnsiTheme="minorHAnsi" w:cs="Arial"/>
          <w:bCs/>
          <w:spacing w:val="1"/>
        </w:rPr>
        <w:t xml:space="preserve"> are frequently used</w:t>
      </w:r>
      <w:r w:rsidRPr="00811C9C">
        <w:rPr>
          <w:rFonts w:asciiTheme="minorHAnsi" w:hAnsiTheme="minorHAnsi" w:cs="Arial"/>
          <w:bCs/>
          <w:spacing w:val="1"/>
        </w:rPr>
        <w:t xml:space="preserve">: </w:t>
      </w:r>
    </w:p>
    <w:p w14:paraId="62CF6648"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Pr>
          <w:rFonts w:asciiTheme="minorHAnsi" w:hAnsiTheme="minorHAnsi" w:cs="Arial"/>
          <w:bCs/>
          <w:spacing w:val="1"/>
        </w:rPr>
        <w:t>C</w:t>
      </w:r>
      <w:r w:rsidRPr="00811C9C">
        <w:rPr>
          <w:rFonts w:asciiTheme="minorHAnsi" w:hAnsiTheme="minorHAnsi" w:cs="Arial"/>
          <w:bCs/>
          <w:spacing w:val="1"/>
        </w:rPr>
        <w:t>ommon standards</w:t>
      </w:r>
    </w:p>
    <w:p w14:paraId="4993B584"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sidRPr="00C0695E">
        <w:rPr>
          <w:rFonts w:asciiTheme="minorHAnsi" w:hAnsiTheme="minorHAnsi" w:cs="Arial"/>
          <w:bCs/>
          <w:spacing w:val="1"/>
        </w:rPr>
        <w:t>Ensuring the availability of competent RPL practitioners</w:t>
      </w:r>
    </w:p>
    <w:p w14:paraId="42A76F3B"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sidRPr="00C0695E">
        <w:rPr>
          <w:rFonts w:asciiTheme="minorHAnsi" w:hAnsiTheme="minorHAnsi" w:cs="Arial"/>
          <w:bCs/>
          <w:spacing w:val="1"/>
        </w:rPr>
        <w:lastRenderedPageBreak/>
        <w:t>Collaborating with employers’ and workers’ organizations and other relevant stakeholders in the assessment and verification process</w:t>
      </w:r>
    </w:p>
    <w:p w14:paraId="2C6301F4"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sidRPr="00C0695E">
        <w:rPr>
          <w:rFonts w:asciiTheme="minorHAnsi" w:hAnsiTheme="minorHAnsi" w:cs="Arial"/>
          <w:bCs/>
          <w:spacing w:val="1"/>
        </w:rPr>
        <w:t xml:space="preserve">Developing assessment tools and methodologies </w:t>
      </w:r>
    </w:p>
    <w:p w14:paraId="6D4EA71C"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sidRPr="00C0695E">
        <w:rPr>
          <w:rFonts w:asciiTheme="minorHAnsi" w:hAnsiTheme="minorHAnsi" w:cs="Arial"/>
          <w:bCs/>
          <w:spacing w:val="1"/>
        </w:rPr>
        <w:t>Accrediting PLAR centres</w:t>
      </w:r>
      <w:r>
        <w:rPr>
          <w:rFonts w:asciiTheme="minorHAnsi" w:hAnsiTheme="minorHAnsi" w:cs="Arial"/>
          <w:bCs/>
          <w:spacing w:val="1"/>
        </w:rPr>
        <w:t>.</w:t>
      </w:r>
    </w:p>
    <w:p w14:paraId="7D6DC339"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sidRPr="00C0695E">
        <w:rPr>
          <w:rFonts w:asciiTheme="minorHAnsi" w:hAnsiTheme="minorHAnsi" w:cs="Arial"/>
          <w:bCs/>
          <w:spacing w:val="1"/>
        </w:rPr>
        <w:t xml:space="preserve">Moderating assessments </w:t>
      </w:r>
    </w:p>
    <w:p w14:paraId="76E74AD4"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sidRPr="00C0695E">
        <w:rPr>
          <w:rFonts w:asciiTheme="minorHAnsi" w:hAnsiTheme="minorHAnsi" w:cs="Arial"/>
          <w:bCs/>
          <w:spacing w:val="1"/>
        </w:rPr>
        <w:t xml:space="preserve">Monitoring and evaluation frameworks </w:t>
      </w:r>
    </w:p>
    <w:p w14:paraId="222EA13A" w14:textId="77777777" w:rsidR="00B01B6E" w:rsidRDefault="00B01B6E" w:rsidP="00B01B6E">
      <w:pPr>
        <w:pStyle w:val="ColorfulList-Accent11"/>
        <w:numPr>
          <w:ilvl w:val="0"/>
          <w:numId w:val="79"/>
        </w:numPr>
        <w:spacing w:line="360" w:lineRule="auto"/>
        <w:ind w:left="851" w:hanging="284"/>
        <w:jc w:val="both"/>
        <w:rPr>
          <w:rFonts w:asciiTheme="minorHAnsi" w:hAnsiTheme="minorHAnsi" w:cs="Arial"/>
          <w:bCs/>
          <w:spacing w:val="1"/>
        </w:rPr>
      </w:pPr>
      <w:r w:rsidRPr="00C0695E">
        <w:rPr>
          <w:rFonts w:asciiTheme="minorHAnsi" w:hAnsiTheme="minorHAnsi" w:cs="Arial"/>
          <w:bCs/>
          <w:spacing w:val="1"/>
        </w:rPr>
        <w:t>Independent auditing of the entire PLAR process</w:t>
      </w:r>
    </w:p>
    <w:p w14:paraId="71EBEB6F" w14:textId="77777777" w:rsidR="00B01B6E" w:rsidRDefault="00B01B6E" w:rsidP="00B01B6E">
      <w:pPr>
        <w:pStyle w:val="ColorfulList-Accent11"/>
        <w:numPr>
          <w:ilvl w:val="0"/>
          <w:numId w:val="79"/>
        </w:numPr>
        <w:spacing w:after="200" w:line="276" w:lineRule="auto"/>
        <w:ind w:left="851" w:hanging="284"/>
        <w:rPr>
          <w:rFonts w:asciiTheme="minorHAnsi" w:hAnsiTheme="minorHAnsi" w:cs="Arial"/>
        </w:rPr>
      </w:pPr>
      <w:r w:rsidRPr="00C0695E">
        <w:rPr>
          <w:rFonts w:asciiTheme="minorHAnsi" w:hAnsiTheme="minorHAnsi" w:cs="Arial"/>
          <w:bCs/>
          <w:spacing w:val="1"/>
        </w:rPr>
        <w:t>Disseminating results.</w:t>
      </w:r>
      <w:r w:rsidRPr="00C0695E">
        <w:rPr>
          <w:rFonts w:asciiTheme="minorHAnsi" w:hAnsiTheme="minorHAnsi" w:cs="Arial"/>
          <w:bCs/>
          <w:spacing w:val="1"/>
        </w:rPr>
        <w:br/>
      </w:r>
    </w:p>
    <w:p w14:paraId="02B3F877" w14:textId="77777777" w:rsidR="00B01B6E" w:rsidRPr="00C0695E" w:rsidRDefault="00B01B6E" w:rsidP="00B01B6E">
      <w:pPr>
        <w:pStyle w:val="ColorfulList-Accent11"/>
        <w:spacing w:after="200" w:line="276" w:lineRule="auto"/>
        <w:ind w:left="0"/>
        <w:jc w:val="both"/>
        <w:rPr>
          <w:rFonts w:asciiTheme="minorHAnsi" w:hAnsiTheme="minorHAnsi" w:cs="Arial"/>
        </w:rPr>
        <w:sectPr w:rsidR="00B01B6E" w:rsidRPr="00C0695E" w:rsidSect="002A6043">
          <w:headerReference w:type="even" r:id="rId12"/>
          <w:headerReference w:type="default" r:id="rId13"/>
          <w:footerReference w:type="even" r:id="rId14"/>
          <w:footerReference w:type="default" r:id="rId15"/>
          <w:pgSz w:w="12240" w:h="15842"/>
          <w:pgMar w:top="1134" w:right="1134" w:bottom="851" w:left="1418" w:header="720" w:footer="720" w:gutter="0"/>
          <w:pgBorders w:display="firstPage" w:offsetFrom="page">
            <w:top w:val="single" w:sz="48" w:space="24" w:color="00B050"/>
            <w:left w:val="single" w:sz="48" w:space="24" w:color="00B050"/>
            <w:bottom w:val="single" w:sz="48" w:space="24" w:color="00B050"/>
            <w:right w:val="single" w:sz="48" w:space="24" w:color="00B050"/>
          </w:pgBorders>
          <w:pgNumType w:start="1"/>
          <w:cols w:space="720" w:equalWidth="0">
            <w:col w:w="9308"/>
          </w:cols>
          <w:noEndnote/>
          <w:titlePg/>
        </w:sectPr>
      </w:pPr>
      <w:r w:rsidRPr="00C0695E">
        <w:rPr>
          <w:rFonts w:asciiTheme="minorHAnsi" w:hAnsiTheme="minorHAnsi" w:cs="Arial"/>
        </w:rPr>
        <w:t>The process for PLAR is illustrated in the flow chart on the following page:</w:t>
      </w:r>
    </w:p>
    <w:p w14:paraId="4D4F9983" w14:textId="77777777" w:rsidR="00B01B6E" w:rsidRPr="0016589C" w:rsidRDefault="00B01B6E" w:rsidP="00B01B6E">
      <w:pPr>
        <w:widowControl w:val="0"/>
        <w:autoSpaceDE w:val="0"/>
        <w:autoSpaceDN w:val="0"/>
        <w:adjustRightInd w:val="0"/>
        <w:spacing w:line="338" w:lineRule="exact"/>
        <w:rPr>
          <w:rFonts w:asciiTheme="minorHAnsi" w:hAnsiTheme="minorHAnsi"/>
          <w:b/>
          <w:u w:val="single"/>
        </w:rPr>
      </w:pPr>
      <w:bookmarkStart w:id="0" w:name="page7"/>
      <w:bookmarkEnd w:id="0"/>
      <w:r>
        <w:rPr>
          <w:rFonts w:asciiTheme="minorHAnsi" w:hAnsiTheme="minorHAnsi"/>
          <w:b/>
          <w:u w:val="single"/>
        </w:rPr>
        <w:lastRenderedPageBreak/>
        <w:t>Fig</w:t>
      </w:r>
      <w:r w:rsidRPr="0016589C">
        <w:rPr>
          <w:rFonts w:asciiTheme="minorHAnsi" w:hAnsiTheme="minorHAnsi"/>
          <w:b/>
          <w:u w:val="single"/>
        </w:rPr>
        <w:t xml:space="preserve"> 3:</w:t>
      </w:r>
      <w:r>
        <w:rPr>
          <w:rFonts w:asciiTheme="minorHAnsi" w:hAnsiTheme="minorHAnsi"/>
          <w:b/>
          <w:u w:val="single"/>
        </w:rPr>
        <w:t xml:space="preserve"> </w:t>
      </w:r>
      <w:r w:rsidRPr="0016589C">
        <w:rPr>
          <w:rFonts w:asciiTheme="minorHAnsi" w:hAnsiTheme="minorHAnsi"/>
          <w:b/>
          <w:u w:val="single"/>
        </w:rPr>
        <w:t>The PLAR Process</w:t>
      </w:r>
    </w:p>
    <w:p w14:paraId="01C11DD9" w14:textId="77777777" w:rsidR="00B01B6E" w:rsidRPr="0016589C" w:rsidRDefault="00B01B6E" w:rsidP="00B01B6E">
      <w:pPr>
        <w:widowControl w:val="0"/>
        <w:autoSpaceDE w:val="0"/>
        <w:autoSpaceDN w:val="0"/>
        <w:adjustRightInd w:val="0"/>
        <w:spacing w:line="239" w:lineRule="auto"/>
        <w:ind w:left="3828"/>
        <w:rPr>
          <w:rFonts w:asciiTheme="minorHAnsi" w:hAnsiTheme="minorHAnsi"/>
        </w:rPr>
      </w:pPr>
      <w:r w:rsidRPr="0016589C">
        <w:rPr>
          <w:rFonts w:asciiTheme="minorHAnsi" w:hAnsiTheme="minorHAnsi" w:cs="Arial"/>
          <w:b/>
          <w:bCs/>
          <w:sz w:val="20"/>
          <w:szCs w:val="20"/>
        </w:rPr>
        <w:t>Interest in PLAR</w:t>
      </w:r>
    </w:p>
    <w:p w14:paraId="68A2BD7C" w14:textId="77777777" w:rsidR="00B01B6E" w:rsidRDefault="00B01B6E" w:rsidP="00B01B6E">
      <w:pPr>
        <w:widowControl w:val="0"/>
        <w:autoSpaceDE w:val="0"/>
        <w:autoSpaceDN w:val="0"/>
        <w:adjustRightInd w:val="0"/>
        <w:spacing w:line="200" w:lineRule="exact"/>
      </w:pPr>
      <w:r>
        <w:rPr>
          <w:noProof/>
          <w:lang w:val="en-US"/>
        </w:rPr>
        <w:drawing>
          <wp:anchor distT="0" distB="0" distL="114300" distR="114300" simplePos="0" relativeHeight="251662336" behindDoc="1" locked="0" layoutInCell="0" allowOverlap="1" wp14:anchorId="6F44B901" wp14:editId="3A7A484F">
            <wp:simplePos x="0" y="0"/>
            <wp:positionH relativeFrom="column">
              <wp:posOffset>2273076</wp:posOffset>
            </wp:positionH>
            <wp:positionV relativeFrom="paragraph">
              <wp:posOffset>102721</wp:posOffset>
            </wp:positionV>
            <wp:extent cx="1289088" cy="887505"/>
            <wp:effectExtent l="0" t="0" r="6350" b="8255"/>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16"/>
                    <a:srcRect/>
                    <a:stretch>
                      <a:fillRect/>
                    </a:stretch>
                  </pic:blipFill>
                  <pic:spPr bwMode="auto">
                    <a:xfrm>
                      <a:off x="0" y="0"/>
                      <a:ext cx="1289088" cy="887505"/>
                    </a:xfrm>
                    <a:prstGeom prst="rect">
                      <a:avLst/>
                    </a:prstGeom>
                    <a:noFill/>
                  </pic:spPr>
                </pic:pic>
              </a:graphicData>
            </a:graphic>
          </wp:anchor>
        </w:drawing>
      </w:r>
    </w:p>
    <w:p w14:paraId="464C2BF8" w14:textId="77777777" w:rsidR="00B01B6E" w:rsidRDefault="00B01B6E" w:rsidP="00B01B6E">
      <w:pPr>
        <w:widowControl w:val="0"/>
        <w:autoSpaceDE w:val="0"/>
        <w:autoSpaceDN w:val="0"/>
        <w:adjustRightInd w:val="0"/>
        <w:spacing w:line="200" w:lineRule="exact"/>
      </w:pPr>
    </w:p>
    <w:p w14:paraId="733FA57A" w14:textId="77777777" w:rsidR="00B01B6E" w:rsidRDefault="00B01B6E" w:rsidP="00B01B6E">
      <w:pPr>
        <w:widowControl w:val="0"/>
        <w:autoSpaceDE w:val="0"/>
        <w:autoSpaceDN w:val="0"/>
        <w:adjustRightInd w:val="0"/>
        <w:spacing w:line="200" w:lineRule="exact"/>
      </w:pPr>
    </w:p>
    <w:p w14:paraId="6BBC3819" w14:textId="77777777" w:rsidR="00B01B6E" w:rsidRDefault="00B01B6E" w:rsidP="00B01B6E">
      <w:pPr>
        <w:widowControl w:val="0"/>
        <w:autoSpaceDE w:val="0"/>
        <w:autoSpaceDN w:val="0"/>
        <w:adjustRightInd w:val="0"/>
        <w:spacing w:line="352" w:lineRule="exact"/>
      </w:pPr>
    </w:p>
    <w:p w14:paraId="2EC0FDCF" w14:textId="77777777" w:rsidR="00B01B6E" w:rsidRPr="0016589C" w:rsidRDefault="00B01B6E" w:rsidP="00B01B6E">
      <w:pPr>
        <w:widowControl w:val="0"/>
        <w:autoSpaceDE w:val="0"/>
        <w:autoSpaceDN w:val="0"/>
        <w:adjustRightInd w:val="0"/>
        <w:ind w:left="3928"/>
        <w:rPr>
          <w:rFonts w:asciiTheme="minorHAnsi" w:hAnsiTheme="minorHAnsi"/>
        </w:rPr>
      </w:pPr>
      <w:r w:rsidRPr="0016589C">
        <w:rPr>
          <w:rFonts w:asciiTheme="minorHAnsi" w:hAnsiTheme="minorHAnsi" w:cs="Arial"/>
          <w:b/>
          <w:bCs/>
          <w:sz w:val="20"/>
          <w:szCs w:val="20"/>
        </w:rPr>
        <w:t>Contact PLAR</w:t>
      </w:r>
    </w:p>
    <w:p w14:paraId="3CD5C93D" w14:textId="77777777" w:rsidR="00B01B6E" w:rsidRPr="0016589C" w:rsidRDefault="00B01B6E" w:rsidP="00B01B6E">
      <w:pPr>
        <w:widowControl w:val="0"/>
        <w:autoSpaceDE w:val="0"/>
        <w:autoSpaceDN w:val="0"/>
        <w:adjustRightInd w:val="0"/>
        <w:ind w:left="4228"/>
        <w:rPr>
          <w:rFonts w:asciiTheme="minorHAnsi" w:hAnsiTheme="minorHAnsi"/>
        </w:rPr>
      </w:pPr>
      <w:r w:rsidRPr="0016589C">
        <w:rPr>
          <w:rFonts w:asciiTheme="minorHAnsi" w:hAnsiTheme="minorHAnsi" w:cs="Arial"/>
          <w:b/>
          <w:bCs/>
          <w:sz w:val="20"/>
          <w:szCs w:val="20"/>
        </w:rPr>
        <w:t>Advisor</w:t>
      </w:r>
    </w:p>
    <w:p w14:paraId="7095F73C" w14:textId="77777777" w:rsidR="00B01B6E" w:rsidRDefault="00B01B6E" w:rsidP="00B01B6E">
      <w:pPr>
        <w:widowControl w:val="0"/>
        <w:autoSpaceDE w:val="0"/>
        <w:autoSpaceDN w:val="0"/>
        <w:adjustRightInd w:val="0"/>
      </w:pPr>
    </w:p>
    <w:p w14:paraId="443A9CFA" w14:textId="77777777" w:rsidR="00B01B6E" w:rsidRDefault="00B01B6E" w:rsidP="00B01B6E">
      <w:pPr>
        <w:widowControl w:val="0"/>
        <w:autoSpaceDE w:val="0"/>
        <w:autoSpaceDN w:val="0"/>
        <w:adjustRightInd w:val="0"/>
      </w:pPr>
      <w:r>
        <w:rPr>
          <w:noProof/>
          <w:lang w:val="en-US"/>
        </w:rPr>
        <w:drawing>
          <wp:anchor distT="0" distB="0" distL="114300" distR="114300" simplePos="0" relativeHeight="251663360" behindDoc="1" locked="0" layoutInCell="0" allowOverlap="1" wp14:anchorId="0034DCBD" wp14:editId="0704F091">
            <wp:simplePos x="0" y="0"/>
            <wp:positionH relativeFrom="column">
              <wp:posOffset>2274570</wp:posOffset>
            </wp:positionH>
            <wp:positionV relativeFrom="paragraph">
              <wp:posOffset>128905</wp:posOffset>
            </wp:positionV>
            <wp:extent cx="1416050" cy="616585"/>
            <wp:effectExtent l="0" t="0" r="6350" b="0"/>
            <wp:wrapNone/>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17"/>
                    <a:srcRect/>
                    <a:stretch>
                      <a:fillRect/>
                    </a:stretch>
                  </pic:blipFill>
                  <pic:spPr bwMode="auto">
                    <a:xfrm>
                      <a:off x="0" y="0"/>
                      <a:ext cx="1416050" cy="616585"/>
                    </a:xfrm>
                    <a:prstGeom prst="rect">
                      <a:avLst/>
                    </a:prstGeom>
                    <a:noFill/>
                  </pic:spPr>
                </pic:pic>
              </a:graphicData>
            </a:graphic>
          </wp:anchor>
        </w:drawing>
      </w:r>
    </w:p>
    <w:p w14:paraId="17A4F71E" w14:textId="77777777" w:rsidR="00B01B6E" w:rsidRDefault="00B01B6E" w:rsidP="00B01B6E">
      <w:pPr>
        <w:widowControl w:val="0"/>
        <w:autoSpaceDE w:val="0"/>
        <w:autoSpaceDN w:val="0"/>
        <w:adjustRightInd w:val="0"/>
      </w:pPr>
    </w:p>
    <w:p w14:paraId="2EA8FAA3" w14:textId="77777777" w:rsidR="00B01B6E" w:rsidRPr="0016589C" w:rsidRDefault="00B01B6E" w:rsidP="00B01B6E">
      <w:pPr>
        <w:widowControl w:val="0"/>
        <w:overflowPunct w:val="0"/>
        <w:autoSpaceDE w:val="0"/>
        <w:autoSpaceDN w:val="0"/>
        <w:adjustRightInd w:val="0"/>
        <w:ind w:left="4068" w:right="340" w:hanging="310"/>
        <w:rPr>
          <w:rFonts w:asciiTheme="minorHAnsi" w:hAnsiTheme="minorHAnsi"/>
        </w:rPr>
      </w:pPr>
      <w:r w:rsidRPr="0016589C">
        <w:rPr>
          <w:rFonts w:asciiTheme="minorHAnsi" w:hAnsiTheme="minorHAnsi" w:cs="Arial"/>
          <w:b/>
          <w:bCs/>
          <w:sz w:val="19"/>
          <w:szCs w:val="19"/>
        </w:rPr>
        <w:t>PLAR information &amp; guidance</w:t>
      </w:r>
    </w:p>
    <w:p w14:paraId="23A416A9" w14:textId="77777777" w:rsidR="00B01B6E" w:rsidRDefault="00B01B6E" w:rsidP="00B01B6E">
      <w:pPr>
        <w:widowControl w:val="0"/>
        <w:autoSpaceDE w:val="0"/>
        <w:autoSpaceDN w:val="0"/>
        <w:adjustRightInd w:val="0"/>
      </w:pPr>
      <w:r>
        <w:rPr>
          <w:noProof/>
          <w:lang w:val="en-US"/>
        </w:rPr>
        <w:drawing>
          <wp:anchor distT="0" distB="0" distL="114300" distR="114300" simplePos="0" relativeHeight="251664384" behindDoc="1" locked="0" layoutInCell="0" allowOverlap="1" wp14:anchorId="638D9D1A" wp14:editId="4AD0E007">
            <wp:simplePos x="0" y="0"/>
            <wp:positionH relativeFrom="column">
              <wp:posOffset>2861945</wp:posOffset>
            </wp:positionH>
            <wp:positionV relativeFrom="paragraph">
              <wp:posOffset>180975</wp:posOffset>
            </wp:positionV>
            <wp:extent cx="114300" cy="22733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14300" cy="227330"/>
                    </a:xfrm>
                    <a:prstGeom prst="rect">
                      <a:avLst/>
                    </a:prstGeom>
                    <a:noFill/>
                  </pic:spPr>
                </pic:pic>
              </a:graphicData>
            </a:graphic>
          </wp:anchor>
        </w:drawing>
      </w:r>
    </w:p>
    <w:p w14:paraId="690603E5" w14:textId="77777777" w:rsidR="00B01B6E" w:rsidRDefault="00B01B6E" w:rsidP="00B01B6E">
      <w:pPr>
        <w:widowControl w:val="0"/>
        <w:autoSpaceDE w:val="0"/>
        <w:autoSpaceDN w:val="0"/>
        <w:adjustRightInd w:val="0"/>
      </w:pPr>
    </w:p>
    <w:p w14:paraId="26D0525E" w14:textId="77777777" w:rsidR="00B01B6E" w:rsidRDefault="00B01B6E" w:rsidP="00B01B6E">
      <w:pPr>
        <w:widowControl w:val="0"/>
        <w:autoSpaceDE w:val="0"/>
        <w:autoSpaceDN w:val="0"/>
        <w:adjustRightInd w:val="0"/>
      </w:pPr>
    </w:p>
    <w:tbl>
      <w:tblPr>
        <w:tblW w:w="5090" w:type="dxa"/>
        <w:tblInd w:w="708" w:type="dxa"/>
        <w:tblLayout w:type="fixed"/>
        <w:tblCellMar>
          <w:left w:w="0" w:type="dxa"/>
          <w:right w:w="0" w:type="dxa"/>
        </w:tblCellMar>
        <w:tblLook w:val="0000" w:firstRow="0" w:lastRow="0" w:firstColumn="0" w:lastColumn="0" w:noHBand="0" w:noVBand="0"/>
      </w:tblPr>
      <w:tblGrid>
        <w:gridCol w:w="2320"/>
        <w:gridCol w:w="560"/>
        <w:gridCol w:w="2180"/>
        <w:gridCol w:w="30"/>
      </w:tblGrid>
      <w:tr w:rsidR="00B01B6E" w14:paraId="4D2BF004" w14:textId="77777777" w:rsidTr="00003E48">
        <w:trPr>
          <w:trHeight w:val="310"/>
        </w:trPr>
        <w:tc>
          <w:tcPr>
            <w:tcW w:w="2320" w:type="dxa"/>
            <w:tcBorders>
              <w:top w:val="nil"/>
              <w:left w:val="nil"/>
              <w:bottom w:val="nil"/>
              <w:right w:val="nil"/>
            </w:tcBorders>
            <w:vAlign w:val="bottom"/>
          </w:tcPr>
          <w:p w14:paraId="20F4A263" w14:textId="77777777" w:rsidR="00B01B6E" w:rsidRDefault="00B01B6E" w:rsidP="00003E48">
            <w:pPr>
              <w:widowControl w:val="0"/>
              <w:autoSpaceDE w:val="0"/>
              <w:autoSpaceDN w:val="0"/>
              <w:adjustRightInd w:val="0"/>
            </w:pPr>
          </w:p>
        </w:tc>
        <w:tc>
          <w:tcPr>
            <w:tcW w:w="560" w:type="dxa"/>
            <w:tcBorders>
              <w:top w:val="nil"/>
              <w:left w:val="nil"/>
              <w:bottom w:val="nil"/>
              <w:right w:val="nil"/>
            </w:tcBorders>
            <w:vAlign w:val="bottom"/>
          </w:tcPr>
          <w:p w14:paraId="64067951" w14:textId="77777777" w:rsidR="00B01B6E" w:rsidRDefault="00B01B6E" w:rsidP="00003E48">
            <w:pPr>
              <w:widowControl w:val="0"/>
              <w:autoSpaceDE w:val="0"/>
              <w:autoSpaceDN w:val="0"/>
              <w:adjustRightInd w:val="0"/>
            </w:pPr>
          </w:p>
        </w:tc>
        <w:tc>
          <w:tcPr>
            <w:tcW w:w="2180" w:type="dxa"/>
            <w:tcBorders>
              <w:top w:val="single" w:sz="8" w:space="0" w:color="auto"/>
              <w:left w:val="single" w:sz="8" w:space="0" w:color="auto"/>
              <w:bottom w:val="nil"/>
              <w:right w:val="single" w:sz="8" w:space="0" w:color="auto"/>
            </w:tcBorders>
            <w:vAlign w:val="bottom"/>
          </w:tcPr>
          <w:p w14:paraId="676911F5" w14:textId="77777777" w:rsidR="00B01B6E" w:rsidRPr="0016589C" w:rsidRDefault="00B01B6E" w:rsidP="00003E48">
            <w:pPr>
              <w:widowControl w:val="0"/>
              <w:autoSpaceDE w:val="0"/>
              <w:autoSpaceDN w:val="0"/>
              <w:adjustRightInd w:val="0"/>
              <w:jc w:val="center"/>
              <w:rPr>
                <w:rFonts w:asciiTheme="minorHAnsi" w:hAnsiTheme="minorHAnsi"/>
              </w:rPr>
            </w:pPr>
            <w:r w:rsidRPr="0016589C">
              <w:rPr>
                <w:rFonts w:asciiTheme="minorHAnsi" w:hAnsiTheme="minorHAnsi" w:cs="Arial"/>
                <w:b/>
                <w:bCs/>
                <w:w w:val="98"/>
                <w:sz w:val="20"/>
                <w:szCs w:val="20"/>
              </w:rPr>
              <w:t>Self-assessment &amp;</w:t>
            </w:r>
          </w:p>
        </w:tc>
        <w:tc>
          <w:tcPr>
            <w:tcW w:w="30" w:type="dxa"/>
            <w:tcBorders>
              <w:top w:val="nil"/>
              <w:left w:val="nil"/>
              <w:bottom w:val="nil"/>
              <w:right w:val="nil"/>
            </w:tcBorders>
            <w:vAlign w:val="bottom"/>
          </w:tcPr>
          <w:p w14:paraId="44E2D5AC" w14:textId="77777777" w:rsidR="00B01B6E" w:rsidRDefault="00B01B6E" w:rsidP="00003E48">
            <w:pPr>
              <w:widowControl w:val="0"/>
              <w:autoSpaceDE w:val="0"/>
              <w:autoSpaceDN w:val="0"/>
              <w:adjustRightInd w:val="0"/>
              <w:rPr>
                <w:sz w:val="2"/>
                <w:szCs w:val="2"/>
              </w:rPr>
            </w:pPr>
          </w:p>
        </w:tc>
      </w:tr>
      <w:tr w:rsidR="00B01B6E" w14:paraId="4535C375" w14:textId="77777777" w:rsidTr="00003E48">
        <w:trPr>
          <w:trHeight w:val="210"/>
        </w:trPr>
        <w:tc>
          <w:tcPr>
            <w:tcW w:w="2320" w:type="dxa"/>
            <w:tcBorders>
              <w:top w:val="nil"/>
              <w:left w:val="nil"/>
              <w:bottom w:val="single" w:sz="8" w:space="0" w:color="auto"/>
              <w:right w:val="nil"/>
            </w:tcBorders>
            <w:vAlign w:val="bottom"/>
          </w:tcPr>
          <w:p w14:paraId="29A39CB3" w14:textId="77777777" w:rsidR="00B01B6E" w:rsidRDefault="00B01B6E" w:rsidP="00003E48">
            <w:pPr>
              <w:widowControl w:val="0"/>
              <w:autoSpaceDE w:val="0"/>
              <w:autoSpaceDN w:val="0"/>
              <w:adjustRightInd w:val="0"/>
              <w:rPr>
                <w:sz w:val="18"/>
                <w:szCs w:val="18"/>
              </w:rPr>
            </w:pPr>
          </w:p>
        </w:tc>
        <w:tc>
          <w:tcPr>
            <w:tcW w:w="560" w:type="dxa"/>
            <w:tcBorders>
              <w:top w:val="nil"/>
              <w:left w:val="nil"/>
              <w:bottom w:val="nil"/>
              <w:right w:val="nil"/>
            </w:tcBorders>
            <w:vAlign w:val="bottom"/>
          </w:tcPr>
          <w:p w14:paraId="04BF514D" w14:textId="77777777" w:rsidR="00B01B6E" w:rsidRDefault="00B01B6E" w:rsidP="00003E48">
            <w:pPr>
              <w:widowControl w:val="0"/>
              <w:autoSpaceDE w:val="0"/>
              <w:autoSpaceDN w:val="0"/>
              <w:adjustRightInd w:val="0"/>
              <w:rPr>
                <w:sz w:val="18"/>
                <w:szCs w:val="18"/>
              </w:rPr>
            </w:pPr>
          </w:p>
        </w:tc>
        <w:tc>
          <w:tcPr>
            <w:tcW w:w="2180" w:type="dxa"/>
            <w:tcBorders>
              <w:top w:val="nil"/>
              <w:left w:val="single" w:sz="8" w:space="0" w:color="auto"/>
              <w:bottom w:val="nil"/>
              <w:right w:val="single" w:sz="8" w:space="0" w:color="auto"/>
            </w:tcBorders>
            <w:vAlign w:val="bottom"/>
          </w:tcPr>
          <w:p w14:paraId="3A9EBB62" w14:textId="77777777" w:rsidR="00B01B6E" w:rsidRPr="0016589C" w:rsidRDefault="00B01B6E" w:rsidP="00003E48">
            <w:pPr>
              <w:widowControl w:val="0"/>
              <w:autoSpaceDE w:val="0"/>
              <w:autoSpaceDN w:val="0"/>
              <w:adjustRightInd w:val="0"/>
              <w:jc w:val="center"/>
              <w:rPr>
                <w:rFonts w:asciiTheme="minorHAnsi" w:hAnsiTheme="minorHAnsi"/>
              </w:rPr>
            </w:pPr>
            <w:r w:rsidRPr="0016589C">
              <w:rPr>
                <w:rFonts w:asciiTheme="minorHAnsi" w:hAnsiTheme="minorHAnsi" w:cs="Arial"/>
                <w:b/>
                <w:bCs/>
                <w:w w:val="99"/>
                <w:sz w:val="20"/>
                <w:szCs w:val="20"/>
              </w:rPr>
              <w:t>identification of</w:t>
            </w:r>
          </w:p>
        </w:tc>
        <w:tc>
          <w:tcPr>
            <w:tcW w:w="30" w:type="dxa"/>
            <w:tcBorders>
              <w:top w:val="nil"/>
              <w:left w:val="nil"/>
              <w:bottom w:val="nil"/>
              <w:right w:val="nil"/>
            </w:tcBorders>
            <w:vAlign w:val="bottom"/>
          </w:tcPr>
          <w:p w14:paraId="76877238" w14:textId="77777777" w:rsidR="00B01B6E" w:rsidRDefault="00B01B6E" w:rsidP="00003E48">
            <w:pPr>
              <w:widowControl w:val="0"/>
              <w:autoSpaceDE w:val="0"/>
              <w:autoSpaceDN w:val="0"/>
              <w:adjustRightInd w:val="0"/>
              <w:rPr>
                <w:sz w:val="2"/>
                <w:szCs w:val="2"/>
              </w:rPr>
            </w:pPr>
            <w:r>
              <w:rPr>
                <w:noProof/>
                <w:sz w:val="2"/>
                <w:szCs w:val="2"/>
                <w:lang w:val="en-US"/>
              </w:rPr>
              <mc:AlternateContent>
                <mc:Choice Requires="wps">
                  <w:drawing>
                    <wp:anchor distT="0" distB="0" distL="114300" distR="114300" simplePos="0" relativeHeight="251678720" behindDoc="0" locked="0" layoutInCell="1" allowOverlap="1" wp14:anchorId="4A2F452F" wp14:editId="127DF159">
                      <wp:simplePos x="0" y="0"/>
                      <wp:positionH relativeFrom="column">
                        <wp:posOffset>187325</wp:posOffset>
                      </wp:positionH>
                      <wp:positionV relativeFrom="paragraph">
                        <wp:posOffset>-55245</wp:posOffset>
                      </wp:positionV>
                      <wp:extent cx="509270" cy="329565"/>
                      <wp:effectExtent l="0" t="0" r="100330" b="76835"/>
                      <wp:wrapNone/>
                      <wp:docPr id="5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270" cy="3295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B0BA7B" id="_x0000_t32" coordsize="21600,21600" o:spt="32" o:oned="t" path="m,l21600,21600e" filled="f">
                      <v:path arrowok="t" fillok="f" o:connecttype="none"/>
                      <o:lock v:ext="edit" shapetype="t"/>
                    </v:shapetype>
                    <v:shape id="Straight Arrow Connector 11" o:spid="_x0000_s1026" type="#_x0000_t32" style="position:absolute;margin-left:14.75pt;margin-top:-4.35pt;width:40.1pt;height:2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" strokecolor="black [3200]" strokeweight="1.5pt">
                      <v:stroke endarrow="open" joinstyle="miter"/>
                      <o:lock v:ext="edit" shapetype="f"/>
                    </v:shape>
                  </w:pict>
                </mc:Fallback>
              </mc:AlternateContent>
            </w:r>
          </w:p>
        </w:tc>
      </w:tr>
      <w:tr w:rsidR="00B01B6E" w14:paraId="0E8805B4" w14:textId="77777777" w:rsidTr="00003E48">
        <w:trPr>
          <w:trHeight w:val="238"/>
        </w:trPr>
        <w:tc>
          <w:tcPr>
            <w:tcW w:w="2320" w:type="dxa"/>
            <w:tcBorders>
              <w:top w:val="nil"/>
              <w:left w:val="single" w:sz="8" w:space="0" w:color="auto"/>
              <w:bottom w:val="nil"/>
              <w:right w:val="single" w:sz="8" w:space="0" w:color="auto"/>
            </w:tcBorders>
            <w:vAlign w:val="bottom"/>
          </w:tcPr>
          <w:p w14:paraId="3A9835BF" w14:textId="77777777" w:rsidR="00B01B6E" w:rsidRPr="0016589C" w:rsidRDefault="00B01B6E" w:rsidP="00003E48">
            <w:pPr>
              <w:widowControl w:val="0"/>
              <w:autoSpaceDE w:val="0"/>
              <w:autoSpaceDN w:val="0"/>
              <w:adjustRightInd w:val="0"/>
              <w:jc w:val="center"/>
              <w:rPr>
                <w:rFonts w:asciiTheme="minorHAnsi" w:hAnsiTheme="minorHAnsi"/>
              </w:rPr>
            </w:pPr>
            <w:r w:rsidRPr="0016589C">
              <w:rPr>
                <w:rFonts w:asciiTheme="minorHAnsi" w:hAnsiTheme="minorHAnsi" w:cs="Arial"/>
                <w:b/>
                <w:bCs/>
                <w:sz w:val="20"/>
                <w:szCs w:val="20"/>
              </w:rPr>
              <w:t>Demonstrate prior</w:t>
            </w:r>
          </w:p>
        </w:tc>
        <w:tc>
          <w:tcPr>
            <w:tcW w:w="560" w:type="dxa"/>
            <w:tcBorders>
              <w:top w:val="nil"/>
              <w:left w:val="nil"/>
              <w:bottom w:val="nil"/>
              <w:right w:val="nil"/>
            </w:tcBorders>
            <w:vAlign w:val="bottom"/>
          </w:tcPr>
          <w:p w14:paraId="7C52BCD8" w14:textId="77777777" w:rsidR="00B01B6E" w:rsidRDefault="00B01B6E" w:rsidP="00003E48">
            <w:pPr>
              <w:widowControl w:val="0"/>
              <w:autoSpaceDE w:val="0"/>
              <w:autoSpaceDN w:val="0"/>
              <w:adjustRightInd w:val="0"/>
              <w:rPr>
                <w:sz w:val="20"/>
                <w:szCs w:val="20"/>
              </w:rPr>
            </w:pPr>
          </w:p>
        </w:tc>
        <w:tc>
          <w:tcPr>
            <w:tcW w:w="2180" w:type="dxa"/>
            <w:tcBorders>
              <w:top w:val="nil"/>
              <w:left w:val="single" w:sz="8" w:space="0" w:color="auto"/>
              <w:bottom w:val="nil"/>
              <w:right w:val="single" w:sz="8" w:space="0" w:color="auto"/>
            </w:tcBorders>
            <w:vAlign w:val="bottom"/>
          </w:tcPr>
          <w:p w14:paraId="0D23B038" w14:textId="77777777" w:rsidR="00B01B6E" w:rsidRPr="0016589C" w:rsidRDefault="00B01B6E" w:rsidP="00003E48">
            <w:pPr>
              <w:widowControl w:val="0"/>
              <w:autoSpaceDE w:val="0"/>
              <w:autoSpaceDN w:val="0"/>
              <w:adjustRightInd w:val="0"/>
              <w:jc w:val="center"/>
              <w:rPr>
                <w:rFonts w:asciiTheme="minorHAnsi" w:hAnsiTheme="minorHAnsi"/>
              </w:rPr>
            </w:pPr>
            <w:r w:rsidRPr="0016589C">
              <w:rPr>
                <w:rFonts w:asciiTheme="minorHAnsi" w:hAnsiTheme="minorHAnsi" w:cs="Arial"/>
                <w:b/>
                <w:bCs/>
                <w:w w:val="99"/>
                <w:sz w:val="20"/>
                <w:szCs w:val="20"/>
              </w:rPr>
              <w:t>prior learning</w:t>
            </w:r>
          </w:p>
        </w:tc>
        <w:tc>
          <w:tcPr>
            <w:tcW w:w="30" w:type="dxa"/>
            <w:tcBorders>
              <w:top w:val="nil"/>
              <w:left w:val="nil"/>
              <w:bottom w:val="nil"/>
              <w:right w:val="nil"/>
            </w:tcBorders>
            <w:vAlign w:val="bottom"/>
          </w:tcPr>
          <w:p w14:paraId="2D2C10AA" w14:textId="77777777" w:rsidR="00B01B6E" w:rsidRDefault="00B01B6E" w:rsidP="00003E48">
            <w:pPr>
              <w:widowControl w:val="0"/>
              <w:autoSpaceDE w:val="0"/>
              <w:autoSpaceDN w:val="0"/>
              <w:adjustRightInd w:val="0"/>
              <w:rPr>
                <w:sz w:val="2"/>
                <w:szCs w:val="2"/>
              </w:rPr>
            </w:pPr>
          </w:p>
        </w:tc>
      </w:tr>
      <w:tr w:rsidR="00B01B6E" w14:paraId="7F27DDD9" w14:textId="77777777" w:rsidTr="00003E48">
        <w:trPr>
          <w:trHeight w:val="86"/>
        </w:trPr>
        <w:tc>
          <w:tcPr>
            <w:tcW w:w="2320" w:type="dxa"/>
            <w:vMerge w:val="restart"/>
            <w:tcBorders>
              <w:top w:val="nil"/>
              <w:left w:val="single" w:sz="8" w:space="0" w:color="auto"/>
              <w:bottom w:val="nil"/>
              <w:right w:val="single" w:sz="8" w:space="0" w:color="auto"/>
            </w:tcBorders>
            <w:vAlign w:val="bottom"/>
          </w:tcPr>
          <w:p w14:paraId="134F89DC" w14:textId="77777777" w:rsidR="00B01B6E" w:rsidRPr="0016589C" w:rsidRDefault="00B01B6E" w:rsidP="00003E48">
            <w:pPr>
              <w:widowControl w:val="0"/>
              <w:autoSpaceDE w:val="0"/>
              <w:autoSpaceDN w:val="0"/>
              <w:adjustRightInd w:val="0"/>
              <w:jc w:val="center"/>
              <w:rPr>
                <w:rFonts w:asciiTheme="minorHAnsi" w:hAnsiTheme="minorHAnsi"/>
              </w:rPr>
            </w:pPr>
            <w:r w:rsidRPr="0016589C">
              <w:rPr>
                <w:rFonts w:asciiTheme="minorHAnsi" w:hAnsiTheme="minorHAnsi" w:cs="Arial"/>
                <w:b/>
                <w:bCs/>
                <w:w w:val="99"/>
                <w:sz w:val="20"/>
                <w:szCs w:val="20"/>
              </w:rPr>
              <w:t>learning for</w:t>
            </w:r>
          </w:p>
        </w:tc>
        <w:tc>
          <w:tcPr>
            <w:tcW w:w="560" w:type="dxa"/>
            <w:vMerge w:val="restart"/>
            <w:tcBorders>
              <w:top w:val="nil"/>
              <w:left w:val="nil"/>
              <w:bottom w:val="nil"/>
              <w:right w:val="nil"/>
            </w:tcBorders>
            <w:vAlign w:val="bottom"/>
          </w:tcPr>
          <w:p w14:paraId="6D686AA0" w14:textId="77777777" w:rsidR="00B01B6E" w:rsidRDefault="00B01B6E" w:rsidP="00003E48">
            <w:pPr>
              <w:widowControl w:val="0"/>
              <w:autoSpaceDE w:val="0"/>
              <w:autoSpaceDN w:val="0"/>
              <w:adjustRightInd w:val="0"/>
              <w:rPr>
                <w:sz w:val="7"/>
                <w:szCs w:val="7"/>
              </w:rPr>
            </w:pPr>
          </w:p>
        </w:tc>
        <w:tc>
          <w:tcPr>
            <w:tcW w:w="2180" w:type="dxa"/>
            <w:tcBorders>
              <w:top w:val="nil"/>
              <w:left w:val="single" w:sz="8" w:space="0" w:color="auto"/>
              <w:bottom w:val="single" w:sz="8" w:space="0" w:color="auto"/>
              <w:right w:val="single" w:sz="8" w:space="0" w:color="auto"/>
            </w:tcBorders>
            <w:vAlign w:val="bottom"/>
          </w:tcPr>
          <w:p w14:paraId="59CF74AF" w14:textId="77777777" w:rsidR="00B01B6E" w:rsidRDefault="00B01B6E" w:rsidP="00003E48">
            <w:pPr>
              <w:widowControl w:val="0"/>
              <w:autoSpaceDE w:val="0"/>
              <w:autoSpaceDN w:val="0"/>
              <w:adjustRightInd w:val="0"/>
              <w:rPr>
                <w:sz w:val="7"/>
                <w:szCs w:val="7"/>
              </w:rPr>
            </w:pPr>
          </w:p>
        </w:tc>
        <w:tc>
          <w:tcPr>
            <w:tcW w:w="30" w:type="dxa"/>
            <w:tcBorders>
              <w:top w:val="nil"/>
              <w:left w:val="nil"/>
              <w:bottom w:val="nil"/>
              <w:right w:val="nil"/>
            </w:tcBorders>
            <w:vAlign w:val="bottom"/>
          </w:tcPr>
          <w:p w14:paraId="06BC4175" w14:textId="77777777" w:rsidR="00B01B6E" w:rsidRDefault="00B01B6E" w:rsidP="00003E48">
            <w:pPr>
              <w:widowControl w:val="0"/>
              <w:autoSpaceDE w:val="0"/>
              <w:autoSpaceDN w:val="0"/>
              <w:adjustRightInd w:val="0"/>
              <w:rPr>
                <w:sz w:val="2"/>
                <w:szCs w:val="2"/>
              </w:rPr>
            </w:pPr>
          </w:p>
        </w:tc>
      </w:tr>
      <w:tr w:rsidR="00B01B6E" w14:paraId="7375767F" w14:textId="77777777" w:rsidTr="00003E48">
        <w:trPr>
          <w:trHeight w:val="125"/>
        </w:trPr>
        <w:tc>
          <w:tcPr>
            <w:tcW w:w="2320" w:type="dxa"/>
            <w:vMerge/>
            <w:tcBorders>
              <w:top w:val="nil"/>
              <w:left w:val="single" w:sz="8" w:space="0" w:color="auto"/>
              <w:bottom w:val="nil"/>
              <w:right w:val="single" w:sz="8" w:space="0" w:color="auto"/>
            </w:tcBorders>
            <w:vAlign w:val="bottom"/>
          </w:tcPr>
          <w:p w14:paraId="3776BE73" w14:textId="77777777" w:rsidR="00B01B6E" w:rsidRPr="0016589C" w:rsidRDefault="00B01B6E" w:rsidP="00003E48">
            <w:pPr>
              <w:widowControl w:val="0"/>
              <w:autoSpaceDE w:val="0"/>
              <w:autoSpaceDN w:val="0"/>
              <w:adjustRightInd w:val="0"/>
              <w:rPr>
                <w:rFonts w:asciiTheme="minorHAnsi" w:hAnsiTheme="minorHAnsi"/>
                <w:sz w:val="10"/>
                <w:szCs w:val="10"/>
              </w:rPr>
            </w:pPr>
          </w:p>
        </w:tc>
        <w:tc>
          <w:tcPr>
            <w:tcW w:w="560" w:type="dxa"/>
            <w:vMerge/>
            <w:tcBorders>
              <w:top w:val="nil"/>
              <w:left w:val="nil"/>
              <w:bottom w:val="nil"/>
              <w:right w:val="nil"/>
            </w:tcBorders>
            <w:vAlign w:val="bottom"/>
          </w:tcPr>
          <w:p w14:paraId="61751BEA" w14:textId="77777777" w:rsidR="00B01B6E" w:rsidRDefault="00B01B6E" w:rsidP="00003E48">
            <w:pPr>
              <w:widowControl w:val="0"/>
              <w:autoSpaceDE w:val="0"/>
              <w:autoSpaceDN w:val="0"/>
              <w:adjustRightInd w:val="0"/>
              <w:rPr>
                <w:sz w:val="10"/>
                <w:szCs w:val="10"/>
              </w:rPr>
            </w:pPr>
          </w:p>
        </w:tc>
        <w:tc>
          <w:tcPr>
            <w:tcW w:w="2180" w:type="dxa"/>
            <w:tcBorders>
              <w:top w:val="nil"/>
              <w:left w:val="nil"/>
              <w:bottom w:val="nil"/>
              <w:right w:val="nil"/>
            </w:tcBorders>
            <w:vAlign w:val="bottom"/>
          </w:tcPr>
          <w:p w14:paraId="64BCCD8D" w14:textId="77777777" w:rsidR="00B01B6E" w:rsidRDefault="00B01B6E" w:rsidP="00003E48">
            <w:pPr>
              <w:widowControl w:val="0"/>
              <w:autoSpaceDE w:val="0"/>
              <w:autoSpaceDN w:val="0"/>
              <w:adjustRightInd w:val="0"/>
              <w:rPr>
                <w:sz w:val="10"/>
                <w:szCs w:val="10"/>
              </w:rPr>
            </w:pPr>
          </w:p>
        </w:tc>
        <w:tc>
          <w:tcPr>
            <w:tcW w:w="30" w:type="dxa"/>
            <w:tcBorders>
              <w:top w:val="nil"/>
              <w:left w:val="nil"/>
              <w:bottom w:val="nil"/>
              <w:right w:val="nil"/>
            </w:tcBorders>
            <w:vAlign w:val="bottom"/>
          </w:tcPr>
          <w:p w14:paraId="3A26897E" w14:textId="77777777" w:rsidR="00B01B6E" w:rsidRDefault="00B01B6E" w:rsidP="00003E48">
            <w:pPr>
              <w:widowControl w:val="0"/>
              <w:autoSpaceDE w:val="0"/>
              <w:autoSpaceDN w:val="0"/>
              <w:adjustRightInd w:val="0"/>
              <w:rPr>
                <w:sz w:val="2"/>
                <w:szCs w:val="2"/>
              </w:rPr>
            </w:pPr>
          </w:p>
        </w:tc>
      </w:tr>
      <w:tr w:rsidR="00B01B6E" w14:paraId="16F2C414" w14:textId="77777777" w:rsidTr="00003E48">
        <w:trPr>
          <w:trHeight w:val="230"/>
        </w:trPr>
        <w:tc>
          <w:tcPr>
            <w:tcW w:w="2320" w:type="dxa"/>
            <w:tcBorders>
              <w:top w:val="nil"/>
              <w:left w:val="single" w:sz="8" w:space="0" w:color="auto"/>
              <w:bottom w:val="nil"/>
              <w:right w:val="single" w:sz="8" w:space="0" w:color="auto"/>
            </w:tcBorders>
            <w:vAlign w:val="bottom"/>
          </w:tcPr>
          <w:p w14:paraId="7C4FCA2A" w14:textId="77777777" w:rsidR="00B01B6E" w:rsidRPr="0016589C" w:rsidRDefault="00B01B6E" w:rsidP="00003E48">
            <w:pPr>
              <w:widowControl w:val="0"/>
              <w:autoSpaceDE w:val="0"/>
              <w:autoSpaceDN w:val="0"/>
              <w:adjustRightInd w:val="0"/>
              <w:jc w:val="center"/>
              <w:rPr>
                <w:rFonts w:asciiTheme="minorHAnsi" w:hAnsiTheme="minorHAnsi"/>
              </w:rPr>
            </w:pPr>
            <w:r w:rsidRPr="0016589C">
              <w:rPr>
                <w:rFonts w:asciiTheme="minorHAnsi" w:hAnsiTheme="minorHAnsi" w:cs="Arial"/>
                <w:b/>
                <w:bCs/>
                <w:w w:val="99"/>
                <w:sz w:val="20"/>
                <w:szCs w:val="20"/>
              </w:rPr>
              <w:t>assessment against</w:t>
            </w:r>
          </w:p>
        </w:tc>
        <w:tc>
          <w:tcPr>
            <w:tcW w:w="560" w:type="dxa"/>
            <w:tcBorders>
              <w:top w:val="nil"/>
              <w:left w:val="nil"/>
              <w:bottom w:val="nil"/>
              <w:right w:val="nil"/>
            </w:tcBorders>
            <w:vAlign w:val="bottom"/>
          </w:tcPr>
          <w:p w14:paraId="1C0B99FB" w14:textId="77777777" w:rsidR="00B01B6E" w:rsidRDefault="00B01B6E" w:rsidP="00003E48">
            <w:pPr>
              <w:widowControl w:val="0"/>
              <w:autoSpaceDE w:val="0"/>
              <w:autoSpaceDN w:val="0"/>
              <w:adjustRightInd w:val="0"/>
              <w:rPr>
                <w:sz w:val="20"/>
                <w:szCs w:val="20"/>
              </w:rPr>
            </w:pPr>
          </w:p>
        </w:tc>
        <w:tc>
          <w:tcPr>
            <w:tcW w:w="2180" w:type="dxa"/>
            <w:tcBorders>
              <w:top w:val="nil"/>
              <w:left w:val="nil"/>
              <w:bottom w:val="nil"/>
              <w:right w:val="nil"/>
            </w:tcBorders>
            <w:vAlign w:val="bottom"/>
          </w:tcPr>
          <w:p w14:paraId="041EFB3E" w14:textId="77777777" w:rsidR="00B01B6E" w:rsidRDefault="00B01B6E" w:rsidP="00003E48">
            <w:pPr>
              <w:widowControl w:val="0"/>
              <w:autoSpaceDE w:val="0"/>
              <w:autoSpaceDN w:val="0"/>
              <w:adjustRightInd w:val="0"/>
              <w:rPr>
                <w:sz w:val="20"/>
                <w:szCs w:val="20"/>
              </w:rPr>
            </w:pPr>
          </w:p>
        </w:tc>
        <w:tc>
          <w:tcPr>
            <w:tcW w:w="30" w:type="dxa"/>
            <w:tcBorders>
              <w:top w:val="nil"/>
              <w:left w:val="nil"/>
              <w:bottom w:val="nil"/>
              <w:right w:val="nil"/>
            </w:tcBorders>
            <w:vAlign w:val="bottom"/>
          </w:tcPr>
          <w:p w14:paraId="339930D2" w14:textId="77777777" w:rsidR="00B01B6E" w:rsidRDefault="00B01B6E" w:rsidP="00003E48">
            <w:pPr>
              <w:widowControl w:val="0"/>
              <w:autoSpaceDE w:val="0"/>
              <w:autoSpaceDN w:val="0"/>
              <w:adjustRightInd w:val="0"/>
              <w:rPr>
                <w:sz w:val="2"/>
                <w:szCs w:val="2"/>
              </w:rPr>
            </w:pPr>
          </w:p>
        </w:tc>
      </w:tr>
      <w:tr w:rsidR="00B01B6E" w14:paraId="7EC11F03" w14:textId="77777777" w:rsidTr="00003E48">
        <w:trPr>
          <w:trHeight w:val="144"/>
        </w:trPr>
        <w:tc>
          <w:tcPr>
            <w:tcW w:w="2320" w:type="dxa"/>
            <w:tcBorders>
              <w:top w:val="nil"/>
              <w:left w:val="single" w:sz="8" w:space="0" w:color="auto"/>
              <w:bottom w:val="single" w:sz="8" w:space="0" w:color="auto"/>
              <w:right w:val="single" w:sz="8" w:space="0" w:color="auto"/>
            </w:tcBorders>
            <w:vAlign w:val="bottom"/>
          </w:tcPr>
          <w:p w14:paraId="7A58FA4B" w14:textId="77777777" w:rsidR="00B01B6E" w:rsidRPr="0016589C" w:rsidRDefault="00B01B6E" w:rsidP="00003E48">
            <w:pPr>
              <w:widowControl w:val="0"/>
              <w:autoSpaceDE w:val="0"/>
              <w:autoSpaceDN w:val="0"/>
              <w:adjustRightInd w:val="0"/>
              <w:rPr>
                <w:rFonts w:asciiTheme="minorHAnsi" w:hAnsiTheme="minorHAnsi"/>
                <w:sz w:val="12"/>
                <w:szCs w:val="12"/>
              </w:rPr>
            </w:pPr>
          </w:p>
        </w:tc>
        <w:tc>
          <w:tcPr>
            <w:tcW w:w="560" w:type="dxa"/>
            <w:tcBorders>
              <w:top w:val="nil"/>
              <w:left w:val="nil"/>
              <w:bottom w:val="nil"/>
              <w:right w:val="nil"/>
            </w:tcBorders>
            <w:vAlign w:val="bottom"/>
          </w:tcPr>
          <w:p w14:paraId="428716F1" w14:textId="77777777" w:rsidR="00B01B6E" w:rsidRDefault="00B01B6E" w:rsidP="00003E48">
            <w:pPr>
              <w:widowControl w:val="0"/>
              <w:autoSpaceDE w:val="0"/>
              <w:autoSpaceDN w:val="0"/>
              <w:adjustRightInd w:val="0"/>
              <w:rPr>
                <w:sz w:val="12"/>
                <w:szCs w:val="12"/>
              </w:rPr>
            </w:pPr>
          </w:p>
        </w:tc>
        <w:tc>
          <w:tcPr>
            <w:tcW w:w="2180" w:type="dxa"/>
            <w:tcBorders>
              <w:top w:val="nil"/>
              <w:left w:val="nil"/>
              <w:bottom w:val="nil"/>
              <w:right w:val="nil"/>
            </w:tcBorders>
            <w:vAlign w:val="bottom"/>
          </w:tcPr>
          <w:p w14:paraId="5387F397" w14:textId="77777777" w:rsidR="00B01B6E" w:rsidRDefault="00B01B6E" w:rsidP="00003E48">
            <w:pPr>
              <w:widowControl w:val="0"/>
              <w:autoSpaceDE w:val="0"/>
              <w:autoSpaceDN w:val="0"/>
              <w:adjustRightInd w:val="0"/>
              <w:rPr>
                <w:sz w:val="12"/>
                <w:szCs w:val="12"/>
              </w:rPr>
            </w:pPr>
          </w:p>
        </w:tc>
        <w:tc>
          <w:tcPr>
            <w:tcW w:w="30" w:type="dxa"/>
            <w:tcBorders>
              <w:top w:val="nil"/>
              <w:left w:val="nil"/>
              <w:bottom w:val="nil"/>
              <w:right w:val="nil"/>
            </w:tcBorders>
            <w:vAlign w:val="bottom"/>
          </w:tcPr>
          <w:p w14:paraId="2198D21B" w14:textId="77777777" w:rsidR="00B01B6E" w:rsidRDefault="00B01B6E" w:rsidP="00003E48">
            <w:pPr>
              <w:widowControl w:val="0"/>
              <w:autoSpaceDE w:val="0"/>
              <w:autoSpaceDN w:val="0"/>
              <w:adjustRightInd w:val="0"/>
              <w:rPr>
                <w:sz w:val="2"/>
                <w:szCs w:val="2"/>
              </w:rPr>
            </w:pPr>
          </w:p>
        </w:tc>
      </w:tr>
    </w:tbl>
    <w:p w14:paraId="51CFA1B0" w14:textId="77777777" w:rsidR="00B01B6E" w:rsidRDefault="00B01B6E" w:rsidP="00B01B6E">
      <w:pPr>
        <w:widowControl w:val="0"/>
        <w:autoSpaceDE w:val="0"/>
        <w:autoSpaceDN w:val="0"/>
        <w:adjustRightInd w:val="0"/>
      </w:pPr>
      <w:r>
        <w:rPr>
          <w:noProof/>
          <w:lang w:val="en-US"/>
        </w:rPr>
        <w:drawing>
          <wp:anchor distT="0" distB="0" distL="114300" distR="114300" simplePos="0" relativeHeight="251665408" behindDoc="1" locked="0" layoutInCell="0" allowOverlap="1" wp14:anchorId="04A08B93" wp14:editId="1E172846">
            <wp:simplePos x="0" y="0"/>
            <wp:positionH relativeFrom="column">
              <wp:posOffset>1033145</wp:posOffset>
            </wp:positionH>
            <wp:positionV relativeFrom="paragraph">
              <wp:posOffset>38100</wp:posOffset>
            </wp:positionV>
            <wp:extent cx="114300" cy="22733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114300" cy="227330"/>
                    </a:xfrm>
                    <a:prstGeom prst="rect">
                      <a:avLst/>
                    </a:prstGeom>
                    <a:noFill/>
                  </pic:spPr>
                </pic:pic>
              </a:graphicData>
            </a:graphic>
          </wp:anchor>
        </w:drawing>
      </w:r>
      <w:r>
        <w:rPr>
          <w:noProof/>
          <w:lang w:val="en-US"/>
        </w:rPr>
        <w:drawing>
          <wp:anchor distT="0" distB="0" distL="114300" distR="114300" simplePos="0" relativeHeight="251666432" behindDoc="1" locked="0" layoutInCell="0" allowOverlap="1" wp14:anchorId="7970BCCC" wp14:editId="7507E73A">
            <wp:simplePos x="0" y="0"/>
            <wp:positionH relativeFrom="column">
              <wp:posOffset>1985645</wp:posOffset>
            </wp:positionH>
            <wp:positionV relativeFrom="paragraph">
              <wp:posOffset>-876300</wp:posOffset>
            </wp:positionV>
            <wp:extent cx="227965" cy="136525"/>
            <wp:effectExtent l="1905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27965" cy="136525"/>
                    </a:xfrm>
                    <a:prstGeom prst="rect">
                      <a:avLst/>
                    </a:prstGeom>
                    <a:noFill/>
                  </pic:spPr>
                </pic:pic>
              </a:graphicData>
            </a:graphic>
          </wp:anchor>
        </w:drawing>
      </w:r>
      <w:r>
        <w:rPr>
          <w:noProof/>
          <w:lang w:val="en-US"/>
        </w:rPr>
        <mc:AlternateContent>
          <mc:Choice Requires="wps">
            <w:drawing>
              <wp:anchor distT="0" distB="0" distL="114299" distR="114299" simplePos="0" relativeHeight="251669504" behindDoc="1" locked="0" layoutInCell="0" allowOverlap="1" wp14:anchorId="4B3E857E" wp14:editId="3894227E">
                <wp:simplePos x="0" y="0"/>
                <wp:positionH relativeFrom="column">
                  <wp:posOffset>-95251</wp:posOffset>
                </wp:positionH>
                <wp:positionV relativeFrom="paragraph">
                  <wp:posOffset>424180</wp:posOffset>
                </wp:positionV>
                <wp:extent cx="0" cy="741045"/>
                <wp:effectExtent l="0" t="0" r="25400" b="20955"/>
                <wp:wrapNone/>
                <wp:docPr id="1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104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C53C8" id="Line 19"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pt,33.4pt" to="-7.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" o:allowincell="f"/>
            </w:pict>
          </mc:Fallback>
        </mc:AlternateContent>
      </w:r>
      <w:r>
        <w:rPr>
          <w:noProof/>
          <w:lang w:val="en-US"/>
        </w:rPr>
        <mc:AlternateContent>
          <mc:Choice Requires="wps">
            <w:drawing>
              <wp:anchor distT="0" distB="0" distL="114299" distR="114299" simplePos="0" relativeHeight="251670528" behindDoc="1" locked="0" layoutInCell="0" allowOverlap="1" wp14:anchorId="25FC0EF2" wp14:editId="51D62537">
                <wp:simplePos x="0" y="0"/>
                <wp:positionH relativeFrom="column">
                  <wp:posOffset>3835399</wp:posOffset>
                </wp:positionH>
                <wp:positionV relativeFrom="paragraph">
                  <wp:posOffset>424180</wp:posOffset>
                </wp:positionV>
                <wp:extent cx="0" cy="741045"/>
                <wp:effectExtent l="0" t="0" r="25400" b="20955"/>
                <wp:wrapNone/>
                <wp:docPr id="13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1045"/>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3BEAA" id="Line 20" o:spid="_x0000_s1026" style="position:absolute;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2pt,33.4pt" to="302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" o:allowincell="f"/>
            </w:pict>
          </mc:Fallback>
        </mc:AlternateContent>
      </w:r>
      <w:r>
        <w:rPr>
          <w:noProof/>
          <w:lang w:val="en-US"/>
        </w:rPr>
        <mc:AlternateContent>
          <mc:Choice Requires="wps">
            <w:drawing>
              <wp:anchor distT="4294967295" distB="4294967295" distL="114300" distR="114300" simplePos="0" relativeHeight="251671552" behindDoc="1" locked="0" layoutInCell="0" allowOverlap="1" wp14:anchorId="1F5E9DE0" wp14:editId="0BDB6DA0">
                <wp:simplePos x="0" y="0"/>
                <wp:positionH relativeFrom="column">
                  <wp:posOffset>-100330</wp:posOffset>
                </wp:positionH>
                <wp:positionV relativeFrom="paragraph">
                  <wp:posOffset>429259</wp:posOffset>
                </wp:positionV>
                <wp:extent cx="3940810" cy="0"/>
                <wp:effectExtent l="0" t="0" r="21590" b="25400"/>
                <wp:wrapNone/>
                <wp:docPr id="1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081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2FD6E" id="Line 21"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33.8pt" to="302.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" o:allowincell="f"/>
            </w:pict>
          </mc:Fallback>
        </mc:AlternateContent>
      </w:r>
      <w:r>
        <w:rPr>
          <w:noProof/>
          <w:lang w:val="en-US"/>
        </w:rPr>
        <mc:AlternateContent>
          <mc:Choice Requires="wps">
            <w:drawing>
              <wp:anchor distT="4294967295" distB="4294967295" distL="114300" distR="114300" simplePos="0" relativeHeight="251672576" behindDoc="1" locked="0" layoutInCell="0" allowOverlap="1" wp14:anchorId="7C093F08" wp14:editId="09C400AF">
                <wp:simplePos x="0" y="0"/>
                <wp:positionH relativeFrom="column">
                  <wp:posOffset>-100330</wp:posOffset>
                </wp:positionH>
                <wp:positionV relativeFrom="paragraph">
                  <wp:posOffset>1160779</wp:posOffset>
                </wp:positionV>
                <wp:extent cx="3940810" cy="0"/>
                <wp:effectExtent l="0" t="0" r="21590" b="25400"/>
                <wp:wrapNone/>
                <wp:docPr id="13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081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B5B2" id="Line 22"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pt,91.4pt" to="302.4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" o:allowincell="f"/>
            </w:pict>
          </mc:Fallback>
        </mc:AlternateContent>
      </w:r>
    </w:p>
    <w:p w14:paraId="257AB07C" w14:textId="77777777" w:rsidR="00B01B6E" w:rsidRDefault="00B01B6E" w:rsidP="00B01B6E">
      <w:pPr>
        <w:widowControl w:val="0"/>
        <w:autoSpaceDE w:val="0"/>
        <w:autoSpaceDN w:val="0"/>
        <w:adjustRightInd w:val="0"/>
      </w:pPr>
    </w:p>
    <w:p w14:paraId="6ED14CD3" w14:textId="77777777" w:rsidR="00B01B6E" w:rsidRDefault="00B01B6E" w:rsidP="00B01B6E">
      <w:pPr>
        <w:widowControl w:val="0"/>
        <w:autoSpaceDE w:val="0"/>
        <w:autoSpaceDN w:val="0"/>
        <w:adjustRightInd w:val="0"/>
      </w:pPr>
    </w:p>
    <w:p w14:paraId="6E7D3B4D" w14:textId="77777777" w:rsidR="00B01B6E" w:rsidRPr="0016589C" w:rsidRDefault="00B01B6E" w:rsidP="00B01B6E">
      <w:pPr>
        <w:widowControl w:val="0"/>
        <w:numPr>
          <w:ilvl w:val="0"/>
          <w:numId w:val="70"/>
        </w:numPr>
        <w:tabs>
          <w:tab w:val="clear" w:pos="720"/>
          <w:tab w:val="num" w:pos="368"/>
        </w:tabs>
        <w:overflowPunct w:val="0"/>
        <w:autoSpaceDE w:val="0"/>
        <w:autoSpaceDN w:val="0"/>
        <w:adjustRightInd w:val="0"/>
        <w:ind w:left="368" w:hanging="368"/>
        <w:jc w:val="both"/>
        <w:rPr>
          <w:rFonts w:asciiTheme="minorHAnsi" w:hAnsiTheme="minorHAnsi" w:cs="Arial"/>
          <w:b/>
          <w:bCs/>
          <w:sz w:val="20"/>
          <w:szCs w:val="20"/>
        </w:rPr>
      </w:pPr>
      <w:r w:rsidRPr="0016589C">
        <w:rPr>
          <w:rFonts w:asciiTheme="minorHAnsi" w:hAnsiTheme="minorHAnsi" w:cs="Arial"/>
          <w:b/>
          <w:bCs/>
          <w:sz w:val="20"/>
          <w:szCs w:val="20"/>
        </w:rPr>
        <w:t xml:space="preserve">Assessment of educational document </w:t>
      </w:r>
    </w:p>
    <w:p w14:paraId="5558F487" w14:textId="77777777" w:rsidR="00B01B6E" w:rsidRPr="0016589C" w:rsidRDefault="00B01B6E" w:rsidP="00B01B6E">
      <w:pPr>
        <w:widowControl w:val="0"/>
        <w:numPr>
          <w:ilvl w:val="0"/>
          <w:numId w:val="70"/>
        </w:numPr>
        <w:tabs>
          <w:tab w:val="clear" w:pos="720"/>
          <w:tab w:val="num" w:pos="368"/>
        </w:tabs>
        <w:overflowPunct w:val="0"/>
        <w:autoSpaceDE w:val="0"/>
        <w:autoSpaceDN w:val="0"/>
        <w:adjustRightInd w:val="0"/>
        <w:ind w:left="368" w:hanging="368"/>
        <w:jc w:val="both"/>
        <w:rPr>
          <w:rFonts w:asciiTheme="minorHAnsi" w:hAnsiTheme="minorHAnsi" w:cs="Arial"/>
          <w:b/>
          <w:bCs/>
          <w:sz w:val="20"/>
          <w:szCs w:val="20"/>
        </w:rPr>
      </w:pPr>
      <w:r w:rsidRPr="0016589C">
        <w:rPr>
          <w:rFonts w:asciiTheme="minorHAnsi" w:hAnsiTheme="minorHAnsi" w:cs="Arial"/>
          <w:b/>
          <w:bCs/>
          <w:sz w:val="20"/>
          <w:szCs w:val="20"/>
        </w:rPr>
        <w:t xml:space="preserve">Complete portfolio for assessment </w:t>
      </w:r>
    </w:p>
    <w:p w14:paraId="50A9CD1D" w14:textId="77777777" w:rsidR="00B01B6E" w:rsidRPr="0016589C" w:rsidRDefault="00B01B6E" w:rsidP="00B01B6E">
      <w:pPr>
        <w:widowControl w:val="0"/>
        <w:numPr>
          <w:ilvl w:val="0"/>
          <w:numId w:val="70"/>
        </w:numPr>
        <w:tabs>
          <w:tab w:val="clear" w:pos="720"/>
          <w:tab w:val="num" w:pos="368"/>
        </w:tabs>
        <w:overflowPunct w:val="0"/>
        <w:autoSpaceDE w:val="0"/>
        <w:autoSpaceDN w:val="0"/>
        <w:adjustRightInd w:val="0"/>
        <w:ind w:left="368" w:hanging="368"/>
        <w:rPr>
          <w:rFonts w:asciiTheme="minorHAnsi" w:hAnsiTheme="minorHAnsi" w:cs="Arial"/>
          <w:b/>
          <w:bCs/>
          <w:sz w:val="19"/>
          <w:szCs w:val="19"/>
        </w:rPr>
      </w:pPr>
      <w:r w:rsidRPr="0016589C">
        <w:rPr>
          <w:rFonts w:asciiTheme="minorHAnsi" w:hAnsiTheme="minorHAnsi" w:cs="Arial"/>
          <w:b/>
          <w:bCs/>
          <w:sz w:val="19"/>
          <w:szCs w:val="19"/>
        </w:rPr>
        <w:t xml:space="preserve">Complete challenge process (i.e., projects, assignments, interviews, product assessment, skill demonstration, etc. </w:t>
      </w:r>
    </w:p>
    <w:p w14:paraId="1D2EA4DC" w14:textId="77777777" w:rsidR="00B01B6E" w:rsidRDefault="00B01B6E" w:rsidP="00B01B6E">
      <w:pPr>
        <w:widowControl w:val="0"/>
        <w:autoSpaceDE w:val="0"/>
        <w:autoSpaceDN w:val="0"/>
        <w:adjustRightInd w:val="0"/>
      </w:pPr>
      <w:r>
        <w:rPr>
          <w:noProof/>
          <w:lang w:val="en-US"/>
        </w:rPr>
        <mc:AlternateContent>
          <mc:Choice Requires="wps">
            <w:drawing>
              <wp:anchor distT="0" distB="0" distL="114300" distR="114300" simplePos="0" relativeHeight="251677696" behindDoc="0" locked="0" layoutInCell="1" allowOverlap="1" wp14:anchorId="3F5AE6E8" wp14:editId="1D592800">
                <wp:simplePos x="0" y="0"/>
                <wp:positionH relativeFrom="column">
                  <wp:posOffset>4359275</wp:posOffset>
                </wp:positionH>
                <wp:positionV relativeFrom="paragraph">
                  <wp:posOffset>40005</wp:posOffset>
                </wp:positionV>
                <wp:extent cx="1766570" cy="500380"/>
                <wp:effectExtent l="0" t="0" r="36830" b="33020"/>
                <wp:wrapSquare wrapText="bothSides"/>
                <wp:docPr id="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6570" cy="500380"/>
                        </a:xfrm>
                        <a:prstGeom prst="rect">
                          <a:avLst/>
                        </a:prstGeom>
                        <a:noFill/>
                        <a:ln w="635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8149B7" w14:textId="77777777" w:rsidR="00B01B6E" w:rsidRPr="0016589C" w:rsidRDefault="00B01B6E" w:rsidP="00B01B6E">
                            <w:pPr>
                              <w:jc w:val="center"/>
                              <w:rPr>
                                <w:rFonts w:asciiTheme="minorHAnsi" w:hAnsiTheme="minorHAnsi" w:cs="Arial"/>
                                <w:b/>
                                <w:sz w:val="20"/>
                                <w:szCs w:val="20"/>
                              </w:rPr>
                            </w:pPr>
                            <w:r w:rsidRPr="0016589C">
                              <w:rPr>
                                <w:rFonts w:asciiTheme="minorHAnsi" w:hAnsiTheme="minorHAnsi" w:cs="Arial"/>
                                <w:b/>
                                <w:sz w:val="20"/>
                                <w:szCs w:val="20"/>
                              </w:rPr>
                              <w:t>Accepted for Employment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5AE6E8" id="Text Box 8" o:spid="_x0000_s1039" type="#_x0000_t202" style="position:absolute;margin-left:343.25pt;margin-top:3.15pt;width:139.1pt;height:3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" filled="f" strokecolor="black [3213]" strokeweight=".5pt">
                <v:path arrowok="t"/>
                <v:textbox>
                  <w:txbxContent>
                    <w:p w14:paraId="558149B7" w14:textId="77777777" w:rsidR="00B01B6E" w:rsidRPr="0016589C" w:rsidRDefault="00B01B6E" w:rsidP="00B01B6E">
                      <w:pPr>
                        <w:jc w:val="center"/>
                        <w:rPr>
                          <w:rFonts w:asciiTheme="minorHAnsi" w:hAnsiTheme="minorHAnsi" w:cs="Arial"/>
                          <w:b/>
                          <w:sz w:val="20"/>
                          <w:szCs w:val="20"/>
                        </w:rPr>
                      </w:pPr>
                      <w:r w:rsidRPr="0016589C">
                        <w:rPr>
                          <w:rFonts w:asciiTheme="minorHAnsi" w:hAnsiTheme="minorHAnsi" w:cs="Arial"/>
                          <w:b/>
                          <w:sz w:val="20"/>
                          <w:szCs w:val="20"/>
                        </w:rPr>
                        <w:t>Accepted for Employment Opportunity</w:t>
                      </w:r>
                    </w:p>
                  </w:txbxContent>
                </v:textbox>
                <w10:wrap type="square"/>
              </v:shape>
            </w:pict>
          </mc:Fallback>
        </mc:AlternateContent>
      </w:r>
    </w:p>
    <w:p w14:paraId="21773ECD" w14:textId="77777777" w:rsidR="00B01B6E" w:rsidRDefault="00B01B6E" w:rsidP="00B01B6E">
      <w:pPr>
        <w:widowControl w:val="0"/>
        <w:autoSpaceDE w:val="0"/>
        <w:autoSpaceDN w:val="0"/>
        <w:adjustRightInd w:val="0"/>
      </w:pPr>
      <w:r>
        <w:rPr>
          <w:noProof/>
          <w:lang w:val="en-US"/>
        </w:rPr>
        <w:drawing>
          <wp:anchor distT="0" distB="0" distL="114300" distR="114300" simplePos="0" relativeHeight="251667456" behindDoc="1" locked="0" layoutInCell="0" allowOverlap="1" wp14:anchorId="00605A0D" wp14:editId="0B6B543B">
            <wp:simplePos x="0" y="0"/>
            <wp:positionH relativeFrom="column">
              <wp:posOffset>153189</wp:posOffset>
            </wp:positionH>
            <wp:positionV relativeFrom="paragraph">
              <wp:posOffset>58555</wp:posOffset>
            </wp:positionV>
            <wp:extent cx="1760306" cy="576649"/>
            <wp:effectExtent l="19050" t="0" r="0" b="0"/>
            <wp:wrapNone/>
            <wp:docPr id="20" name="Picture 2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rectangle&#10;&#10;Description automatically generated"/>
                    <pic:cNvPicPr>
                      <a:picLocks noChangeAspect="1" noChangeArrowheads="1"/>
                    </pic:cNvPicPr>
                  </pic:nvPicPr>
                  <pic:blipFill>
                    <a:blip r:embed="rId20"/>
                    <a:srcRect/>
                    <a:stretch>
                      <a:fillRect/>
                    </a:stretch>
                  </pic:blipFill>
                  <pic:spPr bwMode="auto">
                    <a:xfrm>
                      <a:off x="0" y="0"/>
                      <a:ext cx="1760306" cy="576649"/>
                    </a:xfrm>
                    <a:prstGeom prst="rect">
                      <a:avLst/>
                    </a:prstGeom>
                    <a:noFill/>
                  </pic:spPr>
                </pic:pic>
              </a:graphicData>
            </a:graphic>
          </wp:anchor>
        </w:drawing>
      </w:r>
    </w:p>
    <w:p w14:paraId="76B0FEC2" w14:textId="77777777" w:rsidR="00B01B6E" w:rsidRPr="0016589C" w:rsidRDefault="00B01B6E" w:rsidP="00B01B6E">
      <w:pPr>
        <w:widowControl w:val="0"/>
        <w:overflowPunct w:val="0"/>
        <w:autoSpaceDE w:val="0"/>
        <w:autoSpaceDN w:val="0"/>
        <w:adjustRightInd w:val="0"/>
        <w:ind w:left="1488" w:right="3000" w:hanging="554"/>
        <w:rPr>
          <w:rFonts w:asciiTheme="minorHAnsi" w:hAnsiTheme="minorHAnsi"/>
        </w:rPr>
      </w:pPr>
      <w:r w:rsidRPr="0016589C">
        <w:rPr>
          <w:rFonts w:asciiTheme="minorHAnsi" w:hAnsiTheme="minorHAnsi" w:cs="Arial"/>
          <w:b/>
          <w:bCs/>
          <w:sz w:val="20"/>
          <w:szCs w:val="20"/>
        </w:rPr>
        <w:t>Credits granted/not granted</w:t>
      </w:r>
    </w:p>
    <w:p w14:paraId="7F2A52D5" w14:textId="77777777" w:rsidR="00B01B6E" w:rsidRDefault="00B01B6E" w:rsidP="00B01B6E">
      <w:pPr>
        <w:widowControl w:val="0"/>
        <w:autoSpaceDE w:val="0"/>
        <w:autoSpaceDN w:val="0"/>
        <w:adjustRightInd w:val="0"/>
      </w:pPr>
      <w:r>
        <w:rPr>
          <w:noProof/>
          <w:lang w:val="en-US"/>
        </w:rPr>
        <mc:AlternateContent>
          <mc:Choice Requires="wps">
            <w:drawing>
              <wp:anchor distT="0" distB="0" distL="114300" distR="114300" simplePos="0" relativeHeight="251681792" behindDoc="0" locked="0" layoutInCell="1" allowOverlap="1" wp14:anchorId="2F8B150E" wp14:editId="05B39618">
                <wp:simplePos x="0" y="0"/>
                <wp:positionH relativeFrom="column">
                  <wp:posOffset>4538345</wp:posOffset>
                </wp:positionH>
                <wp:positionV relativeFrom="paragraph">
                  <wp:posOffset>-635</wp:posOffset>
                </wp:positionV>
                <wp:extent cx="538480" cy="307975"/>
                <wp:effectExtent l="50800" t="0" r="20320" b="73025"/>
                <wp:wrapNone/>
                <wp:docPr id="57"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8480" cy="3079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E8601A" id="Straight Arrow Connector 19" o:spid="_x0000_s1026" type="#_x0000_t32" style="position:absolute;margin-left:357.35pt;margin-top:-.05pt;width:42.4pt;height:24.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" strokecolor="black [3200]" strokeweight="1.5pt">
                <v:stroke endarrow="open" joinstyle="miter"/>
                <o:lock v:ext="edit" shapetype="f"/>
              </v:shape>
            </w:pict>
          </mc:Fallback>
        </mc:AlternateContent>
      </w:r>
    </w:p>
    <w:p w14:paraId="15B8A70C" w14:textId="77777777" w:rsidR="00B01B6E" w:rsidRDefault="00B01B6E" w:rsidP="00B01B6E">
      <w:pPr>
        <w:widowControl w:val="0"/>
        <w:autoSpaceDE w:val="0"/>
        <w:autoSpaceDN w:val="0"/>
        <w:adjustRightInd w:val="0"/>
      </w:pPr>
      <w:r>
        <w:rPr>
          <w:noProof/>
          <w:lang w:val="en-US"/>
        </w:rPr>
        <mc:AlternateContent>
          <mc:Choice Requires="wps">
            <w:drawing>
              <wp:anchor distT="0" distB="0" distL="114300" distR="114300" simplePos="0" relativeHeight="251674624" behindDoc="0" locked="0" layoutInCell="1" allowOverlap="1" wp14:anchorId="5591BD0B" wp14:editId="530E3888">
                <wp:simplePos x="0" y="0"/>
                <wp:positionH relativeFrom="column">
                  <wp:posOffset>767715</wp:posOffset>
                </wp:positionH>
                <wp:positionV relativeFrom="paragraph">
                  <wp:posOffset>-6985</wp:posOffset>
                </wp:positionV>
                <wp:extent cx="318135" cy="299720"/>
                <wp:effectExtent l="0" t="0" r="88265" b="81280"/>
                <wp:wrapNone/>
                <wp:docPr id="5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135" cy="29972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1FF6A" id="Straight Arrow Connector 3" o:spid="_x0000_s1026" type="#_x0000_t32" style="position:absolute;margin-left:60.45pt;margin-top:-.55pt;width:25.05pt;height: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" strokecolor="black [3200]" strokeweight="1.5pt">
                <v:stroke endarrow="open" joinstyle="miter"/>
                <o:lock v:ext="edit" shapetype="f"/>
              </v:shape>
            </w:pict>
          </mc:Fallback>
        </mc:AlternateContent>
      </w:r>
    </w:p>
    <w:p w14:paraId="67ED3FF6" w14:textId="77777777" w:rsidR="00B01B6E" w:rsidRDefault="00B01B6E" w:rsidP="00B01B6E">
      <w:pPr>
        <w:widowControl w:val="0"/>
        <w:autoSpaceDE w:val="0"/>
        <w:autoSpaceDN w:val="0"/>
        <w:adjustRightInd w:val="0"/>
      </w:pPr>
      <w:r>
        <w:rPr>
          <w:noProof/>
          <w:lang w:val="en-US"/>
        </w:rPr>
        <mc:AlternateContent>
          <mc:Choice Requires="wps">
            <w:drawing>
              <wp:anchor distT="0" distB="0" distL="114300" distR="114300" simplePos="0" relativeHeight="251675648" behindDoc="0" locked="0" layoutInCell="1" allowOverlap="1" wp14:anchorId="639BA05B" wp14:editId="6463B2ED">
                <wp:simplePos x="0" y="0"/>
                <wp:positionH relativeFrom="column">
                  <wp:posOffset>1147445</wp:posOffset>
                </wp:positionH>
                <wp:positionV relativeFrom="paragraph">
                  <wp:posOffset>82550</wp:posOffset>
                </wp:positionV>
                <wp:extent cx="3552190" cy="346710"/>
                <wp:effectExtent l="0" t="0" r="0" b="8890"/>
                <wp:wrapSquare wrapText="bothSides"/>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190" cy="346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46C8D0" w14:textId="77777777" w:rsidR="00B01B6E" w:rsidRPr="0016589C" w:rsidRDefault="00B01B6E" w:rsidP="00B01B6E">
                            <w:pPr>
                              <w:pBdr>
                                <w:top w:val="single" w:sz="18" w:space="1" w:color="auto"/>
                                <w:left w:val="single" w:sz="18" w:space="4" w:color="auto"/>
                                <w:bottom w:val="single" w:sz="18" w:space="1" w:color="auto"/>
                                <w:right w:val="single" w:sz="18" w:space="4" w:color="auto"/>
                              </w:pBdr>
                              <w:rPr>
                                <w:rFonts w:asciiTheme="minorHAnsi" w:hAnsiTheme="minorHAnsi" w:cs="Arial"/>
                                <w:b/>
                                <w:sz w:val="20"/>
                                <w:szCs w:val="20"/>
                              </w:rPr>
                            </w:pPr>
                            <w:r w:rsidRPr="0016589C">
                              <w:rPr>
                                <w:rFonts w:asciiTheme="minorHAnsi" w:hAnsiTheme="minorHAnsi" w:cs="Arial"/>
                                <w:b/>
                                <w:sz w:val="20"/>
                                <w:szCs w:val="20"/>
                              </w:rPr>
                              <w:t xml:space="preserve">Continuous Assessment: Measured against outcomes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BA05B" id="Text Box 4" o:spid="_x0000_s1040" type="#_x0000_t202" style="position:absolute;margin-left:90.35pt;margin-top:6.5pt;width:279.7pt;height:2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" filled="f" stroked="f">
                <v:textbox>
                  <w:txbxContent>
                    <w:p w14:paraId="7E46C8D0" w14:textId="77777777" w:rsidR="00B01B6E" w:rsidRPr="0016589C" w:rsidRDefault="00B01B6E" w:rsidP="00B01B6E">
                      <w:pPr>
                        <w:pBdr>
                          <w:top w:val="single" w:sz="18" w:space="1" w:color="auto"/>
                          <w:left w:val="single" w:sz="18" w:space="4" w:color="auto"/>
                          <w:bottom w:val="single" w:sz="18" w:space="1" w:color="auto"/>
                          <w:right w:val="single" w:sz="18" w:space="4" w:color="auto"/>
                        </w:pBdr>
                        <w:rPr>
                          <w:rFonts w:asciiTheme="minorHAnsi" w:hAnsiTheme="minorHAnsi" w:cs="Arial"/>
                          <w:b/>
                          <w:sz w:val="20"/>
                          <w:szCs w:val="20"/>
                        </w:rPr>
                      </w:pPr>
                      <w:r w:rsidRPr="0016589C">
                        <w:rPr>
                          <w:rFonts w:asciiTheme="minorHAnsi" w:hAnsiTheme="minorHAnsi" w:cs="Arial"/>
                          <w:b/>
                          <w:sz w:val="20"/>
                          <w:szCs w:val="20"/>
                        </w:rPr>
                        <w:t xml:space="preserve">Continuous Assessment: Measured against outcomes </w:t>
                      </w:r>
                    </w:p>
                  </w:txbxContent>
                </v:textbox>
                <w10:wrap type="square"/>
              </v:shape>
            </w:pict>
          </mc:Fallback>
        </mc:AlternateContent>
      </w:r>
    </w:p>
    <w:p w14:paraId="13BBC0F2" w14:textId="77777777" w:rsidR="00B01B6E" w:rsidRDefault="00B01B6E" w:rsidP="00B01B6E">
      <w:pPr>
        <w:widowControl w:val="0"/>
        <w:autoSpaceDE w:val="0"/>
        <w:autoSpaceDN w:val="0"/>
        <w:adjustRightInd w:val="0"/>
      </w:pPr>
      <w:r>
        <w:rPr>
          <w:noProof/>
          <w:lang w:val="en-US"/>
        </w:rPr>
        <w:drawing>
          <wp:anchor distT="0" distB="0" distL="114300" distR="114300" simplePos="0" relativeHeight="251691008" behindDoc="1" locked="0" layoutInCell="0" allowOverlap="1" wp14:anchorId="5FD40F34" wp14:editId="65582750">
            <wp:simplePos x="0" y="0"/>
            <wp:positionH relativeFrom="margin">
              <wp:posOffset>2791928</wp:posOffset>
            </wp:positionH>
            <wp:positionV relativeFrom="paragraph">
              <wp:posOffset>1330325</wp:posOffset>
            </wp:positionV>
            <wp:extent cx="133350" cy="218917"/>
            <wp:effectExtent l="0" t="0" r="0" b="101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flipH="1">
                      <a:off x="0" y="0"/>
                      <a:ext cx="133350" cy="218917"/>
                    </a:xfrm>
                    <a:prstGeom prst="rect">
                      <a:avLst/>
                    </a:prstGeom>
                    <a:noFill/>
                  </pic:spPr>
                </pic:pic>
              </a:graphicData>
            </a:graphic>
          </wp:anchor>
        </w:drawing>
      </w:r>
      <w:r>
        <w:rPr>
          <w:noProof/>
          <w:lang w:val="en-US"/>
        </w:rPr>
        <mc:AlternateContent>
          <mc:Choice Requires="wps">
            <w:drawing>
              <wp:anchor distT="0" distB="0" distL="114300" distR="114300" simplePos="0" relativeHeight="251689984" behindDoc="0" locked="0" layoutInCell="1" allowOverlap="1" wp14:anchorId="01E917B6" wp14:editId="663F46F4">
                <wp:simplePos x="0" y="0"/>
                <wp:positionH relativeFrom="column">
                  <wp:posOffset>1255395</wp:posOffset>
                </wp:positionH>
                <wp:positionV relativeFrom="paragraph">
                  <wp:posOffset>1551305</wp:posOffset>
                </wp:positionV>
                <wp:extent cx="3051175" cy="297815"/>
                <wp:effectExtent l="0" t="0" r="22225" b="32385"/>
                <wp:wrapSquare wrapText="bothSides"/>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297815"/>
                        </a:xfrm>
                        <a:prstGeom prst="rect">
                          <a:avLst/>
                        </a:prstGeom>
                        <a:noFill/>
                        <a:ln w="952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517DD9" w14:textId="77777777" w:rsidR="00B01B6E" w:rsidRPr="0016589C" w:rsidRDefault="00B01B6E" w:rsidP="00B01B6E">
                            <w:pPr>
                              <w:rPr>
                                <w:rFonts w:asciiTheme="minorHAnsi" w:hAnsiTheme="minorHAnsi"/>
                              </w:rPr>
                            </w:pPr>
                            <w:r w:rsidRPr="0016589C">
                              <w:rPr>
                                <w:rFonts w:asciiTheme="minorHAnsi" w:hAnsiTheme="minorHAnsi"/>
                              </w:rPr>
                              <w:t>Employment or registration at an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E917B6" id="Text Box 37" o:spid="_x0000_s1041" type="#_x0000_t202" style="position:absolute;margin-left:98.85pt;margin-top:122.15pt;width:240.25pt;height:2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" filled="f" strokecolor="black [3213]">
                <v:path arrowok="t"/>
                <v:textbox>
                  <w:txbxContent>
                    <w:p w14:paraId="27517DD9" w14:textId="77777777" w:rsidR="00B01B6E" w:rsidRPr="0016589C" w:rsidRDefault="00B01B6E" w:rsidP="00B01B6E">
                      <w:pPr>
                        <w:rPr>
                          <w:rFonts w:asciiTheme="minorHAnsi" w:hAnsiTheme="minorHAnsi"/>
                        </w:rPr>
                      </w:pPr>
                      <w:r w:rsidRPr="0016589C">
                        <w:rPr>
                          <w:rFonts w:asciiTheme="minorHAnsi" w:hAnsiTheme="minorHAnsi"/>
                        </w:rPr>
                        <w:t>Employment or registration at an institution</w:t>
                      </w:r>
                    </w:p>
                  </w:txbxContent>
                </v:textbox>
                <w10:wrap type="square"/>
              </v:shape>
            </w:pict>
          </mc:Fallback>
        </mc:AlternateContent>
      </w:r>
      <w:r>
        <w:rPr>
          <w:noProof/>
          <w:lang w:val="en-US"/>
        </w:rPr>
        <w:drawing>
          <wp:anchor distT="0" distB="0" distL="114300" distR="114300" simplePos="0" relativeHeight="251688960" behindDoc="1" locked="0" layoutInCell="0" allowOverlap="1" wp14:anchorId="2491F46F" wp14:editId="0E5AFF20">
            <wp:simplePos x="0" y="0"/>
            <wp:positionH relativeFrom="margin">
              <wp:posOffset>2909570</wp:posOffset>
            </wp:positionH>
            <wp:positionV relativeFrom="paragraph">
              <wp:posOffset>-4374515</wp:posOffset>
            </wp:positionV>
            <wp:extent cx="152199" cy="250190"/>
            <wp:effectExtent l="0" t="0" r="635" b="381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flipH="1">
                      <a:off x="0" y="0"/>
                      <a:ext cx="152199" cy="250190"/>
                    </a:xfrm>
                    <a:prstGeom prst="rect">
                      <a:avLst/>
                    </a:prstGeom>
                    <a:noFill/>
                  </pic:spPr>
                </pic:pic>
              </a:graphicData>
            </a:graphic>
          </wp:anchor>
        </w:drawing>
      </w:r>
      <w:r>
        <w:rPr>
          <w:noProof/>
          <w:lang w:val="en-US"/>
        </w:rPr>
        <mc:AlternateContent>
          <mc:Choice Requires="wps">
            <w:drawing>
              <wp:anchor distT="0" distB="0" distL="114300" distR="114300" simplePos="0" relativeHeight="251673600" behindDoc="0" locked="0" layoutInCell="1" allowOverlap="1" wp14:anchorId="53FA15F6" wp14:editId="3C296612">
                <wp:simplePos x="0" y="0"/>
                <wp:positionH relativeFrom="column">
                  <wp:posOffset>1931670</wp:posOffset>
                </wp:positionH>
                <wp:positionV relativeFrom="paragraph">
                  <wp:posOffset>1056005</wp:posOffset>
                </wp:positionV>
                <wp:extent cx="1761490" cy="274320"/>
                <wp:effectExtent l="0" t="0" r="16510" b="30480"/>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274320"/>
                        </a:xfrm>
                        <a:prstGeom prst="rect">
                          <a:avLst/>
                        </a:prstGeom>
                        <a:solidFill>
                          <a:schemeClr val="bg1">
                            <a:lumMod val="85000"/>
                          </a:schemeClr>
                        </a:solidFill>
                        <a:ln w="6350">
                          <a:solidFill>
                            <a:prstClr val="black"/>
                          </a:solidFill>
                        </a:ln>
                      </wps:spPr>
                      <wps:txbx>
                        <w:txbxContent>
                          <w:p w14:paraId="7D2E18F4" w14:textId="77777777" w:rsidR="00B01B6E" w:rsidRPr="0016589C" w:rsidRDefault="00B01B6E" w:rsidP="00B01B6E">
                            <w:pPr>
                              <w:jc w:val="center"/>
                              <w:rPr>
                                <w:rFonts w:asciiTheme="minorHAnsi" w:hAnsiTheme="minorHAnsi" w:cs="Arial"/>
                                <w:b/>
                                <w:sz w:val="20"/>
                                <w:szCs w:val="20"/>
                                <w:lang w:val="en-CA"/>
                              </w:rPr>
                            </w:pPr>
                            <w:r w:rsidRPr="0016589C">
                              <w:rPr>
                                <w:rFonts w:asciiTheme="minorHAnsi" w:hAnsiTheme="minorHAnsi" w:cs="Arial"/>
                                <w:b/>
                                <w:sz w:val="20"/>
                                <w:szCs w:val="20"/>
                                <w:lang w:val="en-CA"/>
                              </w:rPr>
                              <w:t>Issue of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A15F6" id="Text Box 32" o:spid="_x0000_s1042" type="#_x0000_t202" style="position:absolute;margin-left:152.1pt;margin-top:83.15pt;width:138.7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" fillcolor="#d8d8d8 [2732]" strokeweight=".5pt">
                <v:path arrowok="t"/>
                <v:textbox>
                  <w:txbxContent>
                    <w:p w14:paraId="7D2E18F4" w14:textId="77777777" w:rsidR="00B01B6E" w:rsidRPr="0016589C" w:rsidRDefault="00B01B6E" w:rsidP="00B01B6E">
                      <w:pPr>
                        <w:jc w:val="center"/>
                        <w:rPr>
                          <w:rFonts w:asciiTheme="minorHAnsi" w:hAnsiTheme="minorHAnsi" w:cs="Arial"/>
                          <w:b/>
                          <w:sz w:val="20"/>
                          <w:szCs w:val="20"/>
                          <w:lang w:val="en-CA"/>
                        </w:rPr>
                      </w:pPr>
                      <w:r w:rsidRPr="0016589C">
                        <w:rPr>
                          <w:rFonts w:asciiTheme="minorHAnsi" w:hAnsiTheme="minorHAnsi" w:cs="Arial"/>
                          <w:b/>
                          <w:sz w:val="20"/>
                          <w:szCs w:val="20"/>
                          <w:lang w:val="en-CA"/>
                        </w:rPr>
                        <w:t>Issue of Award</w:t>
                      </w:r>
                    </w:p>
                  </w:txbxContent>
                </v:textbox>
              </v:shape>
            </w:pict>
          </mc:Fallback>
        </mc:AlternateContent>
      </w:r>
      <w:r>
        <w:rPr>
          <w:noProof/>
          <w:lang w:val="en-US"/>
        </w:rPr>
        <w:drawing>
          <wp:anchor distT="0" distB="0" distL="114300" distR="114300" simplePos="0" relativeHeight="251668480" behindDoc="1" locked="0" layoutInCell="0" allowOverlap="1" wp14:anchorId="1B3D8301" wp14:editId="21D77543">
            <wp:simplePos x="0" y="0"/>
            <wp:positionH relativeFrom="margin">
              <wp:posOffset>2849880</wp:posOffset>
            </wp:positionH>
            <wp:positionV relativeFrom="paragraph">
              <wp:posOffset>805815</wp:posOffset>
            </wp:positionV>
            <wp:extent cx="114300" cy="250190"/>
            <wp:effectExtent l="0" t="0" r="1270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114300" cy="250190"/>
                    </a:xfrm>
                    <a:prstGeom prst="rect">
                      <a:avLst/>
                    </a:prstGeom>
                    <a:noFill/>
                  </pic:spPr>
                </pic:pic>
              </a:graphicData>
            </a:graphic>
          </wp:anchor>
        </w:drawing>
      </w:r>
      <w:r>
        <w:rPr>
          <w:noProof/>
          <w:lang w:val="en-US"/>
        </w:rPr>
        <mc:AlternateContent>
          <mc:Choice Requires="wps">
            <w:drawing>
              <wp:anchor distT="0" distB="0" distL="114300" distR="114300" simplePos="0" relativeHeight="251687936" behindDoc="0" locked="0" layoutInCell="1" allowOverlap="1" wp14:anchorId="61BA5225" wp14:editId="43EE483B">
                <wp:simplePos x="0" y="0"/>
                <wp:positionH relativeFrom="column">
                  <wp:posOffset>1595120</wp:posOffset>
                </wp:positionH>
                <wp:positionV relativeFrom="paragraph">
                  <wp:posOffset>492760</wp:posOffset>
                </wp:positionV>
                <wp:extent cx="2915285" cy="288925"/>
                <wp:effectExtent l="0" t="0" r="31115" b="15875"/>
                <wp:wrapSquare wrapText="bothSides"/>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285" cy="288925"/>
                        </a:xfrm>
                        <a:prstGeom prst="rect">
                          <a:avLst/>
                        </a:prstGeom>
                        <a:noFill/>
                        <a:ln w="952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9FED6E" w14:textId="77777777" w:rsidR="00B01B6E" w:rsidRPr="0016589C" w:rsidRDefault="00B01B6E" w:rsidP="00B01B6E">
                            <w:pPr>
                              <w:rPr>
                                <w:rFonts w:asciiTheme="minorHAnsi" w:hAnsiTheme="minorHAnsi"/>
                              </w:rPr>
                            </w:pPr>
                            <w:r w:rsidRPr="0016589C">
                              <w:rPr>
                                <w:rFonts w:asciiTheme="minorHAnsi" w:hAnsiTheme="minorHAnsi"/>
                              </w:rPr>
                              <w:t xml:space="preserve">Complete Courses in Selected Program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5225" id="Text Box 36" o:spid="_x0000_s1043" type="#_x0000_t202" style="position:absolute;margin-left:125.6pt;margin-top:38.8pt;width:229.55pt;height:2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" filled="f" strokecolor="black [3213]">
                <v:path arrowok="t"/>
                <v:textbox>
                  <w:txbxContent>
                    <w:p w14:paraId="0E9FED6E" w14:textId="77777777" w:rsidR="00B01B6E" w:rsidRPr="0016589C" w:rsidRDefault="00B01B6E" w:rsidP="00B01B6E">
                      <w:pPr>
                        <w:rPr>
                          <w:rFonts w:asciiTheme="minorHAnsi" w:hAnsiTheme="minorHAnsi"/>
                        </w:rPr>
                      </w:pPr>
                      <w:r w:rsidRPr="0016589C">
                        <w:rPr>
                          <w:rFonts w:asciiTheme="minorHAnsi" w:hAnsiTheme="minorHAnsi"/>
                        </w:rPr>
                        <w:t xml:space="preserve">Complete Courses in Selected Program </w:t>
                      </w:r>
                    </w:p>
                  </w:txbxContent>
                </v:textbox>
                <w10:wrap type="square"/>
              </v:shape>
            </w:pict>
          </mc:Fallback>
        </mc:AlternateContent>
      </w:r>
      <w:r>
        <w:rPr>
          <w:noProof/>
          <w:lang w:val="en-US"/>
        </w:rPr>
        <mc:AlternateContent>
          <mc:Choice Requires="wps">
            <w:drawing>
              <wp:anchor distT="0" distB="0" distL="114299" distR="114299" simplePos="0" relativeHeight="251680768" behindDoc="0" locked="0" layoutInCell="1" allowOverlap="1" wp14:anchorId="2755E3C4" wp14:editId="250F91FF">
                <wp:simplePos x="0" y="0"/>
                <wp:positionH relativeFrom="column">
                  <wp:posOffset>2861944</wp:posOffset>
                </wp:positionH>
                <wp:positionV relativeFrom="paragraph">
                  <wp:posOffset>206375</wp:posOffset>
                </wp:positionV>
                <wp:extent cx="0" cy="276860"/>
                <wp:effectExtent l="101600" t="0" r="76200" b="78740"/>
                <wp:wrapNone/>
                <wp:docPr id="5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3725753" id="Straight Arrow Connector 5" o:spid="_x0000_s1026" type="#_x0000_t32" style="position:absolute;margin-left:225.35pt;margin-top:16.25pt;width:0;height:21.8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" strokecolor="black [3200]" strokeweight="1.5pt">
                <v:stroke endarrow="open" joinstyle="miter"/>
                <o:lock v:ext="edit" shapetype="f"/>
              </v:shape>
            </w:pict>
          </mc:Fallback>
        </mc:AlternateContent>
      </w:r>
      <w:r>
        <w:br w:type="column"/>
      </w:r>
    </w:p>
    <w:p w14:paraId="24E5D211" w14:textId="77777777" w:rsidR="00B01B6E" w:rsidRDefault="00B01B6E" w:rsidP="00B01B6E">
      <w:pPr>
        <w:widowControl w:val="0"/>
        <w:autoSpaceDE w:val="0"/>
        <w:autoSpaceDN w:val="0"/>
        <w:adjustRightInd w:val="0"/>
      </w:pPr>
    </w:p>
    <w:p w14:paraId="1FB89AF6" w14:textId="77777777" w:rsidR="00B01B6E" w:rsidRDefault="00B01B6E" w:rsidP="00B01B6E">
      <w:pPr>
        <w:widowControl w:val="0"/>
        <w:autoSpaceDE w:val="0"/>
        <w:autoSpaceDN w:val="0"/>
        <w:adjustRightInd w:val="0"/>
      </w:pPr>
    </w:p>
    <w:p w14:paraId="081D9F78" w14:textId="77777777" w:rsidR="00B01B6E" w:rsidRDefault="00B01B6E" w:rsidP="00B01B6E">
      <w:pPr>
        <w:widowControl w:val="0"/>
        <w:autoSpaceDE w:val="0"/>
        <w:autoSpaceDN w:val="0"/>
        <w:adjustRightInd w:val="0"/>
      </w:pPr>
    </w:p>
    <w:p w14:paraId="737B78BC" w14:textId="77777777" w:rsidR="00B01B6E" w:rsidRDefault="00B01B6E" w:rsidP="00B01B6E">
      <w:pPr>
        <w:widowControl w:val="0"/>
        <w:autoSpaceDE w:val="0"/>
        <w:autoSpaceDN w:val="0"/>
        <w:adjustRightInd w:val="0"/>
      </w:pPr>
    </w:p>
    <w:p w14:paraId="62D3C2B3" w14:textId="77777777" w:rsidR="00B01B6E" w:rsidRDefault="00B01B6E" w:rsidP="00B01B6E">
      <w:pPr>
        <w:widowControl w:val="0"/>
        <w:autoSpaceDE w:val="0"/>
        <w:autoSpaceDN w:val="0"/>
        <w:adjustRightInd w:val="0"/>
      </w:pPr>
    </w:p>
    <w:p w14:paraId="70E13759" w14:textId="77777777" w:rsidR="00B01B6E" w:rsidRDefault="00B01B6E" w:rsidP="00B01B6E">
      <w:pPr>
        <w:widowControl w:val="0"/>
        <w:autoSpaceDE w:val="0"/>
        <w:autoSpaceDN w:val="0"/>
        <w:adjustRightInd w:val="0"/>
      </w:pPr>
    </w:p>
    <w:p w14:paraId="0B1547DF" w14:textId="77777777" w:rsidR="00B01B6E" w:rsidRDefault="00B01B6E" w:rsidP="00B01B6E">
      <w:pPr>
        <w:widowControl w:val="0"/>
        <w:autoSpaceDE w:val="0"/>
        <w:autoSpaceDN w:val="0"/>
        <w:adjustRightInd w:val="0"/>
      </w:pPr>
    </w:p>
    <w:p w14:paraId="4A72F746" w14:textId="77777777" w:rsidR="00B01B6E" w:rsidRDefault="00B01B6E" w:rsidP="00B01B6E">
      <w:pPr>
        <w:widowControl w:val="0"/>
        <w:autoSpaceDE w:val="0"/>
        <w:autoSpaceDN w:val="0"/>
        <w:adjustRightInd w:val="0"/>
      </w:pPr>
    </w:p>
    <w:p w14:paraId="37851A49" w14:textId="77777777" w:rsidR="00B01B6E" w:rsidRDefault="00B01B6E" w:rsidP="00B01B6E">
      <w:pPr>
        <w:widowControl w:val="0"/>
        <w:autoSpaceDE w:val="0"/>
        <w:autoSpaceDN w:val="0"/>
        <w:adjustRightInd w:val="0"/>
      </w:pPr>
    </w:p>
    <w:p w14:paraId="084E44E7" w14:textId="77777777" w:rsidR="00B01B6E" w:rsidRDefault="00B01B6E" w:rsidP="00B01B6E">
      <w:pPr>
        <w:widowControl w:val="0"/>
        <w:autoSpaceDE w:val="0"/>
        <w:autoSpaceDN w:val="0"/>
        <w:adjustRightInd w:val="0"/>
      </w:pPr>
    </w:p>
    <w:p w14:paraId="3DB6185A" w14:textId="77777777" w:rsidR="00B01B6E" w:rsidRDefault="00B01B6E" w:rsidP="00B01B6E">
      <w:pPr>
        <w:widowControl w:val="0"/>
        <w:autoSpaceDE w:val="0"/>
        <w:autoSpaceDN w:val="0"/>
        <w:adjustRightInd w:val="0"/>
      </w:pPr>
    </w:p>
    <w:p w14:paraId="0DD104A6" w14:textId="77777777" w:rsidR="00B01B6E" w:rsidRDefault="00B01B6E" w:rsidP="00B01B6E">
      <w:pPr>
        <w:widowControl w:val="0"/>
        <w:autoSpaceDE w:val="0"/>
        <w:autoSpaceDN w:val="0"/>
        <w:adjustRightInd w:val="0"/>
      </w:pPr>
    </w:p>
    <w:p w14:paraId="26AC0084" w14:textId="77777777" w:rsidR="00B01B6E" w:rsidRDefault="00B01B6E" w:rsidP="00B01B6E">
      <w:pPr>
        <w:widowControl w:val="0"/>
        <w:autoSpaceDE w:val="0"/>
        <w:autoSpaceDN w:val="0"/>
        <w:adjustRightInd w:val="0"/>
      </w:pPr>
    </w:p>
    <w:p w14:paraId="2F9C81E0" w14:textId="77777777" w:rsidR="00B01B6E" w:rsidRDefault="00B01B6E" w:rsidP="00B01B6E">
      <w:pPr>
        <w:widowControl w:val="0"/>
        <w:autoSpaceDE w:val="0"/>
        <w:autoSpaceDN w:val="0"/>
        <w:adjustRightInd w:val="0"/>
      </w:pPr>
    </w:p>
    <w:p w14:paraId="222F3183" w14:textId="77777777" w:rsidR="00B01B6E" w:rsidRDefault="00B01B6E" w:rsidP="00B01B6E">
      <w:pPr>
        <w:widowControl w:val="0"/>
        <w:autoSpaceDE w:val="0"/>
        <w:autoSpaceDN w:val="0"/>
        <w:adjustRightInd w:val="0"/>
      </w:pPr>
    </w:p>
    <w:p w14:paraId="078B3ED8" w14:textId="77777777" w:rsidR="00B01B6E" w:rsidRDefault="00B01B6E" w:rsidP="00B01B6E">
      <w:pPr>
        <w:widowControl w:val="0"/>
        <w:autoSpaceDE w:val="0"/>
        <w:autoSpaceDN w:val="0"/>
        <w:adjustRightInd w:val="0"/>
      </w:pPr>
    </w:p>
    <w:p w14:paraId="03F68631" w14:textId="77777777" w:rsidR="00B01B6E" w:rsidRDefault="00B01B6E" w:rsidP="00B01B6E">
      <w:pPr>
        <w:widowControl w:val="0"/>
        <w:autoSpaceDE w:val="0"/>
        <w:autoSpaceDN w:val="0"/>
        <w:adjustRightInd w:val="0"/>
      </w:pPr>
      <w:r>
        <w:rPr>
          <w:noProof/>
          <w:lang w:val="en-US"/>
        </w:rPr>
        <mc:AlternateContent>
          <mc:Choice Requires="wps">
            <w:drawing>
              <wp:anchor distT="0" distB="0" distL="114300" distR="114300" simplePos="0" relativeHeight="251676672" behindDoc="0" locked="0" layoutInCell="1" allowOverlap="1" wp14:anchorId="6160BB87" wp14:editId="5707065B">
                <wp:simplePos x="0" y="0"/>
                <wp:positionH relativeFrom="column">
                  <wp:posOffset>128905</wp:posOffset>
                </wp:positionH>
                <wp:positionV relativeFrom="paragraph">
                  <wp:posOffset>29210</wp:posOffset>
                </wp:positionV>
                <wp:extent cx="1545590" cy="559435"/>
                <wp:effectExtent l="0" t="0" r="29210" b="24765"/>
                <wp:wrapSquare wrapText="bothSides"/>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5590" cy="559435"/>
                        </a:xfrm>
                        <a:prstGeom prst="rect">
                          <a:avLst/>
                        </a:prstGeom>
                        <a:noFill/>
                        <a:ln w="9525"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055054" w14:textId="77777777" w:rsidR="00B01B6E" w:rsidRPr="0016589C" w:rsidRDefault="00B01B6E" w:rsidP="00B01B6E">
                            <w:pPr>
                              <w:jc w:val="center"/>
                              <w:rPr>
                                <w:rFonts w:asciiTheme="minorHAnsi" w:hAnsiTheme="minorHAnsi" w:cs="Arial"/>
                                <w:b/>
                                <w:sz w:val="20"/>
                                <w:szCs w:val="20"/>
                              </w:rPr>
                            </w:pPr>
                            <w:r w:rsidRPr="0016589C">
                              <w:rPr>
                                <w:rFonts w:asciiTheme="minorHAnsi" w:hAnsiTheme="minorHAnsi" w:cs="Arial"/>
                                <w:b/>
                                <w:sz w:val="20"/>
                                <w:szCs w:val="20"/>
                              </w:rPr>
                              <w:t>Demonstrate Prior Learning for Career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0BB87" id="Text Box 6" o:spid="_x0000_s1044" type="#_x0000_t202" style="position:absolute;margin-left:10.15pt;margin-top:2.3pt;width:121.7pt;height:4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" filled="f" strokecolor="black [3213]">
                <v:path arrowok="t"/>
                <v:textbox>
                  <w:txbxContent>
                    <w:p w14:paraId="29055054" w14:textId="77777777" w:rsidR="00B01B6E" w:rsidRPr="0016589C" w:rsidRDefault="00B01B6E" w:rsidP="00B01B6E">
                      <w:pPr>
                        <w:jc w:val="center"/>
                        <w:rPr>
                          <w:rFonts w:asciiTheme="minorHAnsi" w:hAnsiTheme="minorHAnsi" w:cs="Arial"/>
                          <w:b/>
                          <w:sz w:val="20"/>
                          <w:szCs w:val="20"/>
                        </w:rPr>
                      </w:pPr>
                      <w:r w:rsidRPr="0016589C">
                        <w:rPr>
                          <w:rFonts w:asciiTheme="minorHAnsi" w:hAnsiTheme="minorHAnsi" w:cs="Arial"/>
                          <w:b/>
                          <w:sz w:val="20"/>
                          <w:szCs w:val="20"/>
                        </w:rPr>
                        <w:t>Demonstrate Prior Learning for Career Opportunity</w:t>
                      </w:r>
                    </w:p>
                  </w:txbxContent>
                </v:textbox>
                <w10:wrap type="square"/>
              </v:shape>
            </w:pict>
          </mc:Fallback>
        </mc:AlternateContent>
      </w:r>
    </w:p>
    <w:p w14:paraId="2386AF3D" w14:textId="77777777" w:rsidR="00B01B6E" w:rsidRDefault="00B01B6E" w:rsidP="00B01B6E">
      <w:pPr>
        <w:widowControl w:val="0"/>
        <w:autoSpaceDE w:val="0"/>
        <w:autoSpaceDN w:val="0"/>
        <w:adjustRightInd w:val="0"/>
        <w:sectPr w:rsidR="00B01B6E" w:rsidSect="002A6043">
          <w:pgSz w:w="12240" w:h="15842"/>
          <w:pgMar w:top="1134" w:right="1134" w:bottom="851" w:left="1418" w:header="720" w:footer="720" w:gutter="0"/>
          <w:cols w:num="2" w:space="700" w:equalWidth="0">
            <w:col w:w="5962" w:space="700"/>
            <w:col w:w="3026"/>
          </w:cols>
          <w:noEndnote/>
        </w:sectPr>
      </w:pPr>
      <w:r>
        <w:rPr>
          <w:noProof/>
          <w:lang w:val="en-US"/>
        </w:rPr>
        <mc:AlternateContent>
          <mc:Choice Requires="wps">
            <w:drawing>
              <wp:anchor distT="0" distB="0" distL="114299" distR="114299" simplePos="0" relativeHeight="251679744" behindDoc="0" locked="0" layoutInCell="1" allowOverlap="1" wp14:anchorId="438BA281" wp14:editId="5EE619B6">
                <wp:simplePos x="0" y="0"/>
                <wp:positionH relativeFrom="column">
                  <wp:posOffset>846454</wp:posOffset>
                </wp:positionH>
                <wp:positionV relativeFrom="paragraph">
                  <wp:posOffset>58420</wp:posOffset>
                </wp:positionV>
                <wp:extent cx="0" cy="403860"/>
                <wp:effectExtent l="101600" t="0" r="76200" b="78740"/>
                <wp:wrapNone/>
                <wp:docPr id="4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8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ACFEE7" id="Straight Arrow Connector 13" o:spid="_x0000_s1026" type="#_x0000_t32" style="position:absolute;margin-left:66.65pt;margin-top:4.6pt;width:0;height:31.8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" strokecolor="black [3200]" strokeweight="1.5pt">
                <v:stroke endarrow="open" joinstyle="miter"/>
                <o:lock v:ext="edit" shapetype="f"/>
              </v:shape>
            </w:pict>
          </mc:Fallback>
        </mc:AlternateContent>
      </w:r>
    </w:p>
    <w:p w14:paraId="00FD7BCC" w14:textId="77777777" w:rsidR="00B01B6E" w:rsidRPr="00C0695E" w:rsidRDefault="00B01B6E" w:rsidP="00B01B6E">
      <w:pPr>
        <w:ind w:left="851" w:hanging="284"/>
        <w:rPr>
          <w:rFonts w:asciiTheme="minorHAnsi" w:hAnsiTheme="minorHAnsi"/>
          <w:b/>
          <w:u w:val="single"/>
        </w:rPr>
      </w:pPr>
      <w:r w:rsidRPr="00C0695E">
        <w:rPr>
          <w:rFonts w:asciiTheme="minorHAnsi" w:hAnsiTheme="minorHAnsi"/>
          <w:b/>
          <w:u w:val="single"/>
        </w:rPr>
        <w:lastRenderedPageBreak/>
        <w:t>Responsibility/Process Owner(s)</w:t>
      </w:r>
    </w:p>
    <w:p w14:paraId="17830346" w14:textId="77777777" w:rsidR="00B01B6E" w:rsidRPr="002764B8" w:rsidRDefault="00B01B6E" w:rsidP="00B01B6E">
      <w:pPr>
        <w:pStyle w:val="ListParagraph"/>
        <w:numPr>
          <w:ilvl w:val="0"/>
          <w:numId w:val="76"/>
        </w:numPr>
        <w:tabs>
          <w:tab w:val="left" w:pos="851"/>
        </w:tabs>
        <w:ind w:left="851" w:hanging="284"/>
        <w:rPr>
          <w:rFonts w:asciiTheme="minorHAnsi" w:hAnsiTheme="minorHAnsi"/>
          <w:b/>
        </w:rPr>
      </w:pPr>
      <w:r>
        <w:rPr>
          <w:rFonts w:asciiTheme="minorHAnsi" w:hAnsiTheme="minorHAnsi"/>
        </w:rPr>
        <w:t>Assessment and Training Officer</w:t>
      </w:r>
    </w:p>
    <w:p w14:paraId="182156D2" w14:textId="77777777" w:rsidR="00B01B6E" w:rsidRPr="009F08C0" w:rsidRDefault="00B01B6E" w:rsidP="00B01B6E">
      <w:pPr>
        <w:jc w:val="both"/>
        <w:rPr>
          <w:rFonts w:asciiTheme="minorHAnsi" w:hAnsiTheme="minorHAnsi"/>
          <w:b/>
        </w:rPr>
      </w:pPr>
    </w:p>
    <w:p w14:paraId="520C72B8" w14:textId="77777777" w:rsidR="00B01B6E" w:rsidRDefault="00B01B6E" w:rsidP="00B01B6E">
      <w:pPr>
        <w:jc w:val="both"/>
        <w:rPr>
          <w:rFonts w:asciiTheme="minorHAnsi" w:hAnsiTheme="minorHAnsi"/>
          <w:b/>
        </w:rPr>
      </w:pPr>
      <w:r w:rsidRPr="00C0695E">
        <w:rPr>
          <w:rFonts w:asciiTheme="minorHAnsi" w:hAnsiTheme="minorHAnsi"/>
          <w:b/>
        </w:rPr>
        <w:t>4.6. Award of NVQ - Statements of Competence</w:t>
      </w:r>
    </w:p>
    <w:p w14:paraId="4299D66C" w14:textId="77777777" w:rsidR="00B01B6E" w:rsidRPr="00C0695E" w:rsidRDefault="00B01B6E" w:rsidP="00B01B6E">
      <w:pPr>
        <w:jc w:val="both"/>
        <w:rPr>
          <w:rFonts w:asciiTheme="minorHAnsi" w:hAnsiTheme="minorHAnsi"/>
          <w:b/>
        </w:rPr>
      </w:pPr>
      <w:r>
        <w:rPr>
          <w:rFonts w:asciiTheme="minorHAnsi" w:hAnsiTheme="minorHAnsi"/>
          <w:b/>
        </w:rPr>
        <w:t xml:space="preserve">        </w:t>
      </w:r>
      <w:r w:rsidRPr="00C0695E">
        <w:rPr>
          <w:rFonts w:asciiTheme="minorHAnsi" w:hAnsiTheme="minorHAnsi"/>
          <w:b/>
        </w:rPr>
        <w:t>Procedures</w:t>
      </w:r>
    </w:p>
    <w:p w14:paraId="22C3B9AA" w14:textId="77777777" w:rsidR="00B01B6E" w:rsidRDefault="00B01B6E" w:rsidP="00B01B6E">
      <w:pPr>
        <w:pStyle w:val="ListParagraph"/>
        <w:numPr>
          <w:ilvl w:val="0"/>
          <w:numId w:val="20"/>
        </w:numPr>
        <w:spacing w:line="276" w:lineRule="auto"/>
        <w:ind w:left="851" w:hanging="284"/>
        <w:jc w:val="both"/>
        <w:rPr>
          <w:rFonts w:asciiTheme="minorHAnsi" w:hAnsiTheme="minorHAnsi"/>
          <w:b/>
        </w:rPr>
      </w:pPr>
      <w:r>
        <w:rPr>
          <w:rFonts w:ascii="Calibri" w:hAnsi="Calibri" w:cs="Arial"/>
        </w:rPr>
        <w:t>Upon completion of the assessment and external verification activities, the approved centre shall submit to the TVET Council</w:t>
      </w:r>
      <w:r>
        <w:rPr>
          <w:rFonts w:asciiTheme="minorHAnsi" w:hAnsiTheme="minorHAnsi"/>
          <w:b/>
        </w:rPr>
        <w:t>.</w:t>
      </w:r>
    </w:p>
    <w:p w14:paraId="49B66CB9" w14:textId="77777777" w:rsidR="00B01B6E" w:rsidRPr="00C0695E" w:rsidRDefault="00B01B6E" w:rsidP="00B01B6E">
      <w:pPr>
        <w:pStyle w:val="ListParagraph"/>
        <w:numPr>
          <w:ilvl w:val="0"/>
          <w:numId w:val="20"/>
        </w:numPr>
        <w:spacing w:line="276" w:lineRule="auto"/>
        <w:ind w:left="851" w:hanging="284"/>
        <w:jc w:val="both"/>
        <w:rPr>
          <w:rFonts w:asciiTheme="minorHAnsi" w:hAnsiTheme="minorHAnsi"/>
          <w:b/>
        </w:rPr>
      </w:pPr>
      <w:r w:rsidRPr="00C0695E">
        <w:rPr>
          <w:rFonts w:asciiTheme="minorHAnsi" w:hAnsiTheme="minorHAnsi"/>
        </w:rPr>
        <w:t>Once all quality assurance activities related to the assessment has occurred, the Quality Assurance Officer shall submit the listing of names of learners from respective centres and programmes who are eligible for certification and/or statements of competence to the assessment and certification sub-committee of the Council for review and approval.</w:t>
      </w:r>
    </w:p>
    <w:p w14:paraId="7675D75C" w14:textId="77777777" w:rsidR="00B01B6E" w:rsidRPr="00C0695E" w:rsidRDefault="00B01B6E" w:rsidP="00B01B6E">
      <w:pPr>
        <w:pStyle w:val="ListParagraph"/>
        <w:numPr>
          <w:ilvl w:val="0"/>
          <w:numId w:val="20"/>
        </w:numPr>
        <w:spacing w:line="276" w:lineRule="auto"/>
        <w:ind w:left="851" w:hanging="284"/>
        <w:jc w:val="both"/>
        <w:rPr>
          <w:rFonts w:asciiTheme="minorHAnsi" w:hAnsiTheme="minorHAnsi"/>
          <w:b/>
        </w:rPr>
      </w:pPr>
      <w:r w:rsidRPr="00C0695E">
        <w:rPr>
          <w:rFonts w:asciiTheme="minorHAnsi" w:hAnsiTheme="minorHAnsi"/>
        </w:rPr>
        <w:t>The approval list shall be submitted to the Registrar for the preparation of certificates and/or statements of competence.</w:t>
      </w:r>
    </w:p>
    <w:p w14:paraId="21D3E2AE" w14:textId="77777777" w:rsidR="00B01B6E" w:rsidRPr="00C0695E" w:rsidRDefault="00B01B6E" w:rsidP="00B01B6E">
      <w:pPr>
        <w:pStyle w:val="ListParagraph"/>
        <w:numPr>
          <w:ilvl w:val="0"/>
          <w:numId w:val="20"/>
        </w:numPr>
        <w:spacing w:line="276" w:lineRule="auto"/>
        <w:ind w:left="851" w:hanging="284"/>
        <w:jc w:val="both"/>
        <w:rPr>
          <w:rFonts w:asciiTheme="minorHAnsi" w:hAnsiTheme="minorHAnsi"/>
          <w:b/>
        </w:rPr>
      </w:pPr>
      <w:r w:rsidRPr="00C0695E">
        <w:rPr>
          <w:rFonts w:asciiTheme="minorHAnsi" w:hAnsiTheme="minorHAnsi"/>
        </w:rPr>
        <w:t>Each NVQ and statement of competence shall carry a unique number, the SKN-TVET Council seal and other security features.</w:t>
      </w:r>
    </w:p>
    <w:p w14:paraId="58ABE33C" w14:textId="77777777" w:rsidR="00B01B6E" w:rsidRPr="00C0695E" w:rsidRDefault="00B01B6E" w:rsidP="00B01B6E">
      <w:pPr>
        <w:pStyle w:val="ListParagraph"/>
        <w:numPr>
          <w:ilvl w:val="0"/>
          <w:numId w:val="20"/>
        </w:numPr>
        <w:spacing w:line="276" w:lineRule="auto"/>
        <w:ind w:left="851" w:hanging="284"/>
        <w:jc w:val="both"/>
        <w:rPr>
          <w:rFonts w:asciiTheme="minorHAnsi" w:hAnsiTheme="minorHAnsi"/>
          <w:b/>
        </w:rPr>
      </w:pPr>
      <w:r w:rsidRPr="00C0695E">
        <w:rPr>
          <w:rFonts w:asciiTheme="minorHAnsi" w:hAnsiTheme="minorHAnsi"/>
        </w:rPr>
        <w:t>Statements of Competence and NVQs shall be signed and dated by both the CEO and the Chair of the Council.</w:t>
      </w:r>
    </w:p>
    <w:p w14:paraId="55394D36" w14:textId="77777777" w:rsidR="00B01B6E" w:rsidRPr="00C0695E" w:rsidRDefault="00B01B6E" w:rsidP="00B01B6E">
      <w:pPr>
        <w:pStyle w:val="ListParagraph"/>
        <w:numPr>
          <w:ilvl w:val="0"/>
          <w:numId w:val="20"/>
        </w:numPr>
        <w:spacing w:line="276" w:lineRule="auto"/>
        <w:ind w:left="851" w:hanging="284"/>
        <w:jc w:val="both"/>
        <w:rPr>
          <w:rFonts w:asciiTheme="minorHAnsi" w:hAnsiTheme="minorHAnsi"/>
          <w:b/>
        </w:rPr>
      </w:pPr>
      <w:r w:rsidRPr="00C0695E">
        <w:rPr>
          <w:rFonts w:asciiTheme="minorHAnsi" w:hAnsiTheme="minorHAnsi"/>
        </w:rPr>
        <w:t>Certificates and Statements of Competence shall be submitted with a cover letter from the Registrar or the CEO, to the approved centre for distribution to the respective learners or candidates.</w:t>
      </w:r>
    </w:p>
    <w:p w14:paraId="1253F759" w14:textId="77777777" w:rsidR="00B01B6E" w:rsidRPr="00C0695E" w:rsidRDefault="00B01B6E" w:rsidP="00B01B6E">
      <w:pPr>
        <w:jc w:val="both"/>
        <w:rPr>
          <w:rFonts w:asciiTheme="minorHAnsi" w:hAnsiTheme="minorHAnsi"/>
          <w:b/>
          <w:u w:val="single"/>
        </w:rPr>
      </w:pPr>
      <w:r w:rsidRPr="00C0695E">
        <w:rPr>
          <w:rFonts w:asciiTheme="minorHAnsi" w:hAnsiTheme="minorHAnsi"/>
          <w:b/>
          <w:u w:val="single"/>
        </w:rPr>
        <w:t>Responsibility/Process Owner(s)</w:t>
      </w:r>
    </w:p>
    <w:p w14:paraId="3A44C5EF" w14:textId="77777777" w:rsidR="00B01B6E" w:rsidRPr="00C0695E" w:rsidRDefault="00B01B6E" w:rsidP="00B01B6E">
      <w:pPr>
        <w:pStyle w:val="ListParagraph"/>
        <w:numPr>
          <w:ilvl w:val="0"/>
          <w:numId w:val="76"/>
        </w:numPr>
        <w:ind w:left="851" w:hanging="284"/>
        <w:jc w:val="both"/>
        <w:rPr>
          <w:rFonts w:asciiTheme="minorHAnsi" w:hAnsiTheme="minorHAnsi"/>
          <w:b/>
        </w:rPr>
      </w:pPr>
      <w:r>
        <w:rPr>
          <w:rFonts w:asciiTheme="minorHAnsi" w:hAnsiTheme="minorHAnsi"/>
        </w:rPr>
        <w:t>Registrar</w:t>
      </w:r>
    </w:p>
    <w:p w14:paraId="7B6A28EE" w14:textId="77777777" w:rsidR="00B01B6E" w:rsidRPr="00C0695E" w:rsidRDefault="00B01B6E" w:rsidP="00B01B6E">
      <w:pPr>
        <w:pStyle w:val="ListParagraph"/>
        <w:numPr>
          <w:ilvl w:val="0"/>
          <w:numId w:val="76"/>
        </w:numPr>
        <w:ind w:left="851" w:hanging="284"/>
        <w:jc w:val="both"/>
        <w:rPr>
          <w:rFonts w:asciiTheme="minorHAnsi" w:hAnsiTheme="minorHAnsi"/>
          <w:b/>
        </w:rPr>
      </w:pPr>
      <w:r w:rsidRPr="00C0695E">
        <w:rPr>
          <w:rFonts w:asciiTheme="minorHAnsi" w:hAnsiTheme="minorHAnsi"/>
        </w:rPr>
        <w:t>CEO</w:t>
      </w:r>
    </w:p>
    <w:p w14:paraId="32B11AC3" w14:textId="77777777" w:rsidR="00B01B6E" w:rsidRDefault="00B01B6E" w:rsidP="00B01B6E">
      <w:pPr>
        <w:jc w:val="both"/>
        <w:rPr>
          <w:rFonts w:asciiTheme="minorHAnsi" w:hAnsiTheme="minorHAnsi"/>
          <w:b/>
        </w:rPr>
      </w:pPr>
    </w:p>
    <w:p w14:paraId="4F5C7EAF" w14:textId="77777777" w:rsidR="00B01B6E" w:rsidRDefault="00B01B6E" w:rsidP="00B01B6E">
      <w:pPr>
        <w:jc w:val="both"/>
        <w:rPr>
          <w:rFonts w:asciiTheme="minorHAnsi" w:hAnsiTheme="minorHAnsi"/>
          <w:b/>
        </w:rPr>
      </w:pPr>
      <w:r w:rsidRPr="00C0695E">
        <w:rPr>
          <w:rFonts w:asciiTheme="minorHAnsi" w:hAnsiTheme="minorHAnsi"/>
          <w:b/>
        </w:rPr>
        <w:t>4.7. Moderation</w:t>
      </w:r>
    </w:p>
    <w:p w14:paraId="2A74E33B" w14:textId="77777777" w:rsidR="00B01B6E" w:rsidRPr="00C0695E" w:rsidRDefault="00B01B6E" w:rsidP="00B01B6E">
      <w:pPr>
        <w:ind w:firstLine="426"/>
        <w:jc w:val="both"/>
        <w:rPr>
          <w:rFonts w:asciiTheme="minorHAnsi" w:hAnsiTheme="minorHAnsi"/>
          <w:b/>
        </w:rPr>
      </w:pPr>
      <w:r w:rsidRPr="00C0695E">
        <w:rPr>
          <w:rFonts w:asciiTheme="minorHAnsi" w:hAnsiTheme="minorHAnsi"/>
          <w:b/>
        </w:rPr>
        <w:t>Procedures</w:t>
      </w:r>
    </w:p>
    <w:p w14:paraId="613E183C" w14:textId="77777777" w:rsidR="00B01B6E" w:rsidRPr="00C0695E" w:rsidRDefault="00B01B6E" w:rsidP="00B01B6E">
      <w:pPr>
        <w:pStyle w:val="ListParagraph"/>
        <w:numPr>
          <w:ilvl w:val="0"/>
          <w:numId w:val="20"/>
        </w:numPr>
        <w:spacing w:line="276" w:lineRule="auto"/>
        <w:ind w:left="851" w:hanging="425"/>
        <w:jc w:val="both"/>
        <w:rPr>
          <w:rFonts w:asciiTheme="minorHAnsi" w:hAnsiTheme="minorHAnsi"/>
          <w:b/>
        </w:rPr>
      </w:pPr>
      <w:r>
        <w:rPr>
          <w:rFonts w:ascii="Calibri" w:hAnsi="Calibri" w:cs="Arial"/>
        </w:rPr>
        <w:t>Moderation meetings shall be chaired by the Training and Assessment Officer</w:t>
      </w:r>
    </w:p>
    <w:p w14:paraId="2634B2C7" w14:textId="77777777" w:rsidR="00B01B6E" w:rsidRPr="00C0695E" w:rsidRDefault="00B01B6E" w:rsidP="00B01B6E">
      <w:pPr>
        <w:pStyle w:val="ListParagraph"/>
        <w:numPr>
          <w:ilvl w:val="0"/>
          <w:numId w:val="20"/>
        </w:numPr>
        <w:spacing w:line="276" w:lineRule="auto"/>
        <w:ind w:left="851" w:hanging="425"/>
        <w:jc w:val="both"/>
        <w:rPr>
          <w:rFonts w:asciiTheme="minorHAnsi" w:hAnsiTheme="minorHAnsi"/>
          <w:b/>
        </w:rPr>
      </w:pPr>
      <w:r w:rsidRPr="00C0695E">
        <w:rPr>
          <w:rFonts w:ascii="Calibri" w:hAnsi="Calibri" w:cs="Arial"/>
        </w:rPr>
        <w:t>Other participants shall include</w:t>
      </w:r>
    </w:p>
    <w:p w14:paraId="4EBB553B" w14:textId="77777777" w:rsidR="00B01B6E" w:rsidRDefault="00B01B6E" w:rsidP="00B01B6E">
      <w:pPr>
        <w:pStyle w:val="ListParagraph"/>
        <w:numPr>
          <w:ilvl w:val="0"/>
          <w:numId w:val="36"/>
        </w:numPr>
        <w:spacing w:line="276" w:lineRule="auto"/>
        <w:ind w:left="1134" w:hanging="283"/>
        <w:jc w:val="both"/>
        <w:rPr>
          <w:rFonts w:asciiTheme="minorHAnsi" w:hAnsiTheme="minorHAnsi"/>
        </w:rPr>
      </w:pPr>
      <w:r w:rsidRPr="00626D82">
        <w:rPr>
          <w:rFonts w:asciiTheme="minorHAnsi" w:hAnsiTheme="minorHAnsi"/>
        </w:rPr>
        <w:t>Quality Assurance Officer -SKN-TVET Secretariat</w:t>
      </w:r>
    </w:p>
    <w:p w14:paraId="03C1A994" w14:textId="77777777" w:rsidR="00B01B6E" w:rsidRDefault="00B01B6E" w:rsidP="00B01B6E">
      <w:pPr>
        <w:pStyle w:val="ListParagraph"/>
        <w:numPr>
          <w:ilvl w:val="0"/>
          <w:numId w:val="36"/>
        </w:numPr>
        <w:spacing w:line="276" w:lineRule="auto"/>
        <w:ind w:left="1134" w:hanging="283"/>
        <w:jc w:val="both"/>
        <w:rPr>
          <w:rFonts w:asciiTheme="minorHAnsi" w:hAnsiTheme="minorHAnsi"/>
        </w:rPr>
      </w:pPr>
      <w:r w:rsidRPr="00C0695E">
        <w:rPr>
          <w:rFonts w:asciiTheme="minorHAnsi" w:hAnsiTheme="minorHAnsi"/>
        </w:rPr>
        <w:t>Standards Officer -SKN-TVET Secretariat</w:t>
      </w:r>
    </w:p>
    <w:p w14:paraId="379350E2" w14:textId="77777777" w:rsidR="00B01B6E" w:rsidRDefault="00B01B6E" w:rsidP="00B01B6E">
      <w:pPr>
        <w:pStyle w:val="ListParagraph"/>
        <w:numPr>
          <w:ilvl w:val="0"/>
          <w:numId w:val="36"/>
        </w:numPr>
        <w:spacing w:line="276" w:lineRule="auto"/>
        <w:ind w:left="1134" w:hanging="283"/>
        <w:jc w:val="both"/>
        <w:rPr>
          <w:rFonts w:asciiTheme="minorHAnsi" w:hAnsiTheme="minorHAnsi"/>
        </w:rPr>
      </w:pPr>
      <w:r w:rsidRPr="00C0695E">
        <w:rPr>
          <w:rFonts w:asciiTheme="minorHAnsi" w:hAnsiTheme="minorHAnsi"/>
        </w:rPr>
        <w:t>Chair of Lead Group (s) for programme(s) being moderated</w:t>
      </w:r>
    </w:p>
    <w:p w14:paraId="2992B7D5" w14:textId="77777777" w:rsidR="00B01B6E" w:rsidRDefault="00B01B6E" w:rsidP="00B01B6E">
      <w:pPr>
        <w:pStyle w:val="ListParagraph"/>
        <w:numPr>
          <w:ilvl w:val="0"/>
          <w:numId w:val="36"/>
        </w:numPr>
        <w:spacing w:line="276" w:lineRule="auto"/>
        <w:ind w:left="1134" w:hanging="283"/>
        <w:jc w:val="both"/>
        <w:rPr>
          <w:rFonts w:asciiTheme="minorHAnsi" w:hAnsiTheme="minorHAnsi"/>
        </w:rPr>
      </w:pPr>
      <w:r w:rsidRPr="00C0695E">
        <w:rPr>
          <w:rFonts w:asciiTheme="minorHAnsi" w:hAnsiTheme="minorHAnsi"/>
        </w:rPr>
        <w:t xml:space="preserve">Assessors </w:t>
      </w:r>
    </w:p>
    <w:p w14:paraId="7CA33606" w14:textId="77777777" w:rsidR="00B01B6E" w:rsidRDefault="00B01B6E" w:rsidP="00B01B6E">
      <w:pPr>
        <w:pStyle w:val="ListParagraph"/>
        <w:numPr>
          <w:ilvl w:val="0"/>
          <w:numId w:val="36"/>
        </w:numPr>
        <w:spacing w:line="276" w:lineRule="auto"/>
        <w:ind w:left="1134" w:hanging="283"/>
        <w:jc w:val="both"/>
        <w:rPr>
          <w:rFonts w:asciiTheme="minorHAnsi" w:hAnsiTheme="minorHAnsi"/>
        </w:rPr>
      </w:pPr>
      <w:r w:rsidRPr="00C0695E">
        <w:rPr>
          <w:rFonts w:asciiTheme="minorHAnsi" w:hAnsiTheme="minorHAnsi"/>
        </w:rPr>
        <w:t>External Verifiers</w:t>
      </w:r>
    </w:p>
    <w:p w14:paraId="1C5C879B" w14:textId="77777777" w:rsidR="00B01B6E" w:rsidRPr="00C0695E" w:rsidRDefault="00B01B6E" w:rsidP="00B01B6E">
      <w:pPr>
        <w:pStyle w:val="ListParagraph"/>
        <w:numPr>
          <w:ilvl w:val="0"/>
          <w:numId w:val="36"/>
        </w:numPr>
        <w:spacing w:line="276" w:lineRule="auto"/>
        <w:ind w:left="1134" w:hanging="283"/>
        <w:jc w:val="both"/>
        <w:rPr>
          <w:rFonts w:asciiTheme="minorHAnsi" w:hAnsiTheme="minorHAnsi"/>
        </w:rPr>
      </w:pPr>
      <w:r w:rsidRPr="00C0695E">
        <w:rPr>
          <w:rFonts w:asciiTheme="minorHAnsi" w:hAnsiTheme="minorHAnsi"/>
        </w:rPr>
        <w:t>Instructors/Training personnel from approved centres</w:t>
      </w:r>
    </w:p>
    <w:p w14:paraId="24CB0FDD" w14:textId="77777777" w:rsidR="00B01B6E" w:rsidRPr="00626D82" w:rsidRDefault="00B01B6E" w:rsidP="00B01B6E">
      <w:pPr>
        <w:pStyle w:val="ListParagraph"/>
        <w:spacing w:line="276" w:lineRule="auto"/>
        <w:ind w:left="2160"/>
        <w:jc w:val="both"/>
        <w:rPr>
          <w:rFonts w:asciiTheme="minorHAnsi" w:hAnsiTheme="minorHAnsi"/>
        </w:rPr>
      </w:pPr>
    </w:p>
    <w:p w14:paraId="1D2C60DD" w14:textId="77777777" w:rsidR="00B01B6E" w:rsidRDefault="00B01B6E" w:rsidP="00B01B6E">
      <w:pPr>
        <w:pStyle w:val="ListParagraph"/>
        <w:numPr>
          <w:ilvl w:val="0"/>
          <w:numId w:val="20"/>
        </w:numPr>
        <w:spacing w:line="276" w:lineRule="auto"/>
        <w:ind w:left="851" w:hanging="284"/>
        <w:jc w:val="both"/>
        <w:rPr>
          <w:rFonts w:asciiTheme="minorHAnsi" w:hAnsiTheme="minorHAnsi"/>
        </w:rPr>
      </w:pPr>
      <w:r w:rsidRPr="00626D82">
        <w:rPr>
          <w:rFonts w:asciiTheme="minorHAnsi" w:hAnsiTheme="minorHAnsi"/>
        </w:rPr>
        <w:t>Samples</w:t>
      </w:r>
      <w:r>
        <w:rPr>
          <w:rFonts w:asciiTheme="minorHAnsi" w:hAnsiTheme="minorHAnsi"/>
        </w:rPr>
        <w:t xml:space="preserve"> of assessment scripts for the respective programmes along with assessor and external verifier reports shall be referenced as evidence for moderation activities</w:t>
      </w:r>
    </w:p>
    <w:p w14:paraId="4A8CAE04" w14:textId="77777777" w:rsidR="00B01B6E" w:rsidRPr="00C0695E" w:rsidRDefault="00B01B6E" w:rsidP="00B01B6E">
      <w:pPr>
        <w:pStyle w:val="ListParagraph"/>
        <w:numPr>
          <w:ilvl w:val="0"/>
          <w:numId w:val="20"/>
        </w:numPr>
        <w:spacing w:line="276" w:lineRule="auto"/>
        <w:ind w:left="851" w:hanging="284"/>
        <w:jc w:val="both"/>
        <w:rPr>
          <w:rFonts w:asciiTheme="minorHAnsi" w:hAnsiTheme="minorHAnsi"/>
        </w:rPr>
      </w:pPr>
      <w:r w:rsidRPr="00C0695E">
        <w:rPr>
          <w:rFonts w:asciiTheme="minorHAnsi" w:hAnsiTheme="minorHAnsi"/>
        </w:rPr>
        <w:lastRenderedPageBreak/>
        <w:t>Moderation activities shall focus on:</w:t>
      </w:r>
    </w:p>
    <w:p w14:paraId="11FC9DFB" w14:textId="77777777" w:rsidR="00B01B6E" w:rsidRDefault="00B01B6E" w:rsidP="00B01B6E">
      <w:pPr>
        <w:pStyle w:val="ListParagraph"/>
        <w:numPr>
          <w:ilvl w:val="0"/>
          <w:numId w:val="37"/>
        </w:numPr>
        <w:spacing w:line="276" w:lineRule="auto"/>
        <w:ind w:left="1134" w:hanging="283"/>
        <w:rPr>
          <w:rFonts w:asciiTheme="minorHAnsi" w:hAnsiTheme="minorHAnsi"/>
        </w:rPr>
      </w:pPr>
      <w:r>
        <w:rPr>
          <w:rFonts w:asciiTheme="minorHAnsi" w:hAnsiTheme="minorHAnsi"/>
        </w:rPr>
        <w:t>assessment methodologies and appropriateness</w:t>
      </w:r>
    </w:p>
    <w:p w14:paraId="23456773" w14:textId="77777777" w:rsidR="00B01B6E" w:rsidRDefault="00B01B6E" w:rsidP="00B01B6E">
      <w:pPr>
        <w:pStyle w:val="ListParagraph"/>
        <w:numPr>
          <w:ilvl w:val="0"/>
          <w:numId w:val="37"/>
        </w:numPr>
        <w:spacing w:line="276" w:lineRule="auto"/>
        <w:ind w:left="1134" w:hanging="283"/>
        <w:rPr>
          <w:rFonts w:asciiTheme="minorHAnsi" w:hAnsiTheme="minorHAnsi"/>
        </w:rPr>
      </w:pPr>
      <w:r w:rsidRPr="00C0695E">
        <w:rPr>
          <w:rFonts w:asciiTheme="minorHAnsi" w:hAnsiTheme="minorHAnsi"/>
        </w:rPr>
        <w:t>questions and learner's responses</w:t>
      </w:r>
    </w:p>
    <w:p w14:paraId="389E6245" w14:textId="77777777" w:rsidR="00B01B6E" w:rsidRPr="00C0695E" w:rsidRDefault="00B01B6E" w:rsidP="00B01B6E">
      <w:pPr>
        <w:pStyle w:val="ListParagraph"/>
        <w:numPr>
          <w:ilvl w:val="0"/>
          <w:numId w:val="37"/>
        </w:numPr>
        <w:spacing w:line="276" w:lineRule="auto"/>
        <w:ind w:left="1134" w:hanging="283"/>
        <w:rPr>
          <w:rFonts w:asciiTheme="minorHAnsi" w:hAnsiTheme="minorHAnsi"/>
        </w:rPr>
      </w:pPr>
      <w:r w:rsidRPr="00C0695E">
        <w:rPr>
          <w:rFonts w:ascii="Calibri" w:hAnsi="Calibri" w:cs="Arial"/>
        </w:rPr>
        <w:t>sufficiency of evidence.</w:t>
      </w:r>
    </w:p>
    <w:p w14:paraId="2F2CD373" w14:textId="77777777" w:rsidR="00B01B6E" w:rsidRPr="00C0695E" w:rsidRDefault="00B01B6E" w:rsidP="00B01B6E">
      <w:pPr>
        <w:pStyle w:val="ListParagraph"/>
        <w:numPr>
          <w:ilvl w:val="0"/>
          <w:numId w:val="37"/>
        </w:numPr>
        <w:spacing w:line="276" w:lineRule="auto"/>
        <w:ind w:left="1134" w:hanging="283"/>
        <w:rPr>
          <w:rFonts w:asciiTheme="minorHAnsi" w:hAnsiTheme="minorHAnsi"/>
        </w:rPr>
      </w:pPr>
      <w:r w:rsidRPr="00C0695E">
        <w:rPr>
          <w:rFonts w:ascii="Calibri" w:hAnsi="Calibri" w:cs="Arial"/>
        </w:rPr>
        <w:t>general conduct of assessment</w:t>
      </w:r>
    </w:p>
    <w:p w14:paraId="65B8A935" w14:textId="77777777" w:rsidR="00B01B6E" w:rsidRPr="00C0695E" w:rsidRDefault="00B01B6E" w:rsidP="00B01B6E">
      <w:pPr>
        <w:pStyle w:val="ListParagraph"/>
        <w:numPr>
          <w:ilvl w:val="0"/>
          <w:numId w:val="37"/>
        </w:numPr>
        <w:spacing w:line="276" w:lineRule="auto"/>
        <w:ind w:left="1134" w:hanging="283"/>
        <w:rPr>
          <w:rFonts w:asciiTheme="minorHAnsi" w:hAnsiTheme="minorHAnsi"/>
        </w:rPr>
      </w:pPr>
      <w:r w:rsidRPr="00C0695E">
        <w:rPr>
          <w:rFonts w:ascii="Calibri" w:hAnsi="Calibri" w:cs="Arial"/>
        </w:rPr>
        <w:t>adjustment to standard/assessment instruments.</w:t>
      </w:r>
    </w:p>
    <w:p w14:paraId="78404C90" w14:textId="77777777" w:rsidR="00B01B6E" w:rsidRPr="00626D82" w:rsidRDefault="00B01B6E" w:rsidP="00B01B6E">
      <w:pPr>
        <w:pStyle w:val="ListParagraph"/>
        <w:spacing w:line="276" w:lineRule="auto"/>
        <w:ind w:left="1440"/>
        <w:jc w:val="both"/>
        <w:rPr>
          <w:rFonts w:asciiTheme="minorHAnsi" w:hAnsiTheme="minorHAnsi"/>
        </w:rPr>
      </w:pPr>
    </w:p>
    <w:p w14:paraId="55C6293F" w14:textId="77777777" w:rsidR="00B01B6E" w:rsidRDefault="00B01B6E" w:rsidP="00B01B6E">
      <w:pPr>
        <w:pStyle w:val="ListParagraph"/>
        <w:numPr>
          <w:ilvl w:val="0"/>
          <w:numId w:val="20"/>
        </w:numPr>
        <w:spacing w:line="276" w:lineRule="auto"/>
        <w:ind w:left="851" w:hanging="284"/>
        <w:jc w:val="both"/>
        <w:rPr>
          <w:rFonts w:asciiTheme="minorHAnsi" w:hAnsiTheme="minorHAnsi"/>
        </w:rPr>
      </w:pPr>
      <w:r>
        <w:rPr>
          <w:rFonts w:asciiTheme="minorHAnsi" w:hAnsiTheme="minorHAnsi"/>
        </w:rPr>
        <w:t>Reports of all moderation along with the completed Moderation Checklist (as seen on the following page); shall be completed and submitted to Council for review, discussions, and further recommendations. The report shall include but not limited to the following areas:</w:t>
      </w:r>
    </w:p>
    <w:p w14:paraId="2E293652" w14:textId="77777777" w:rsidR="00B01B6E" w:rsidRDefault="00B01B6E" w:rsidP="00B01B6E">
      <w:pPr>
        <w:pStyle w:val="ListParagraph"/>
        <w:numPr>
          <w:ilvl w:val="0"/>
          <w:numId w:val="38"/>
        </w:numPr>
        <w:spacing w:line="276" w:lineRule="auto"/>
        <w:ind w:left="1134" w:hanging="283"/>
        <w:jc w:val="both"/>
        <w:rPr>
          <w:rFonts w:asciiTheme="minorHAnsi" w:hAnsiTheme="minorHAnsi"/>
        </w:rPr>
      </w:pPr>
      <w:r>
        <w:rPr>
          <w:rFonts w:asciiTheme="minorHAnsi" w:hAnsiTheme="minorHAnsi"/>
        </w:rPr>
        <w:t>Occupational area and name of centre(s)</w:t>
      </w:r>
    </w:p>
    <w:p w14:paraId="7E15B8DC" w14:textId="77777777" w:rsidR="00B01B6E" w:rsidRPr="00C0695E" w:rsidRDefault="00B01B6E" w:rsidP="00B01B6E">
      <w:pPr>
        <w:pStyle w:val="ListParagraph"/>
        <w:numPr>
          <w:ilvl w:val="0"/>
          <w:numId w:val="38"/>
        </w:numPr>
        <w:spacing w:line="276" w:lineRule="auto"/>
        <w:ind w:left="1134" w:hanging="283"/>
        <w:jc w:val="both"/>
        <w:rPr>
          <w:rFonts w:asciiTheme="minorHAnsi" w:hAnsiTheme="minorHAnsi"/>
        </w:rPr>
      </w:pPr>
      <w:r w:rsidRPr="00C0695E">
        <w:rPr>
          <w:rFonts w:ascii="Calibri" w:hAnsi="Calibri" w:cs="Arial"/>
        </w:rPr>
        <w:t>Units sampled</w:t>
      </w:r>
    </w:p>
    <w:p w14:paraId="2261BE4B" w14:textId="77777777" w:rsidR="00B01B6E" w:rsidRPr="00C0695E" w:rsidRDefault="00B01B6E" w:rsidP="00B01B6E">
      <w:pPr>
        <w:pStyle w:val="ListParagraph"/>
        <w:numPr>
          <w:ilvl w:val="0"/>
          <w:numId w:val="38"/>
        </w:numPr>
        <w:spacing w:line="276" w:lineRule="auto"/>
        <w:ind w:left="1134" w:hanging="283"/>
        <w:jc w:val="both"/>
        <w:rPr>
          <w:rFonts w:asciiTheme="minorHAnsi" w:hAnsiTheme="minorHAnsi"/>
        </w:rPr>
      </w:pPr>
      <w:r w:rsidRPr="00C0695E">
        <w:rPr>
          <w:rFonts w:ascii="Calibri" w:hAnsi="Calibri" w:cs="Arial"/>
        </w:rPr>
        <w:t>Delivery and management of the programme</w:t>
      </w:r>
    </w:p>
    <w:p w14:paraId="1ACE0C27" w14:textId="77777777" w:rsidR="00B01B6E" w:rsidRPr="00C0695E" w:rsidRDefault="00B01B6E" w:rsidP="00B01B6E">
      <w:pPr>
        <w:pStyle w:val="ListParagraph"/>
        <w:numPr>
          <w:ilvl w:val="0"/>
          <w:numId w:val="38"/>
        </w:numPr>
        <w:spacing w:line="276" w:lineRule="auto"/>
        <w:ind w:left="1134" w:hanging="283"/>
        <w:jc w:val="both"/>
        <w:rPr>
          <w:rFonts w:asciiTheme="minorHAnsi" w:hAnsiTheme="minorHAnsi"/>
        </w:rPr>
      </w:pPr>
      <w:r w:rsidRPr="00C0695E">
        <w:rPr>
          <w:rFonts w:ascii="Calibri" w:hAnsi="Calibri" w:cs="Arial"/>
        </w:rPr>
        <w:t>Suitability of the assigned task</w:t>
      </w:r>
    </w:p>
    <w:p w14:paraId="6DB503E4" w14:textId="77777777" w:rsidR="00B01B6E" w:rsidRPr="00C0695E" w:rsidRDefault="00B01B6E" w:rsidP="00B01B6E">
      <w:pPr>
        <w:pStyle w:val="ListParagraph"/>
        <w:numPr>
          <w:ilvl w:val="0"/>
          <w:numId w:val="38"/>
        </w:numPr>
        <w:spacing w:line="276" w:lineRule="auto"/>
        <w:ind w:left="1134" w:hanging="283"/>
        <w:jc w:val="both"/>
        <w:rPr>
          <w:rFonts w:asciiTheme="minorHAnsi" w:hAnsiTheme="minorHAnsi"/>
        </w:rPr>
      </w:pPr>
      <w:r w:rsidRPr="00C0695E">
        <w:rPr>
          <w:rFonts w:ascii="Calibri" w:hAnsi="Calibri" w:cs="Arial"/>
        </w:rPr>
        <w:t>Sufficiency of evidence</w:t>
      </w:r>
    </w:p>
    <w:p w14:paraId="546325DB" w14:textId="77777777" w:rsidR="00B01B6E" w:rsidRPr="00C0695E" w:rsidRDefault="00B01B6E" w:rsidP="00B01B6E">
      <w:pPr>
        <w:pStyle w:val="ListParagraph"/>
        <w:numPr>
          <w:ilvl w:val="0"/>
          <w:numId w:val="38"/>
        </w:numPr>
        <w:spacing w:line="276" w:lineRule="auto"/>
        <w:ind w:left="1134" w:hanging="283"/>
        <w:jc w:val="both"/>
        <w:rPr>
          <w:rFonts w:asciiTheme="minorHAnsi" w:hAnsiTheme="minorHAnsi"/>
        </w:rPr>
      </w:pPr>
      <w:r w:rsidRPr="00C0695E">
        <w:rPr>
          <w:rFonts w:ascii="Calibri" w:hAnsi="Calibri" w:cs="Arial"/>
        </w:rPr>
        <w:t>General conduct of assessment</w:t>
      </w:r>
    </w:p>
    <w:p w14:paraId="7AB02F47" w14:textId="77777777" w:rsidR="00B01B6E" w:rsidRPr="00C0695E" w:rsidRDefault="00B01B6E" w:rsidP="00B01B6E">
      <w:pPr>
        <w:pStyle w:val="ListParagraph"/>
        <w:numPr>
          <w:ilvl w:val="0"/>
          <w:numId w:val="38"/>
        </w:numPr>
        <w:spacing w:line="276" w:lineRule="auto"/>
        <w:ind w:left="1134" w:hanging="283"/>
        <w:jc w:val="both"/>
        <w:rPr>
          <w:rFonts w:asciiTheme="minorHAnsi" w:hAnsiTheme="minorHAnsi"/>
        </w:rPr>
      </w:pPr>
      <w:r w:rsidRPr="00C0695E">
        <w:rPr>
          <w:rFonts w:ascii="Calibri" w:hAnsi="Calibri" w:cs="Arial"/>
        </w:rPr>
        <w:t>Adjustment to standard/assessment instruments</w:t>
      </w:r>
    </w:p>
    <w:p w14:paraId="5412A623" w14:textId="77777777" w:rsidR="00B01B6E" w:rsidRPr="00C0695E" w:rsidRDefault="00B01B6E" w:rsidP="00B01B6E">
      <w:pPr>
        <w:pStyle w:val="ListParagraph"/>
        <w:numPr>
          <w:ilvl w:val="0"/>
          <w:numId w:val="38"/>
        </w:numPr>
        <w:spacing w:line="276" w:lineRule="auto"/>
        <w:ind w:left="1134" w:hanging="283"/>
        <w:jc w:val="both"/>
        <w:rPr>
          <w:rFonts w:asciiTheme="minorHAnsi" w:hAnsiTheme="minorHAnsi"/>
        </w:rPr>
      </w:pPr>
      <w:r w:rsidRPr="00C0695E">
        <w:rPr>
          <w:rFonts w:ascii="Calibri" w:hAnsi="Calibri" w:cs="Arial"/>
        </w:rPr>
        <w:t>Recommendations</w:t>
      </w:r>
    </w:p>
    <w:p w14:paraId="6A7C638E" w14:textId="77777777" w:rsidR="00B01B6E" w:rsidRPr="00615300" w:rsidRDefault="00B01B6E" w:rsidP="00B01B6E">
      <w:pPr>
        <w:spacing w:line="276" w:lineRule="auto"/>
        <w:jc w:val="both"/>
        <w:rPr>
          <w:rFonts w:asciiTheme="minorHAnsi" w:hAnsiTheme="minorHAnsi"/>
          <w:b/>
          <w:u w:val="single"/>
        </w:rPr>
      </w:pPr>
      <w:r>
        <w:rPr>
          <w:rFonts w:asciiTheme="minorHAnsi" w:hAnsiTheme="minorHAnsi"/>
          <w:b/>
          <w:u w:val="single"/>
        </w:rPr>
        <w:br/>
      </w:r>
      <w:r w:rsidRPr="00615300">
        <w:rPr>
          <w:rFonts w:asciiTheme="minorHAnsi" w:hAnsiTheme="minorHAnsi"/>
          <w:b/>
          <w:u w:val="single"/>
        </w:rPr>
        <w:t>Responsibility/Process Owner(s)</w:t>
      </w:r>
    </w:p>
    <w:p w14:paraId="41042C6E" w14:textId="77777777" w:rsidR="00B01B6E" w:rsidRPr="006A0BA7" w:rsidRDefault="00B01B6E" w:rsidP="00B01B6E">
      <w:pPr>
        <w:pStyle w:val="ListParagraph"/>
        <w:numPr>
          <w:ilvl w:val="0"/>
          <w:numId w:val="76"/>
        </w:numPr>
        <w:spacing w:line="276" w:lineRule="auto"/>
        <w:ind w:left="851" w:hanging="284"/>
        <w:rPr>
          <w:rFonts w:asciiTheme="minorHAnsi" w:hAnsiTheme="minorHAnsi"/>
          <w:b/>
        </w:rPr>
      </w:pPr>
      <w:r>
        <w:rPr>
          <w:rFonts w:asciiTheme="minorHAnsi" w:hAnsiTheme="minorHAnsi"/>
        </w:rPr>
        <w:t>Training and Assessment Officer</w:t>
      </w:r>
    </w:p>
    <w:p w14:paraId="58295CBD" w14:textId="77777777" w:rsidR="00B01B6E" w:rsidRPr="000A23D5" w:rsidRDefault="00B01B6E" w:rsidP="00B01B6E">
      <w:pPr>
        <w:spacing w:line="276" w:lineRule="auto"/>
        <w:rPr>
          <w:rFonts w:asciiTheme="minorHAnsi" w:hAnsiTheme="minorHAnsi"/>
          <w:b/>
        </w:rPr>
      </w:pPr>
    </w:p>
    <w:p w14:paraId="45D7A443" w14:textId="77777777" w:rsidR="00B01B6E" w:rsidRPr="002C4CB3" w:rsidRDefault="00B01B6E" w:rsidP="00B01B6E">
      <w:pPr>
        <w:pStyle w:val="ListParagraph"/>
        <w:numPr>
          <w:ilvl w:val="0"/>
          <w:numId w:val="2"/>
        </w:numPr>
        <w:spacing w:line="276" w:lineRule="auto"/>
        <w:ind w:left="284" w:hanging="284"/>
        <w:jc w:val="both"/>
        <w:rPr>
          <w:rFonts w:asciiTheme="minorHAnsi" w:hAnsiTheme="minorHAnsi"/>
          <w:b/>
        </w:rPr>
      </w:pPr>
      <w:r>
        <w:rPr>
          <w:rFonts w:asciiTheme="minorHAnsi" w:hAnsiTheme="minorHAnsi"/>
          <w:b/>
        </w:rPr>
        <w:t>CUSTOMER SERVICE AND COMMUNICATION</w:t>
      </w:r>
    </w:p>
    <w:p w14:paraId="7CC583DD" w14:textId="77777777" w:rsidR="00B01B6E" w:rsidRDefault="00B01B6E" w:rsidP="00B01B6E">
      <w:pPr>
        <w:pStyle w:val="ListParagraph"/>
        <w:spacing w:line="276" w:lineRule="auto"/>
        <w:ind w:left="284"/>
        <w:jc w:val="both"/>
        <w:rPr>
          <w:rFonts w:asciiTheme="minorHAnsi" w:hAnsiTheme="minorHAnsi"/>
          <w:b/>
        </w:rPr>
      </w:pPr>
      <w:r w:rsidRPr="00CF0CD8">
        <w:rPr>
          <w:rFonts w:asciiTheme="minorHAnsi" w:hAnsiTheme="minorHAnsi"/>
          <w:b/>
        </w:rPr>
        <w:t>Communication and Promotion</w:t>
      </w:r>
      <w:r w:rsidRPr="002C4CB3">
        <w:rPr>
          <w:rFonts w:asciiTheme="minorHAnsi" w:hAnsiTheme="minorHAnsi"/>
        </w:rPr>
        <w:t xml:space="preserve"> (</w:t>
      </w:r>
      <w:r>
        <w:rPr>
          <w:rFonts w:asciiTheme="minorHAnsi" w:hAnsiTheme="minorHAnsi"/>
          <w:i/>
        </w:rPr>
        <w:t>Ref.</w:t>
      </w:r>
      <w:r w:rsidRPr="002C4CB3">
        <w:rPr>
          <w:rFonts w:asciiTheme="minorHAnsi" w:hAnsiTheme="minorHAnsi"/>
          <w:i/>
        </w:rPr>
        <w:t xml:space="preserve"> </w:t>
      </w:r>
      <w:r w:rsidRPr="002C4CB3">
        <w:rPr>
          <w:rFonts w:asciiTheme="minorHAnsi" w:hAnsiTheme="minorHAnsi"/>
          <w:bCs/>
          <w:i/>
        </w:rPr>
        <w:t>Marketing and Communication Plan 2018)</w:t>
      </w:r>
      <w:r>
        <w:rPr>
          <w:rFonts w:ascii="Cambria" w:hAnsi="Cambria"/>
          <w:b/>
          <w:bCs/>
        </w:rPr>
        <w:t xml:space="preserve"> </w:t>
      </w:r>
    </w:p>
    <w:p w14:paraId="4060BA35" w14:textId="77777777" w:rsidR="00B01B6E" w:rsidRPr="00615300" w:rsidRDefault="00B01B6E" w:rsidP="00B01B6E">
      <w:pPr>
        <w:spacing w:line="276" w:lineRule="auto"/>
        <w:ind w:left="284"/>
        <w:jc w:val="both"/>
        <w:rPr>
          <w:rFonts w:asciiTheme="minorHAnsi" w:hAnsiTheme="minorHAnsi"/>
          <w:b/>
        </w:rPr>
      </w:pPr>
      <w:r>
        <w:rPr>
          <w:rFonts w:asciiTheme="minorHAnsi" w:hAnsiTheme="minorHAnsi"/>
          <w:b/>
        </w:rPr>
        <w:br/>
      </w:r>
      <w:r w:rsidRPr="00615300">
        <w:rPr>
          <w:rFonts w:asciiTheme="minorHAnsi" w:hAnsiTheme="minorHAnsi"/>
          <w:b/>
        </w:rPr>
        <w:t>Policy</w:t>
      </w:r>
      <w:r>
        <w:rPr>
          <w:rFonts w:asciiTheme="minorHAnsi" w:hAnsiTheme="minorHAnsi"/>
          <w:b/>
        </w:rPr>
        <w:t xml:space="preserve">:- </w:t>
      </w:r>
      <w:r w:rsidRPr="00615300">
        <w:rPr>
          <w:rFonts w:asciiTheme="minorHAnsi" w:hAnsiTheme="minorHAnsi"/>
        </w:rPr>
        <w:t>The SKN-TVET Secretariat shall ensure that it establishes and implements a policy framework that facilitates the timely dissemination of information to both its internal and external stakeholders regarding its operational process, services, and products</w:t>
      </w:r>
    </w:p>
    <w:p w14:paraId="59D46615" w14:textId="77777777" w:rsidR="00B01B6E" w:rsidRPr="008370A6" w:rsidRDefault="00B01B6E" w:rsidP="00B01B6E">
      <w:pPr>
        <w:pStyle w:val="ListParagraph"/>
        <w:jc w:val="both"/>
        <w:rPr>
          <w:rFonts w:asciiTheme="minorHAnsi" w:hAnsiTheme="minorHAnsi"/>
          <w:b/>
          <w:sz w:val="12"/>
          <w:szCs w:val="12"/>
        </w:rPr>
      </w:pPr>
    </w:p>
    <w:p w14:paraId="445D23DF" w14:textId="77777777" w:rsidR="00B01B6E" w:rsidRPr="00615300" w:rsidRDefault="00B01B6E" w:rsidP="00B01B6E">
      <w:pPr>
        <w:ind w:firstLine="284"/>
        <w:jc w:val="both"/>
        <w:rPr>
          <w:rFonts w:asciiTheme="minorHAnsi" w:hAnsiTheme="minorHAnsi"/>
          <w:b/>
        </w:rPr>
      </w:pPr>
      <w:r w:rsidRPr="00615300">
        <w:rPr>
          <w:rFonts w:asciiTheme="minorHAnsi" w:hAnsiTheme="minorHAnsi"/>
          <w:b/>
        </w:rPr>
        <w:t xml:space="preserve">Core Components </w:t>
      </w:r>
    </w:p>
    <w:p w14:paraId="4435FF99" w14:textId="77777777" w:rsidR="00B01B6E" w:rsidRPr="00557057" w:rsidRDefault="00B01B6E" w:rsidP="00B01B6E">
      <w:pPr>
        <w:pStyle w:val="ListParagraph"/>
        <w:jc w:val="both"/>
        <w:rPr>
          <w:rFonts w:asciiTheme="minorHAnsi" w:hAnsiTheme="minorHAnsi"/>
          <w:b/>
          <w:sz w:val="12"/>
          <w:szCs w:val="12"/>
        </w:rPr>
      </w:pPr>
    </w:p>
    <w:p w14:paraId="669B6566" w14:textId="77777777" w:rsidR="00B01B6E" w:rsidRPr="00615300" w:rsidRDefault="00B01B6E" w:rsidP="00B01B6E">
      <w:pPr>
        <w:pStyle w:val="ListParagraph"/>
        <w:numPr>
          <w:ilvl w:val="0"/>
          <w:numId w:val="20"/>
        </w:numPr>
        <w:ind w:left="567" w:hanging="283"/>
        <w:jc w:val="both"/>
        <w:rPr>
          <w:rFonts w:asciiTheme="minorHAnsi" w:hAnsiTheme="minorHAnsi"/>
          <w:b/>
        </w:rPr>
      </w:pPr>
      <w:r>
        <w:rPr>
          <w:rFonts w:asciiTheme="minorHAnsi" w:hAnsiTheme="minorHAnsi"/>
        </w:rPr>
        <w:t xml:space="preserve">Promulgation of </w:t>
      </w:r>
      <w:r w:rsidRPr="00FA06EE">
        <w:rPr>
          <w:rFonts w:ascii="Calibri" w:hAnsi="Calibri" w:cs="Arial"/>
        </w:rPr>
        <w:t>occupational standards as foundation for training and employment activities.</w:t>
      </w:r>
    </w:p>
    <w:p w14:paraId="728DEB91" w14:textId="77777777" w:rsidR="00B01B6E" w:rsidRPr="00615300" w:rsidRDefault="00B01B6E" w:rsidP="00B01B6E">
      <w:pPr>
        <w:pStyle w:val="ListParagraph"/>
        <w:numPr>
          <w:ilvl w:val="0"/>
          <w:numId w:val="20"/>
        </w:numPr>
        <w:ind w:left="567" w:hanging="283"/>
        <w:jc w:val="both"/>
        <w:rPr>
          <w:rFonts w:asciiTheme="minorHAnsi" w:hAnsiTheme="minorHAnsi"/>
          <w:b/>
        </w:rPr>
      </w:pPr>
      <w:r w:rsidRPr="00615300">
        <w:rPr>
          <w:rFonts w:ascii="Calibri" w:hAnsi="Calibri" w:cs="Arial"/>
        </w:rPr>
        <w:t>The benefits of the NVQ and CVQ as a vehicle for mobility in industry, portability to gain access to higher level training and free movement of labour throughout the region.</w:t>
      </w:r>
    </w:p>
    <w:p w14:paraId="499320FF" w14:textId="77777777" w:rsidR="00B01B6E" w:rsidRPr="00615300" w:rsidRDefault="00B01B6E" w:rsidP="00B01B6E">
      <w:pPr>
        <w:pStyle w:val="ListParagraph"/>
        <w:numPr>
          <w:ilvl w:val="0"/>
          <w:numId w:val="20"/>
        </w:numPr>
        <w:ind w:left="567" w:hanging="283"/>
        <w:jc w:val="both"/>
        <w:rPr>
          <w:rFonts w:asciiTheme="minorHAnsi" w:hAnsiTheme="minorHAnsi"/>
          <w:b/>
        </w:rPr>
      </w:pPr>
      <w:r w:rsidRPr="00615300">
        <w:rPr>
          <w:rFonts w:ascii="Calibri" w:hAnsi="Calibri" w:cs="Arial"/>
        </w:rPr>
        <w:t>The use of NVQ and CVQ to enhance productivity of the labour force.</w:t>
      </w:r>
    </w:p>
    <w:p w14:paraId="2C65B247" w14:textId="77777777" w:rsidR="00B01B6E" w:rsidRPr="00615300" w:rsidRDefault="00B01B6E" w:rsidP="00B01B6E">
      <w:pPr>
        <w:pStyle w:val="ListParagraph"/>
        <w:numPr>
          <w:ilvl w:val="0"/>
          <w:numId w:val="20"/>
        </w:numPr>
        <w:ind w:left="567" w:hanging="283"/>
        <w:jc w:val="both"/>
        <w:rPr>
          <w:rFonts w:asciiTheme="minorHAnsi" w:hAnsiTheme="minorHAnsi"/>
          <w:b/>
        </w:rPr>
      </w:pPr>
      <w:r w:rsidRPr="00615300">
        <w:rPr>
          <w:rFonts w:ascii="Calibri" w:hAnsi="Calibri" w:cs="Arial"/>
        </w:rPr>
        <w:lastRenderedPageBreak/>
        <w:t>The use of the NVQ and CVQ in developing a world class world force for both the region and globally.</w:t>
      </w:r>
    </w:p>
    <w:p w14:paraId="547506E3" w14:textId="77777777" w:rsidR="00B01B6E" w:rsidRPr="00615300" w:rsidRDefault="00B01B6E" w:rsidP="00B01B6E">
      <w:pPr>
        <w:pStyle w:val="ListParagraph"/>
        <w:numPr>
          <w:ilvl w:val="0"/>
          <w:numId w:val="20"/>
        </w:numPr>
        <w:ind w:left="567" w:hanging="283"/>
        <w:jc w:val="both"/>
        <w:rPr>
          <w:rFonts w:asciiTheme="minorHAnsi" w:hAnsiTheme="minorHAnsi"/>
          <w:b/>
        </w:rPr>
      </w:pPr>
      <w:r w:rsidRPr="00615300">
        <w:rPr>
          <w:rFonts w:ascii="Calibri" w:hAnsi="Calibri" w:cs="Arial"/>
        </w:rPr>
        <w:t>The process for centre approval processes.</w:t>
      </w:r>
    </w:p>
    <w:p w14:paraId="28961C0A" w14:textId="77777777" w:rsidR="00B01B6E" w:rsidRPr="00615300" w:rsidRDefault="00B01B6E" w:rsidP="00B01B6E">
      <w:pPr>
        <w:pStyle w:val="ListParagraph"/>
        <w:numPr>
          <w:ilvl w:val="0"/>
          <w:numId w:val="20"/>
        </w:numPr>
        <w:ind w:left="567" w:hanging="283"/>
        <w:jc w:val="both"/>
        <w:rPr>
          <w:rFonts w:asciiTheme="minorHAnsi" w:hAnsiTheme="minorHAnsi"/>
          <w:b/>
        </w:rPr>
      </w:pPr>
      <w:r w:rsidRPr="00615300">
        <w:rPr>
          <w:rFonts w:ascii="Calibri" w:hAnsi="Calibri" w:cs="Arial"/>
        </w:rPr>
        <w:t>Promotion of opportunities for TVET personnel and individuals within industry for capacity development through</w:t>
      </w:r>
      <w:r w:rsidRPr="00615300">
        <w:rPr>
          <w:rFonts w:asciiTheme="minorHAnsi" w:hAnsiTheme="minorHAnsi"/>
          <w:b/>
        </w:rPr>
        <w:t>:</w:t>
      </w:r>
    </w:p>
    <w:p w14:paraId="21BE82DA" w14:textId="77777777" w:rsidR="00B01B6E" w:rsidRDefault="00B01B6E" w:rsidP="00B01B6E">
      <w:pPr>
        <w:pStyle w:val="ListParagraph"/>
        <w:numPr>
          <w:ilvl w:val="0"/>
          <w:numId w:val="40"/>
        </w:numPr>
        <w:ind w:left="851" w:hanging="284"/>
        <w:jc w:val="both"/>
        <w:rPr>
          <w:rFonts w:ascii="Calibri" w:hAnsi="Calibri" w:cs="Arial"/>
        </w:rPr>
      </w:pPr>
      <w:r>
        <w:rPr>
          <w:rFonts w:ascii="Calibri" w:hAnsi="Calibri" w:cs="Arial"/>
        </w:rPr>
        <w:t>CBET Instructor Training</w:t>
      </w:r>
    </w:p>
    <w:p w14:paraId="24AEA928" w14:textId="77777777" w:rsidR="00B01B6E" w:rsidRDefault="00B01B6E" w:rsidP="00B01B6E">
      <w:pPr>
        <w:pStyle w:val="ListParagraph"/>
        <w:numPr>
          <w:ilvl w:val="0"/>
          <w:numId w:val="40"/>
        </w:numPr>
        <w:ind w:left="851" w:hanging="284"/>
        <w:jc w:val="both"/>
        <w:rPr>
          <w:rFonts w:ascii="Calibri" w:hAnsi="Calibri" w:cs="Arial"/>
        </w:rPr>
      </w:pPr>
      <w:r w:rsidRPr="00615300">
        <w:rPr>
          <w:rFonts w:ascii="Calibri" w:hAnsi="Calibri" w:cs="Arial"/>
        </w:rPr>
        <w:t>Assessor Training</w:t>
      </w:r>
    </w:p>
    <w:p w14:paraId="5B9C33B4" w14:textId="77777777" w:rsidR="00B01B6E" w:rsidRPr="00615300" w:rsidRDefault="00B01B6E" w:rsidP="00B01B6E">
      <w:pPr>
        <w:pStyle w:val="ListParagraph"/>
        <w:numPr>
          <w:ilvl w:val="0"/>
          <w:numId w:val="40"/>
        </w:numPr>
        <w:ind w:left="851" w:hanging="284"/>
        <w:jc w:val="both"/>
        <w:rPr>
          <w:rFonts w:ascii="Calibri" w:hAnsi="Calibri" w:cs="Arial"/>
        </w:rPr>
      </w:pPr>
      <w:r w:rsidRPr="00615300">
        <w:rPr>
          <w:rFonts w:ascii="Calibri" w:hAnsi="Calibri" w:cs="Arial"/>
        </w:rPr>
        <w:t>Verifier Training</w:t>
      </w:r>
    </w:p>
    <w:p w14:paraId="127867DF" w14:textId="77777777" w:rsidR="00B01B6E" w:rsidRPr="00557057" w:rsidRDefault="00B01B6E" w:rsidP="00B01B6E">
      <w:pPr>
        <w:pStyle w:val="ListParagraph"/>
        <w:ind w:left="1440"/>
        <w:rPr>
          <w:rFonts w:asciiTheme="minorHAnsi" w:hAnsiTheme="minorHAnsi"/>
          <w:b/>
          <w:sz w:val="12"/>
          <w:szCs w:val="12"/>
        </w:rPr>
      </w:pPr>
    </w:p>
    <w:p w14:paraId="30358392" w14:textId="77777777" w:rsidR="00B01B6E" w:rsidRPr="00557057" w:rsidRDefault="00B01B6E" w:rsidP="00B01B6E">
      <w:pPr>
        <w:pStyle w:val="ListParagraph"/>
        <w:numPr>
          <w:ilvl w:val="0"/>
          <w:numId w:val="20"/>
        </w:numPr>
        <w:ind w:left="567" w:hanging="283"/>
        <w:rPr>
          <w:rFonts w:asciiTheme="minorHAnsi" w:hAnsiTheme="minorHAnsi"/>
          <w:b/>
        </w:rPr>
      </w:pPr>
      <w:r>
        <w:rPr>
          <w:rFonts w:ascii="Calibri" w:hAnsi="Calibri" w:cs="Arial"/>
        </w:rPr>
        <w:t>Efficient customer response to:</w:t>
      </w:r>
    </w:p>
    <w:p w14:paraId="10053C4D" w14:textId="77777777" w:rsidR="00B01B6E" w:rsidRDefault="00B01B6E" w:rsidP="00B01B6E">
      <w:pPr>
        <w:pStyle w:val="ListParagraph"/>
        <w:numPr>
          <w:ilvl w:val="0"/>
          <w:numId w:val="41"/>
        </w:numPr>
        <w:ind w:left="851" w:hanging="284"/>
        <w:jc w:val="both"/>
        <w:rPr>
          <w:rFonts w:ascii="Calibri" w:hAnsi="Calibri" w:cs="Arial"/>
        </w:rPr>
      </w:pPr>
      <w:r w:rsidRPr="00555114">
        <w:rPr>
          <w:rFonts w:ascii="Calibri" w:hAnsi="Calibri" w:cs="Arial"/>
          <w:lang w:eastAsia="en-GB"/>
        </w:rPr>
        <w:t>Queries and complaints.</w:t>
      </w:r>
    </w:p>
    <w:p w14:paraId="33E71BA8" w14:textId="77777777" w:rsidR="00B01B6E" w:rsidRDefault="00B01B6E" w:rsidP="00B01B6E">
      <w:pPr>
        <w:pStyle w:val="ListParagraph"/>
        <w:numPr>
          <w:ilvl w:val="0"/>
          <w:numId w:val="41"/>
        </w:numPr>
        <w:ind w:left="851" w:hanging="284"/>
        <w:jc w:val="both"/>
        <w:rPr>
          <w:rFonts w:ascii="Calibri" w:hAnsi="Calibri" w:cs="Arial"/>
        </w:rPr>
      </w:pPr>
      <w:r w:rsidRPr="00615300">
        <w:rPr>
          <w:rFonts w:ascii="Calibri" w:hAnsi="Calibri" w:cs="Arial"/>
        </w:rPr>
        <w:t>Appeals.</w:t>
      </w:r>
    </w:p>
    <w:p w14:paraId="441CD306" w14:textId="77777777" w:rsidR="00B01B6E" w:rsidRDefault="00B01B6E" w:rsidP="00B01B6E">
      <w:pPr>
        <w:pStyle w:val="ListParagraph"/>
        <w:numPr>
          <w:ilvl w:val="0"/>
          <w:numId w:val="41"/>
        </w:numPr>
        <w:ind w:left="851" w:hanging="284"/>
        <w:jc w:val="both"/>
        <w:rPr>
          <w:rFonts w:ascii="Calibri" w:hAnsi="Calibri" w:cs="Arial"/>
        </w:rPr>
      </w:pPr>
      <w:r w:rsidRPr="00615300">
        <w:rPr>
          <w:rFonts w:ascii="Calibri" w:hAnsi="Calibri" w:cs="Arial"/>
        </w:rPr>
        <w:t>Student’s complaints.</w:t>
      </w:r>
    </w:p>
    <w:p w14:paraId="20D8629A" w14:textId="77777777" w:rsidR="00B01B6E" w:rsidRPr="00615300" w:rsidRDefault="00B01B6E" w:rsidP="00B01B6E">
      <w:pPr>
        <w:pStyle w:val="ListParagraph"/>
        <w:numPr>
          <w:ilvl w:val="0"/>
          <w:numId w:val="41"/>
        </w:numPr>
        <w:ind w:left="851" w:hanging="284"/>
        <w:jc w:val="both"/>
        <w:rPr>
          <w:rFonts w:ascii="Calibri" w:hAnsi="Calibri" w:cs="Arial"/>
        </w:rPr>
      </w:pPr>
      <w:r w:rsidRPr="00615300">
        <w:rPr>
          <w:rFonts w:ascii="Calibri" w:hAnsi="Calibri" w:cs="Arial"/>
        </w:rPr>
        <w:t>Malpractices and misconduct during assessment activities.</w:t>
      </w:r>
    </w:p>
    <w:p w14:paraId="284B641F" w14:textId="77777777" w:rsidR="00B01B6E" w:rsidRPr="00EB74D1" w:rsidRDefault="00B01B6E" w:rsidP="00B01B6E">
      <w:pPr>
        <w:spacing w:after="160" w:line="259" w:lineRule="auto"/>
        <w:rPr>
          <w:rFonts w:asciiTheme="minorHAnsi" w:hAnsiTheme="minorHAnsi"/>
          <w:b/>
          <w:color w:val="FF0000"/>
        </w:rPr>
      </w:pPr>
      <w:r>
        <w:rPr>
          <w:rFonts w:asciiTheme="minorHAnsi" w:hAnsiTheme="minorHAnsi"/>
          <w:b/>
        </w:rPr>
        <w:br/>
      </w:r>
      <w:r w:rsidRPr="007E64CD">
        <w:rPr>
          <w:rFonts w:asciiTheme="minorHAnsi" w:hAnsiTheme="minorHAnsi"/>
          <w:b/>
        </w:rPr>
        <w:t>Table</w:t>
      </w:r>
      <w:r>
        <w:rPr>
          <w:rFonts w:asciiTheme="minorHAnsi" w:hAnsiTheme="minorHAnsi"/>
          <w:b/>
        </w:rPr>
        <w:t xml:space="preserve"> 5</w:t>
      </w:r>
      <w:r w:rsidRPr="007E64CD">
        <w:rPr>
          <w:rFonts w:asciiTheme="minorHAnsi" w:hAnsiTheme="minorHAnsi"/>
          <w:b/>
        </w:rPr>
        <w:t>:</w:t>
      </w:r>
      <w:r w:rsidRPr="00EB74D1">
        <w:rPr>
          <w:rFonts w:asciiTheme="minorHAnsi" w:hAnsiTheme="minorHAnsi"/>
          <w:b/>
          <w:bCs/>
        </w:rPr>
        <w:t xml:space="preserve"> Message and Communication Goal for Target Audience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7149"/>
      </w:tblGrid>
      <w:tr w:rsidR="00B01B6E" w:rsidRPr="00BC34B9" w14:paraId="5681CA15" w14:textId="77777777" w:rsidTr="00003E48">
        <w:tc>
          <w:tcPr>
            <w:tcW w:w="2201" w:type="dxa"/>
            <w:shd w:val="clear" w:color="auto" w:fill="92D050"/>
          </w:tcPr>
          <w:p w14:paraId="6F4CB93F" w14:textId="77777777" w:rsidR="00B01B6E" w:rsidRPr="00913261" w:rsidRDefault="00B01B6E" w:rsidP="00003E48">
            <w:pPr>
              <w:autoSpaceDE w:val="0"/>
              <w:autoSpaceDN w:val="0"/>
              <w:adjustRightInd w:val="0"/>
              <w:jc w:val="both"/>
              <w:rPr>
                <w:rFonts w:asciiTheme="minorHAnsi" w:eastAsia="Calibri" w:hAnsiTheme="minorHAnsi"/>
                <w:b/>
                <w:bCs/>
                <w:sz w:val="20"/>
                <w:szCs w:val="20"/>
              </w:rPr>
            </w:pPr>
            <w:r w:rsidRPr="00913261">
              <w:rPr>
                <w:rFonts w:asciiTheme="minorHAnsi" w:eastAsia="Calibri" w:hAnsiTheme="minorHAnsi"/>
                <w:b/>
                <w:bCs/>
                <w:sz w:val="20"/>
                <w:szCs w:val="20"/>
              </w:rPr>
              <w:t>TARGET GROUP</w:t>
            </w:r>
          </w:p>
        </w:tc>
        <w:tc>
          <w:tcPr>
            <w:tcW w:w="7149" w:type="dxa"/>
            <w:shd w:val="clear" w:color="auto" w:fill="92D050"/>
          </w:tcPr>
          <w:p w14:paraId="6D6BAABB" w14:textId="77777777" w:rsidR="00B01B6E" w:rsidRPr="00913261" w:rsidRDefault="00B01B6E" w:rsidP="00003E48">
            <w:pPr>
              <w:autoSpaceDE w:val="0"/>
              <w:autoSpaceDN w:val="0"/>
              <w:adjustRightInd w:val="0"/>
              <w:rPr>
                <w:rFonts w:asciiTheme="minorHAnsi" w:eastAsia="Calibri" w:hAnsiTheme="minorHAnsi"/>
                <w:b/>
                <w:bCs/>
                <w:sz w:val="20"/>
                <w:szCs w:val="20"/>
              </w:rPr>
            </w:pPr>
            <w:r w:rsidRPr="00913261">
              <w:rPr>
                <w:rFonts w:asciiTheme="minorHAnsi" w:eastAsia="Calibri" w:hAnsiTheme="minorHAnsi"/>
                <w:b/>
                <w:bCs/>
                <w:sz w:val="20"/>
                <w:szCs w:val="20"/>
              </w:rPr>
              <w:t xml:space="preserve">METHODS, MESSAGE AND COMMUNICATION GOAL </w:t>
            </w:r>
          </w:p>
        </w:tc>
      </w:tr>
      <w:tr w:rsidR="00B01B6E" w:rsidRPr="00BC34B9" w14:paraId="63EE91F7" w14:textId="77777777" w:rsidTr="00003E48">
        <w:tc>
          <w:tcPr>
            <w:tcW w:w="2201" w:type="dxa"/>
          </w:tcPr>
          <w:p w14:paraId="4C327519" w14:textId="77777777" w:rsidR="00B01B6E" w:rsidRPr="00913261" w:rsidRDefault="00B01B6E" w:rsidP="00003E48">
            <w:pPr>
              <w:autoSpaceDE w:val="0"/>
              <w:autoSpaceDN w:val="0"/>
              <w:adjustRightInd w:val="0"/>
              <w:rPr>
                <w:rFonts w:asciiTheme="minorHAnsi" w:eastAsia="Calibri" w:hAnsiTheme="minorHAnsi"/>
                <w:b/>
                <w:bCs/>
                <w:sz w:val="20"/>
                <w:szCs w:val="20"/>
              </w:rPr>
            </w:pPr>
          </w:p>
          <w:p w14:paraId="46C32862" w14:textId="77777777" w:rsidR="00B01B6E" w:rsidRPr="00913261" w:rsidRDefault="00B01B6E" w:rsidP="00003E48">
            <w:pPr>
              <w:autoSpaceDE w:val="0"/>
              <w:autoSpaceDN w:val="0"/>
              <w:adjustRightInd w:val="0"/>
              <w:rPr>
                <w:rFonts w:asciiTheme="minorHAnsi" w:eastAsia="Calibri" w:hAnsiTheme="minorHAnsi"/>
                <w:b/>
                <w:bCs/>
                <w:sz w:val="20"/>
                <w:szCs w:val="20"/>
              </w:rPr>
            </w:pPr>
            <w:r w:rsidRPr="00913261">
              <w:rPr>
                <w:rFonts w:asciiTheme="minorHAnsi" w:eastAsia="Calibri" w:hAnsiTheme="minorHAnsi"/>
                <w:b/>
                <w:sz w:val="20"/>
                <w:szCs w:val="20"/>
              </w:rPr>
              <w:t>The TVET Council/Secretariat</w:t>
            </w:r>
          </w:p>
        </w:tc>
        <w:tc>
          <w:tcPr>
            <w:tcW w:w="7149" w:type="dxa"/>
          </w:tcPr>
          <w:p w14:paraId="47F10B72"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Advocate the necessity of TVET and its linkages to economic development</w:t>
            </w:r>
          </w:p>
          <w:p w14:paraId="0550F813"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Reduction of stigma</w:t>
            </w:r>
          </w:p>
          <w:p w14:paraId="0E499459"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 xml:space="preserve">Role of CANTA </w:t>
            </w:r>
          </w:p>
          <w:p w14:paraId="37CCCA96"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Offer CVQs</w:t>
            </w:r>
          </w:p>
          <w:p w14:paraId="4684B56F"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In partnership with the Ministry of Labour/Statistics, implement Labour Market Surveys</w:t>
            </w:r>
          </w:p>
          <w:p w14:paraId="6C312E1A"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Establish career pathways</w:t>
            </w:r>
          </w:p>
          <w:p w14:paraId="35C27FED" w14:textId="77777777" w:rsidR="00B01B6E" w:rsidRPr="00913261" w:rsidRDefault="00B01B6E" w:rsidP="00003E48">
            <w:pPr>
              <w:spacing w:line="276" w:lineRule="auto"/>
              <w:jc w:val="both"/>
              <w:rPr>
                <w:rFonts w:asciiTheme="minorHAnsi" w:eastAsia="Calibri" w:hAnsiTheme="minorHAnsi"/>
                <w:sz w:val="20"/>
                <w:szCs w:val="20"/>
              </w:rPr>
            </w:pPr>
            <w:r w:rsidRPr="00913261">
              <w:rPr>
                <w:rFonts w:asciiTheme="minorHAnsi" w:eastAsia="Calibri" w:hAnsiTheme="minorHAnsi"/>
                <w:sz w:val="20"/>
                <w:szCs w:val="20"/>
              </w:rPr>
              <w:t>Lead and engage in national marketing campaigns</w:t>
            </w:r>
          </w:p>
          <w:p w14:paraId="01B270E8"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 xml:space="preserve">Introduce training for emerging sectors </w:t>
            </w:r>
          </w:p>
          <w:p w14:paraId="35A22489"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 xml:space="preserve">Use a variety of assessment modes to certify </w:t>
            </w:r>
            <w:r w:rsidRPr="00913261">
              <w:rPr>
                <w:rFonts w:asciiTheme="minorHAnsi" w:eastAsia="Calibri" w:hAnsiTheme="minorHAnsi"/>
                <w:bCs/>
                <w:sz w:val="20"/>
                <w:szCs w:val="20"/>
              </w:rPr>
              <w:t xml:space="preserve">successful graduates including </w:t>
            </w:r>
            <w:r w:rsidRPr="00913261">
              <w:rPr>
                <w:rFonts w:asciiTheme="minorHAnsi" w:eastAsia="Calibri" w:hAnsiTheme="minorHAnsi"/>
                <w:sz w:val="20"/>
                <w:szCs w:val="20"/>
              </w:rPr>
              <w:t>PLAR</w:t>
            </w:r>
          </w:p>
          <w:p w14:paraId="286074B7" w14:textId="77777777" w:rsidR="00B01B6E" w:rsidRPr="00913261" w:rsidRDefault="00B01B6E" w:rsidP="00003E48">
            <w:pPr>
              <w:spacing w:line="276" w:lineRule="auto"/>
              <w:rPr>
                <w:rFonts w:asciiTheme="minorHAnsi" w:eastAsia="Calibri" w:hAnsiTheme="minorHAnsi"/>
                <w:sz w:val="20"/>
                <w:szCs w:val="20"/>
              </w:rPr>
            </w:pPr>
            <w:r w:rsidRPr="00913261">
              <w:rPr>
                <w:rFonts w:asciiTheme="minorHAnsi" w:eastAsia="Calibri" w:hAnsiTheme="minorHAnsi"/>
                <w:sz w:val="20"/>
                <w:szCs w:val="20"/>
              </w:rPr>
              <w:t>Conduct Tracer Studies</w:t>
            </w:r>
          </w:p>
          <w:p w14:paraId="176A4BE7" w14:textId="77777777" w:rsidR="00B01B6E" w:rsidRPr="00913261" w:rsidRDefault="00B01B6E" w:rsidP="00003E48">
            <w:pPr>
              <w:spacing w:line="276" w:lineRule="auto"/>
              <w:rPr>
                <w:rFonts w:asciiTheme="minorHAnsi" w:eastAsia="Calibri" w:hAnsiTheme="minorHAnsi"/>
                <w:bCs/>
                <w:sz w:val="20"/>
                <w:szCs w:val="20"/>
              </w:rPr>
            </w:pPr>
            <w:r w:rsidRPr="00913261">
              <w:rPr>
                <w:rFonts w:asciiTheme="minorHAnsi" w:eastAsia="Calibri" w:hAnsiTheme="minorHAnsi"/>
                <w:sz w:val="20"/>
                <w:szCs w:val="20"/>
              </w:rPr>
              <w:t>Highlight Success Stories</w:t>
            </w:r>
          </w:p>
        </w:tc>
      </w:tr>
      <w:tr w:rsidR="00B01B6E" w:rsidRPr="00BC34B9" w14:paraId="6CEB0F96" w14:textId="77777777" w:rsidTr="00003E48">
        <w:tc>
          <w:tcPr>
            <w:tcW w:w="2201" w:type="dxa"/>
          </w:tcPr>
          <w:p w14:paraId="5262A1A6" w14:textId="77777777" w:rsidR="00B01B6E" w:rsidRPr="00913261" w:rsidRDefault="00B01B6E" w:rsidP="00003E48">
            <w:pPr>
              <w:autoSpaceDE w:val="0"/>
              <w:autoSpaceDN w:val="0"/>
              <w:adjustRightInd w:val="0"/>
              <w:jc w:val="both"/>
              <w:rPr>
                <w:rFonts w:asciiTheme="minorHAnsi" w:eastAsia="Calibri" w:hAnsiTheme="minorHAnsi"/>
                <w:b/>
                <w:sz w:val="20"/>
                <w:szCs w:val="20"/>
              </w:rPr>
            </w:pPr>
            <w:r w:rsidRPr="00913261">
              <w:rPr>
                <w:rFonts w:asciiTheme="minorHAnsi" w:eastAsia="Calibri" w:hAnsiTheme="minorHAnsi"/>
                <w:b/>
                <w:sz w:val="20"/>
                <w:szCs w:val="20"/>
              </w:rPr>
              <w:t>Employers</w:t>
            </w:r>
          </w:p>
          <w:p w14:paraId="2CE02CE1" w14:textId="77777777" w:rsidR="00B01B6E" w:rsidRPr="00913261" w:rsidRDefault="00B01B6E" w:rsidP="00003E48">
            <w:pPr>
              <w:autoSpaceDE w:val="0"/>
              <w:autoSpaceDN w:val="0"/>
              <w:adjustRightInd w:val="0"/>
              <w:jc w:val="both"/>
              <w:rPr>
                <w:rFonts w:asciiTheme="minorHAnsi" w:eastAsia="Calibri" w:hAnsiTheme="minorHAnsi"/>
                <w:bCs/>
                <w:sz w:val="20"/>
                <w:szCs w:val="20"/>
              </w:rPr>
            </w:pPr>
          </w:p>
        </w:tc>
        <w:tc>
          <w:tcPr>
            <w:tcW w:w="7149" w:type="dxa"/>
          </w:tcPr>
          <w:p w14:paraId="2F2689D5" w14:textId="77777777" w:rsidR="00B01B6E" w:rsidRPr="00913261" w:rsidRDefault="00B01B6E" w:rsidP="00003E48">
            <w:pPr>
              <w:autoSpaceDE w:val="0"/>
              <w:autoSpaceDN w:val="0"/>
              <w:adjustRightInd w:val="0"/>
              <w:spacing w:line="276" w:lineRule="auto"/>
              <w:jc w:val="both"/>
              <w:rPr>
                <w:rFonts w:asciiTheme="minorHAnsi" w:eastAsia="Calibri" w:hAnsiTheme="minorHAnsi"/>
                <w:sz w:val="20"/>
                <w:szCs w:val="20"/>
              </w:rPr>
            </w:pPr>
            <w:r w:rsidRPr="00913261">
              <w:rPr>
                <w:rFonts w:asciiTheme="minorHAnsi" w:eastAsia="Calibri" w:hAnsiTheme="minorHAnsi"/>
                <w:sz w:val="20"/>
                <w:szCs w:val="20"/>
              </w:rPr>
              <w:t>Recognition and acceptance of CVQs</w:t>
            </w:r>
          </w:p>
          <w:p w14:paraId="74827EE7" w14:textId="77777777" w:rsidR="00B01B6E" w:rsidRPr="00913261" w:rsidRDefault="00B01B6E" w:rsidP="00003E48">
            <w:pPr>
              <w:autoSpaceDE w:val="0"/>
              <w:autoSpaceDN w:val="0"/>
              <w:adjustRightInd w:val="0"/>
              <w:spacing w:line="276" w:lineRule="auto"/>
              <w:jc w:val="both"/>
              <w:rPr>
                <w:rFonts w:asciiTheme="minorHAnsi" w:eastAsia="Calibri" w:hAnsiTheme="minorHAnsi"/>
                <w:sz w:val="20"/>
                <w:szCs w:val="20"/>
              </w:rPr>
            </w:pPr>
            <w:r w:rsidRPr="00913261">
              <w:rPr>
                <w:rFonts w:asciiTheme="minorHAnsi" w:eastAsia="Calibri" w:hAnsiTheme="minorHAnsi"/>
                <w:sz w:val="20"/>
                <w:szCs w:val="20"/>
              </w:rPr>
              <w:t>Value of Occupational and Competency Standards</w:t>
            </w:r>
          </w:p>
          <w:p w14:paraId="4D4B4B8B" w14:textId="77777777" w:rsidR="00B01B6E" w:rsidRPr="00913261" w:rsidRDefault="00B01B6E" w:rsidP="00003E48">
            <w:pPr>
              <w:autoSpaceDE w:val="0"/>
              <w:autoSpaceDN w:val="0"/>
              <w:adjustRightInd w:val="0"/>
              <w:spacing w:line="276" w:lineRule="auto"/>
              <w:jc w:val="both"/>
              <w:rPr>
                <w:rFonts w:asciiTheme="minorHAnsi" w:eastAsia="Calibri" w:hAnsiTheme="minorHAnsi"/>
                <w:sz w:val="20"/>
                <w:szCs w:val="20"/>
              </w:rPr>
            </w:pPr>
            <w:r w:rsidRPr="00913261">
              <w:rPr>
                <w:rFonts w:asciiTheme="minorHAnsi" w:eastAsia="Calibri" w:hAnsiTheme="minorHAnsi"/>
                <w:sz w:val="20"/>
                <w:szCs w:val="20"/>
              </w:rPr>
              <w:t>Awareness of the descriptors of levels in the NQF</w:t>
            </w:r>
          </w:p>
          <w:p w14:paraId="5C9DF56D" w14:textId="77777777" w:rsidR="00B01B6E" w:rsidRPr="00913261" w:rsidRDefault="00B01B6E" w:rsidP="00003E48">
            <w:pPr>
              <w:autoSpaceDE w:val="0"/>
              <w:autoSpaceDN w:val="0"/>
              <w:adjustRightInd w:val="0"/>
              <w:spacing w:line="276" w:lineRule="auto"/>
              <w:jc w:val="both"/>
              <w:rPr>
                <w:rFonts w:asciiTheme="minorHAnsi" w:eastAsia="Calibri" w:hAnsiTheme="minorHAnsi"/>
                <w:sz w:val="20"/>
                <w:szCs w:val="20"/>
              </w:rPr>
            </w:pPr>
            <w:r w:rsidRPr="00913261">
              <w:rPr>
                <w:rFonts w:asciiTheme="minorHAnsi" w:eastAsia="Calibri" w:hAnsiTheme="minorHAnsi"/>
                <w:sz w:val="20"/>
                <w:szCs w:val="20"/>
              </w:rPr>
              <w:t>Hierarchy of professions within the NQF</w:t>
            </w:r>
          </w:p>
          <w:p w14:paraId="32DD3FF3" w14:textId="77777777" w:rsidR="00B01B6E" w:rsidRPr="00913261" w:rsidRDefault="00B01B6E" w:rsidP="00003E48">
            <w:pPr>
              <w:autoSpaceDE w:val="0"/>
              <w:autoSpaceDN w:val="0"/>
              <w:adjustRightInd w:val="0"/>
              <w:spacing w:line="276" w:lineRule="auto"/>
              <w:jc w:val="both"/>
              <w:rPr>
                <w:rFonts w:asciiTheme="minorHAnsi" w:eastAsia="Calibri" w:hAnsiTheme="minorHAnsi"/>
                <w:bCs/>
                <w:sz w:val="20"/>
                <w:szCs w:val="20"/>
              </w:rPr>
            </w:pPr>
            <w:r w:rsidRPr="00913261">
              <w:rPr>
                <w:rFonts w:asciiTheme="minorHAnsi" w:eastAsia="Calibri" w:hAnsiTheme="minorHAnsi"/>
                <w:sz w:val="20"/>
                <w:szCs w:val="20"/>
              </w:rPr>
              <w:t>Participate in Labour Market Surveys</w:t>
            </w:r>
          </w:p>
        </w:tc>
      </w:tr>
      <w:tr w:rsidR="00B01B6E" w:rsidRPr="00BC34B9" w14:paraId="3B8E83FF" w14:textId="77777777" w:rsidTr="00003E48">
        <w:tc>
          <w:tcPr>
            <w:tcW w:w="2201" w:type="dxa"/>
          </w:tcPr>
          <w:p w14:paraId="10C1E42F" w14:textId="77777777" w:rsidR="00B01B6E" w:rsidRPr="00913261" w:rsidRDefault="00B01B6E" w:rsidP="00003E48">
            <w:pPr>
              <w:autoSpaceDE w:val="0"/>
              <w:autoSpaceDN w:val="0"/>
              <w:adjustRightInd w:val="0"/>
              <w:rPr>
                <w:rFonts w:asciiTheme="minorHAnsi" w:eastAsia="Calibri" w:hAnsiTheme="minorHAnsi"/>
                <w:b/>
                <w:bCs/>
                <w:sz w:val="20"/>
                <w:szCs w:val="20"/>
              </w:rPr>
            </w:pPr>
            <w:r w:rsidRPr="00913261">
              <w:rPr>
                <w:rFonts w:asciiTheme="minorHAnsi" w:eastAsia="Calibri" w:hAnsiTheme="minorHAnsi"/>
                <w:b/>
                <w:sz w:val="20"/>
                <w:szCs w:val="20"/>
              </w:rPr>
              <w:t>Training Providers</w:t>
            </w:r>
          </w:p>
        </w:tc>
        <w:tc>
          <w:tcPr>
            <w:tcW w:w="7149" w:type="dxa"/>
          </w:tcPr>
          <w:p w14:paraId="795B87C2"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Improve training facilities</w:t>
            </w:r>
          </w:p>
          <w:p w14:paraId="47740F84"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Adjust TVET offerings to reflect market needs</w:t>
            </w:r>
          </w:p>
          <w:p w14:paraId="4A84267A"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Ensure that the global standards are met</w:t>
            </w:r>
          </w:p>
          <w:p w14:paraId="4AC4E2E6"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Practise CBET</w:t>
            </w:r>
          </w:p>
          <w:p w14:paraId="7E415D74"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Create enabling environment for the delivery of TVET</w:t>
            </w:r>
          </w:p>
          <w:p w14:paraId="2CAB2B6B"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Introduce relevant courses that are demand- driven</w:t>
            </w:r>
          </w:p>
          <w:p w14:paraId="3DAD8083"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Promote parity of esteem</w:t>
            </w:r>
          </w:p>
          <w:p w14:paraId="4427F6DC"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Implement TVET policies</w:t>
            </w:r>
          </w:p>
          <w:p w14:paraId="4C362485"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lastRenderedPageBreak/>
              <w:t xml:space="preserve">Encourage </w:t>
            </w:r>
            <w:r>
              <w:rPr>
                <w:rFonts w:asciiTheme="minorHAnsi" w:eastAsia="Calibri" w:hAnsiTheme="minorHAnsi"/>
                <w:sz w:val="20"/>
                <w:szCs w:val="20"/>
              </w:rPr>
              <w:t xml:space="preserve">and promote </w:t>
            </w:r>
            <w:r w:rsidRPr="00913261">
              <w:rPr>
                <w:rFonts w:asciiTheme="minorHAnsi" w:eastAsia="Calibri" w:hAnsiTheme="minorHAnsi"/>
                <w:sz w:val="20"/>
                <w:szCs w:val="20"/>
              </w:rPr>
              <w:t>life-long-learning</w:t>
            </w:r>
          </w:p>
          <w:p w14:paraId="5423F0E9"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Provide career guidance</w:t>
            </w:r>
          </w:p>
          <w:p w14:paraId="01DDF862" w14:textId="77777777" w:rsidR="00B01B6E" w:rsidRPr="001C44DE"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Offer relevant CVQs</w:t>
            </w:r>
          </w:p>
        </w:tc>
      </w:tr>
      <w:tr w:rsidR="00B01B6E" w:rsidRPr="00BC34B9" w14:paraId="4BA8E5DC" w14:textId="77777777" w:rsidTr="00003E48">
        <w:tc>
          <w:tcPr>
            <w:tcW w:w="2201" w:type="dxa"/>
          </w:tcPr>
          <w:p w14:paraId="656A908C" w14:textId="77777777" w:rsidR="00B01B6E" w:rsidRPr="00913261" w:rsidRDefault="00B01B6E" w:rsidP="00003E48">
            <w:pPr>
              <w:autoSpaceDE w:val="0"/>
              <w:autoSpaceDN w:val="0"/>
              <w:adjustRightInd w:val="0"/>
              <w:rPr>
                <w:rFonts w:asciiTheme="minorHAnsi" w:eastAsia="Calibri" w:hAnsiTheme="minorHAnsi"/>
                <w:b/>
                <w:sz w:val="20"/>
                <w:szCs w:val="20"/>
              </w:rPr>
            </w:pPr>
            <w:r w:rsidRPr="00913261">
              <w:rPr>
                <w:rFonts w:asciiTheme="minorHAnsi" w:eastAsia="Calibri" w:hAnsiTheme="minorHAnsi"/>
                <w:b/>
                <w:sz w:val="20"/>
                <w:szCs w:val="20"/>
              </w:rPr>
              <w:lastRenderedPageBreak/>
              <w:t>Ministries of Education, Labour</w:t>
            </w:r>
          </w:p>
          <w:p w14:paraId="44384392" w14:textId="77777777" w:rsidR="00B01B6E" w:rsidRPr="00913261" w:rsidRDefault="00B01B6E" w:rsidP="00003E48">
            <w:pPr>
              <w:autoSpaceDE w:val="0"/>
              <w:autoSpaceDN w:val="0"/>
              <w:adjustRightInd w:val="0"/>
              <w:rPr>
                <w:rFonts w:asciiTheme="minorHAnsi" w:eastAsia="Calibri" w:hAnsiTheme="minorHAnsi"/>
                <w:b/>
                <w:bCs/>
                <w:sz w:val="20"/>
                <w:szCs w:val="20"/>
              </w:rPr>
            </w:pPr>
            <w:r w:rsidRPr="00913261">
              <w:rPr>
                <w:rFonts w:asciiTheme="minorHAnsi" w:eastAsia="Calibri" w:hAnsiTheme="minorHAnsi"/>
                <w:b/>
                <w:sz w:val="20"/>
                <w:szCs w:val="20"/>
              </w:rPr>
              <w:t>Human Resource Development</w:t>
            </w:r>
          </w:p>
        </w:tc>
        <w:tc>
          <w:tcPr>
            <w:tcW w:w="7149" w:type="dxa"/>
          </w:tcPr>
          <w:p w14:paraId="3D85036B" w14:textId="77777777" w:rsidR="00B01B6E" w:rsidRPr="00913261" w:rsidRDefault="00B01B6E" w:rsidP="00003E48">
            <w:pPr>
              <w:jc w:val="both"/>
              <w:rPr>
                <w:rFonts w:asciiTheme="minorHAnsi" w:eastAsia="Calibri" w:hAnsiTheme="minorHAnsi"/>
                <w:sz w:val="20"/>
                <w:szCs w:val="20"/>
              </w:rPr>
            </w:pPr>
            <w:r w:rsidRPr="00913261">
              <w:rPr>
                <w:rFonts w:asciiTheme="minorHAnsi" w:eastAsia="Calibri" w:hAnsiTheme="minorHAnsi"/>
                <w:sz w:val="20"/>
                <w:szCs w:val="20"/>
              </w:rPr>
              <w:t xml:space="preserve">Develop TVET/CBET/CVQ/Career Development Policies </w:t>
            </w:r>
          </w:p>
          <w:p w14:paraId="32E0EF5F" w14:textId="77777777" w:rsidR="00B01B6E" w:rsidRPr="00913261" w:rsidRDefault="00B01B6E" w:rsidP="00003E48">
            <w:pPr>
              <w:jc w:val="both"/>
              <w:rPr>
                <w:rFonts w:asciiTheme="minorHAnsi" w:eastAsia="Calibri" w:hAnsiTheme="minorHAnsi"/>
                <w:sz w:val="20"/>
                <w:szCs w:val="20"/>
              </w:rPr>
            </w:pPr>
            <w:r w:rsidRPr="00913261">
              <w:rPr>
                <w:rFonts w:asciiTheme="minorHAnsi" w:eastAsia="Calibri" w:hAnsiTheme="minorHAnsi"/>
                <w:sz w:val="20"/>
                <w:szCs w:val="20"/>
              </w:rPr>
              <w:t>Introduce relevant courses that are demand-driven</w:t>
            </w:r>
          </w:p>
          <w:p w14:paraId="7A4BDEA2" w14:textId="77777777" w:rsidR="00B01B6E" w:rsidRPr="00913261" w:rsidRDefault="00B01B6E" w:rsidP="00003E48">
            <w:pPr>
              <w:jc w:val="both"/>
              <w:rPr>
                <w:rFonts w:asciiTheme="minorHAnsi" w:eastAsia="Calibri" w:hAnsiTheme="minorHAnsi"/>
                <w:bCs/>
                <w:sz w:val="20"/>
                <w:szCs w:val="20"/>
              </w:rPr>
            </w:pPr>
            <w:r w:rsidRPr="00913261">
              <w:rPr>
                <w:rFonts w:asciiTheme="minorHAnsi" w:eastAsia="Calibri" w:hAnsiTheme="minorHAnsi"/>
                <w:sz w:val="20"/>
                <w:szCs w:val="20"/>
              </w:rPr>
              <w:t>Support the TVET Council</w:t>
            </w:r>
          </w:p>
        </w:tc>
      </w:tr>
      <w:tr w:rsidR="00B01B6E" w:rsidRPr="00BC34B9" w14:paraId="4A26D917" w14:textId="77777777" w:rsidTr="00003E48">
        <w:tc>
          <w:tcPr>
            <w:tcW w:w="2201" w:type="dxa"/>
          </w:tcPr>
          <w:p w14:paraId="29871040" w14:textId="77777777" w:rsidR="00B01B6E" w:rsidRPr="00913261" w:rsidRDefault="00B01B6E" w:rsidP="00003E48">
            <w:pPr>
              <w:autoSpaceDE w:val="0"/>
              <w:autoSpaceDN w:val="0"/>
              <w:adjustRightInd w:val="0"/>
              <w:rPr>
                <w:rFonts w:asciiTheme="minorHAnsi" w:eastAsia="Calibri" w:hAnsiTheme="minorHAnsi"/>
                <w:b/>
                <w:bCs/>
                <w:sz w:val="20"/>
                <w:szCs w:val="20"/>
              </w:rPr>
            </w:pPr>
            <w:r w:rsidRPr="00913261">
              <w:rPr>
                <w:rFonts w:asciiTheme="minorHAnsi" w:eastAsia="Calibri" w:hAnsiTheme="minorHAnsi"/>
                <w:b/>
                <w:bCs/>
                <w:sz w:val="20"/>
                <w:szCs w:val="20"/>
              </w:rPr>
              <w:t>Parents</w:t>
            </w:r>
          </w:p>
          <w:p w14:paraId="3D872D3C" w14:textId="77777777" w:rsidR="00B01B6E" w:rsidRPr="00913261" w:rsidRDefault="00B01B6E" w:rsidP="00003E48">
            <w:pPr>
              <w:autoSpaceDE w:val="0"/>
              <w:autoSpaceDN w:val="0"/>
              <w:adjustRightInd w:val="0"/>
              <w:rPr>
                <w:rFonts w:asciiTheme="minorHAnsi" w:eastAsia="Calibri" w:hAnsiTheme="minorHAnsi"/>
                <w:b/>
                <w:bCs/>
                <w:sz w:val="20"/>
                <w:szCs w:val="20"/>
              </w:rPr>
            </w:pPr>
            <w:r w:rsidRPr="00913261">
              <w:rPr>
                <w:rFonts w:asciiTheme="minorHAnsi" w:eastAsia="Calibri" w:hAnsiTheme="minorHAnsi"/>
                <w:b/>
                <w:bCs/>
                <w:sz w:val="20"/>
                <w:szCs w:val="20"/>
              </w:rPr>
              <w:t>Learners, Students</w:t>
            </w:r>
          </w:p>
          <w:p w14:paraId="05DF234D" w14:textId="77777777" w:rsidR="00B01B6E" w:rsidRPr="00913261" w:rsidRDefault="00B01B6E" w:rsidP="00003E48">
            <w:pPr>
              <w:autoSpaceDE w:val="0"/>
              <w:autoSpaceDN w:val="0"/>
              <w:adjustRightInd w:val="0"/>
              <w:rPr>
                <w:rFonts w:asciiTheme="minorHAnsi" w:eastAsia="Calibri" w:hAnsiTheme="minorHAnsi"/>
                <w:b/>
                <w:bCs/>
                <w:sz w:val="20"/>
                <w:szCs w:val="20"/>
              </w:rPr>
            </w:pPr>
            <w:r w:rsidRPr="00913261">
              <w:rPr>
                <w:rFonts w:asciiTheme="minorHAnsi" w:eastAsia="Calibri" w:hAnsiTheme="minorHAnsi"/>
                <w:b/>
                <w:bCs/>
                <w:sz w:val="20"/>
                <w:szCs w:val="20"/>
              </w:rPr>
              <w:t>Teachers, Special Needs</w:t>
            </w:r>
          </w:p>
        </w:tc>
        <w:tc>
          <w:tcPr>
            <w:tcW w:w="7149" w:type="dxa"/>
          </w:tcPr>
          <w:p w14:paraId="5C5A05E8"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Change mind-set that TVET is for low achievers and is a viable choice</w:t>
            </w:r>
          </w:p>
          <w:p w14:paraId="04A17352" w14:textId="77777777" w:rsidR="00B01B6E" w:rsidRPr="00913261" w:rsidRDefault="00B01B6E" w:rsidP="00003E48">
            <w:pPr>
              <w:jc w:val="both"/>
              <w:rPr>
                <w:rFonts w:asciiTheme="minorHAnsi" w:eastAsia="Calibri" w:hAnsiTheme="minorHAnsi"/>
                <w:sz w:val="20"/>
                <w:szCs w:val="20"/>
              </w:rPr>
            </w:pPr>
            <w:r w:rsidRPr="00913261">
              <w:rPr>
                <w:rFonts w:asciiTheme="minorHAnsi" w:eastAsia="Calibri" w:hAnsiTheme="minorHAnsi"/>
                <w:sz w:val="20"/>
                <w:szCs w:val="20"/>
              </w:rPr>
              <w:t>TVET critical to development of self and country</w:t>
            </w:r>
          </w:p>
          <w:p w14:paraId="40D1C2B1" w14:textId="77777777" w:rsidR="00B01B6E" w:rsidRPr="00913261" w:rsidRDefault="00B01B6E" w:rsidP="00003E48">
            <w:pPr>
              <w:jc w:val="both"/>
              <w:rPr>
                <w:rFonts w:asciiTheme="minorHAnsi" w:eastAsia="Calibri" w:hAnsiTheme="minorHAnsi"/>
                <w:bCs/>
                <w:sz w:val="20"/>
                <w:szCs w:val="20"/>
              </w:rPr>
            </w:pPr>
            <w:r w:rsidRPr="00913261">
              <w:rPr>
                <w:rFonts w:asciiTheme="minorHAnsi" w:eastAsia="Calibri" w:hAnsiTheme="minorHAnsi"/>
                <w:sz w:val="20"/>
                <w:szCs w:val="20"/>
              </w:rPr>
              <w:t>Offer career guidance</w:t>
            </w:r>
          </w:p>
        </w:tc>
      </w:tr>
      <w:tr w:rsidR="00B01B6E" w:rsidRPr="00BC34B9" w14:paraId="25851AED" w14:textId="77777777" w:rsidTr="00003E48">
        <w:tc>
          <w:tcPr>
            <w:tcW w:w="2201" w:type="dxa"/>
          </w:tcPr>
          <w:p w14:paraId="4F632A8F" w14:textId="77777777" w:rsidR="00B01B6E" w:rsidRPr="00913261" w:rsidRDefault="00B01B6E" w:rsidP="00003E48">
            <w:pPr>
              <w:autoSpaceDE w:val="0"/>
              <w:autoSpaceDN w:val="0"/>
              <w:adjustRightInd w:val="0"/>
              <w:jc w:val="both"/>
              <w:rPr>
                <w:rFonts w:asciiTheme="minorHAnsi" w:eastAsia="Calibri" w:hAnsiTheme="minorHAnsi"/>
                <w:b/>
                <w:bCs/>
                <w:sz w:val="20"/>
                <w:szCs w:val="20"/>
              </w:rPr>
            </w:pPr>
            <w:r w:rsidRPr="00913261">
              <w:rPr>
                <w:rFonts w:asciiTheme="minorHAnsi" w:eastAsia="Calibri" w:hAnsiTheme="minorHAnsi"/>
                <w:b/>
                <w:bCs/>
                <w:sz w:val="20"/>
                <w:szCs w:val="20"/>
              </w:rPr>
              <w:t>Government</w:t>
            </w:r>
          </w:p>
        </w:tc>
        <w:tc>
          <w:tcPr>
            <w:tcW w:w="7149" w:type="dxa"/>
          </w:tcPr>
          <w:p w14:paraId="2A649CAC" w14:textId="77777777" w:rsidR="00B01B6E" w:rsidRPr="00913261" w:rsidRDefault="00B01B6E" w:rsidP="00003E48">
            <w:pPr>
              <w:autoSpaceDE w:val="0"/>
              <w:autoSpaceDN w:val="0"/>
              <w:adjustRightInd w:val="0"/>
              <w:jc w:val="both"/>
              <w:rPr>
                <w:rFonts w:asciiTheme="minorHAnsi" w:eastAsia="Calibri" w:hAnsiTheme="minorHAnsi"/>
                <w:bCs/>
                <w:sz w:val="20"/>
                <w:szCs w:val="20"/>
              </w:rPr>
            </w:pPr>
            <w:r w:rsidRPr="00913261">
              <w:rPr>
                <w:rFonts w:asciiTheme="minorHAnsi" w:eastAsia="Calibri" w:hAnsiTheme="minorHAnsi"/>
                <w:bCs/>
                <w:sz w:val="20"/>
                <w:szCs w:val="20"/>
              </w:rPr>
              <w:t>Develop and implement TVET policies</w:t>
            </w:r>
          </w:p>
          <w:p w14:paraId="70DB3B76" w14:textId="77777777" w:rsidR="00B01B6E" w:rsidRPr="00913261" w:rsidRDefault="00B01B6E" w:rsidP="00003E48">
            <w:pPr>
              <w:autoSpaceDE w:val="0"/>
              <w:autoSpaceDN w:val="0"/>
              <w:adjustRightInd w:val="0"/>
              <w:jc w:val="both"/>
              <w:rPr>
                <w:rFonts w:asciiTheme="minorHAnsi" w:eastAsia="Calibri" w:hAnsiTheme="minorHAnsi"/>
                <w:b/>
                <w:bCs/>
                <w:sz w:val="20"/>
                <w:szCs w:val="20"/>
              </w:rPr>
            </w:pPr>
            <w:r w:rsidRPr="00913261">
              <w:rPr>
                <w:rFonts w:asciiTheme="minorHAnsi" w:eastAsia="Calibri" w:hAnsiTheme="minorHAnsi"/>
                <w:bCs/>
                <w:sz w:val="20"/>
                <w:szCs w:val="20"/>
              </w:rPr>
              <w:t>Provide funding</w:t>
            </w:r>
          </w:p>
        </w:tc>
      </w:tr>
      <w:tr w:rsidR="00B01B6E" w:rsidRPr="00BC34B9" w14:paraId="39441419" w14:textId="77777777" w:rsidTr="00003E48">
        <w:tc>
          <w:tcPr>
            <w:tcW w:w="2201" w:type="dxa"/>
          </w:tcPr>
          <w:p w14:paraId="7E66AFB7" w14:textId="77777777" w:rsidR="00B01B6E" w:rsidRPr="00913261" w:rsidRDefault="00B01B6E" w:rsidP="00003E48">
            <w:pPr>
              <w:autoSpaceDE w:val="0"/>
              <w:autoSpaceDN w:val="0"/>
              <w:adjustRightInd w:val="0"/>
              <w:jc w:val="both"/>
              <w:rPr>
                <w:rFonts w:asciiTheme="minorHAnsi" w:eastAsia="Calibri" w:hAnsiTheme="minorHAnsi"/>
                <w:b/>
                <w:bCs/>
                <w:sz w:val="20"/>
                <w:szCs w:val="20"/>
              </w:rPr>
            </w:pPr>
            <w:r w:rsidRPr="00913261">
              <w:rPr>
                <w:rFonts w:asciiTheme="minorHAnsi" w:eastAsia="Calibri" w:hAnsiTheme="minorHAnsi"/>
                <w:b/>
                <w:bCs/>
                <w:sz w:val="20"/>
                <w:szCs w:val="20"/>
              </w:rPr>
              <w:t>Nation</w:t>
            </w:r>
          </w:p>
        </w:tc>
        <w:tc>
          <w:tcPr>
            <w:tcW w:w="7149" w:type="dxa"/>
          </w:tcPr>
          <w:p w14:paraId="446FF378" w14:textId="77777777" w:rsidR="00B01B6E" w:rsidRPr="00913261" w:rsidRDefault="00B01B6E" w:rsidP="00003E48">
            <w:pPr>
              <w:autoSpaceDE w:val="0"/>
              <w:autoSpaceDN w:val="0"/>
              <w:adjustRightInd w:val="0"/>
              <w:rPr>
                <w:rFonts w:asciiTheme="minorHAnsi" w:eastAsia="Calibri" w:hAnsiTheme="minorHAnsi"/>
                <w:sz w:val="20"/>
                <w:szCs w:val="20"/>
              </w:rPr>
            </w:pPr>
            <w:r w:rsidRPr="00913261">
              <w:rPr>
                <w:rFonts w:asciiTheme="minorHAnsi" w:eastAsia="Calibri" w:hAnsiTheme="minorHAnsi"/>
                <w:sz w:val="20"/>
                <w:szCs w:val="20"/>
              </w:rPr>
              <w:t xml:space="preserve">The use of internationally benchmarked standards leads to a highly </w:t>
            </w:r>
            <w:r>
              <w:rPr>
                <w:rFonts w:asciiTheme="minorHAnsi" w:eastAsia="Calibri" w:hAnsiTheme="minorHAnsi"/>
                <w:sz w:val="20"/>
                <w:szCs w:val="20"/>
              </w:rPr>
              <w:t>skilled</w:t>
            </w:r>
          </w:p>
          <w:p w14:paraId="15DC2354" w14:textId="77777777" w:rsidR="00B01B6E" w:rsidRPr="00913261" w:rsidRDefault="00B01B6E" w:rsidP="00003E48">
            <w:pPr>
              <w:autoSpaceDE w:val="0"/>
              <w:autoSpaceDN w:val="0"/>
              <w:adjustRightInd w:val="0"/>
              <w:rPr>
                <w:rFonts w:asciiTheme="minorHAnsi" w:eastAsia="Calibri" w:hAnsiTheme="minorHAnsi"/>
                <w:bCs/>
                <w:sz w:val="20"/>
                <w:szCs w:val="20"/>
              </w:rPr>
            </w:pPr>
            <w:r w:rsidRPr="00913261">
              <w:rPr>
                <w:rFonts w:asciiTheme="minorHAnsi" w:eastAsia="Calibri" w:hAnsiTheme="minorHAnsi"/>
                <w:sz w:val="20"/>
                <w:szCs w:val="20"/>
              </w:rPr>
              <w:t>labour force, attracting international investments</w:t>
            </w:r>
          </w:p>
        </w:tc>
      </w:tr>
    </w:tbl>
    <w:p w14:paraId="03C3E0F9" w14:textId="77777777" w:rsidR="00B01B6E" w:rsidRDefault="00B01B6E" w:rsidP="00B01B6E">
      <w:pPr>
        <w:pStyle w:val="ListParagraph"/>
        <w:spacing w:line="276" w:lineRule="auto"/>
        <w:rPr>
          <w:rFonts w:asciiTheme="minorHAnsi" w:hAnsiTheme="minorHAnsi"/>
          <w:b/>
          <w:u w:val="single"/>
        </w:rPr>
      </w:pPr>
    </w:p>
    <w:p w14:paraId="0C9A546D" w14:textId="77777777" w:rsidR="00B01B6E" w:rsidRPr="00615300" w:rsidRDefault="00B01B6E" w:rsidP="00B01B6E">
      <w:pPr>
        <w:spacing w:line="276" w:lineRule="auto"/>
        <w:rPr>
          <w:rFonts w:asciiTheme="minorHAnsi" w:hAnsiTheme="minorHAnsi"/>
          <w:b/>
          <w:u w:val="single"/>
        </w:rPr>
      </w:pPr>
      <w:r w:rsidRPr="00615300">
        <w:rPr>
          <w:rFonts w:asciiTheme="minorHAnsi" w:hAnsiTheme="minorHAnsi"/>
          <w:b/>
          <w:u w:val="single"/>
        </w:rPr>
        <w:t>Responsibility/Process Owner(s)</w:t>
      </w:r>
    </w:p>
    <w:p w14:paraId="17A59445" w14:textId="77777777" w:rsidR="00B01B6E" w:rsidRDefault="00B01B6E" w:rsidP="00B01B6E">
      <w:pPr>
        <w:pStyle w:val="ListParagraph"/>
        <w:numPr>
          <w:ilvl w:val="0"/>
          <w:numId w:val="93"/>
        </w:numPr>
        <w:spacing w:line="276" w:lineRule="auto"/>
        <w:ind w:left="851" w:hanging="284"/>
        <w:rPr>
          <w:rFonts w:asciiTheme="minorHAnsi" w:hAnsiTheme="minorHAnsi"/>
        </w:rPr>
      </w:pPr>
      <w:r w:rsidRPr="00D27894">
        <w:rPr>
          <w:rFonts w:asciiTheme="minorHAnsi" w:hAnsiTheme="minorHAnsi"/>
        </w:rPr>
        <w:t>CEO</w:t>
      </w:r>
    </w:p>
    <w:p w14:paraId="4635D729" w14:textId="77777777" w:rsidR="00B01B6E" w:rsidRPr="00615300" w:rsidRDefault="00B01B6E" w:rsidP="00B01B6E">
      <w:pPr>
        <w:pStyle w:val="ListParagraph"/>
        <w:numPr>
          <w:ilvl w:val="0"/>
          <w:numId w:val="93"/>
        </w:numPr>
        <w:spacing w:line="276" w:lineRule="auto"/>
        <w:ind w:left="851" w:hanging="284"/>
        <w:rPr>
          <w:rFonts w:asciiTheme="minorHAnsi" w:hAnsiTheme="minorHAnsi"/>
        </w:rPr>
      </w:pPr>
      <w:r w:rsidRPr="00615300">
        <w:rPr>
          <w:rFonts w:asciiTheme="minorHAnsi" w:hAnsiTheme="minorHAnsi"/>
        </w:rPr>
        <w:t>Registrar</w:t>
      </w:r>
    </w:p>
    <w:p w14:paraId="1A8C0D4C" w14:textId="77777777" w:rsidR="00B01B6E" w:rsidRDefault="00B01B6E" w:rsidP="00B01B6E">
      <w:pPr>
        <w:pStyle w:val="ListParagraph"/>
        <w:numPr>
          <w:ilvl w:val="0"/>
          <w:numId w:val="2"/>
        </w:numPr>
        <w:spacing w:after="160" w:line="259" w:lineRule="auto"/>
        <w:ind w:left="284" w:hanging="284"/>
        <w:rPr>
          <w:rFonts w:asciiTheme="minorHAnsi" w:hAnsiTheme="minorHAnsi"/>
          <w:b/>
        </w:rPr>
      </w:pPr>
      <w:r>
        <w:rPr>
          <w:rFonts w:asciiTheme="minorHAnsi" w:hAnsiTheme="minorHAnsi"/>
          <w:b/>
        </w:rPr>
        <w:t>EQUITY AND ACCESS</w:t>
      </w:r>
    </w:p>
    <w:p w14:paraId="09E6E871" w14:textId="77777777" w:rsidR="00B01B6E" w:rsidRPr="0037304E" w:rsidRDefault="00B01B6E" w:rsidP="00B01B6E">
      <w:pPr>
        <w:spacing w:after="160" w:line="259" w:lineRule="auto"/>
        <w:ind w:left="284"/>
        <w:rPr>
          <w:rFonts w:asciiTheme="minorHAnsi" w:hAnsiTheme="minorHAnsi"/>
          <w:b/>
        </w:rPr>
      </w:pPr>
      <w:r w:rsidRPr="00615300">
        <w:rPr>
          <w:rFonts w:asciiTheme="minorHAnsi" w:hAnsiTheme="minorHAnsi"/>
          <w:b/>
        </w:rPr>
        <w:t>Policy</w:t>
      </w:r>
      <w:r>
        <w:rPr>
          <w:rFonts w:asciiTheme="minorHAnsi" w:hAnsiTheme="minorHAnsi"/>
          <w:b/>
        </w:rPr>
        <w:t xml:space="preserve">:- </w:t>
      </w:r>
      <w:r>
        <w:rPr>
          <w:rFonts w:asciiTheme="minorHAnsi" w:hAnsiTheme="minorHAnsi"/>
        </w:rPr>
        <w:t xml:space="preserve">Equity, access, and </w:t>
      </w:r>
      <w:r w:rsidRPr="00434205">
        <w:rPr>
          <w:rFonts w:asciiTheme="minorHAnsi" w:hAnsiTheme="minorHAnsi"/>
        </w:rPr>
        <w:t xml:space="preserve">Inclusiveness are integral to achieving the strategic actions of </w:t>
      </w:r>
      <w:r>
        <w:rPr>
          <w:rFonts w:asciiTheme="minorHAnsi" w:hAnsiTheme="minorHAnsi"/>
        </w:rPr>
        <w:t xml:space="preserve"> </w:t>
      </w:r>
      <w:r w:rsidRPr="00434205">
        <w:rPr>
          <w:rFonts w:asciiTheme="minorHAnsi" w:hAnsiTheme="minorHAnsi"/>
        </w:rPr>
        <w:t xml:space="preserve">TVET in St. Kitts-Nevis. Equal opportunities will be provided for males and females to access and pursue training and certification </w:t>
      </w:r>
      <w:r w:rsidRPr="00434205">
        <w:rPr>
          <w:rFonts w:asciiTheme="minorHAnsi" w:hAnsiTheme="minorHAnsi" w:cs="Arial"/>
        </w:rPr>
        <w:t>in demand-driven occupational areas including those that are non-traditional for members of both sexes.  Access to TVET programmes will also be provided for individuals considered marginalised including unattached</w:t>
      </w:r>
      <w:r w:rsidRPr="00A42EBF">
        <w:rPr>
          <w:rFonts w:asciiTheme="minorHAnsi" w:hAnsiTheme="minorHAnsi" w:cs="Arial"/>
        </w:rPr>
        <w:t xml:space="preserve"> youths and special needs groups</w:t>
      </w:r>
      <w:r>
        <w:rPr>
          <w:rFonts w:asciiTheme="minorHAnsi" w:hAnsiTheme="minorHAnsi" w:cs="Arial"/>
        </w:rPr>
        <w:br/>
      </w:r>
      <w:r>
        <w:rPr>
          <w:rFonts w:asciiTheme="minorHAnsi" w:hAnsiTheme="minorHAnsi"/>
          <w:b/>
        </w:rPr>
        <w:br/>
      </w:r>
      <w:r w:rsidRPr="005B79BC">
        <w:rPr>
          <w:rFonts w:asciiTheme="minorHAnsi" w:hAnsiTheme="minorHAnsi"/>
          <w:b/>
        </w:rPr>
        <w:t>Strategy</w:t>
      </w:r>
    </w:p>
    <w:p w14:paraId="7A6FE3A1" w14:textId="77777777" w:rsidR="00B01B6E" w:rsidRDefault="00B01B6E" w:rsidP="00B01B6E">
      <w:pPr>
        <w:pStyle w:val="ListParagraph"/>
        <w:numPr>
          <w:ilvl w:val="0"/>
          <w:numId w:val="72"/>
        </w:numPr>
        <w:spacing w:line="276" w:lineRule="auto"/>
        <w:ind w:left="851" w:hanging="284"/>
        <w:contextualSpacing w:val="0"/>
        <w:rPr>
          <w:rFonts w:asciiTheme="minorHAnsi" w:hAnsiTheme="minorHAnsi" w:cs="Arial"/>
        </w:rPr>
      </w:pPr>
      <w:r w:rsidRPr="00A42EBF">
        <w:rPr>
          <w:rFonts w:asciiTheme="minorHAnsi" w:hAnsiTheme="minorHAnsi" w:cs="Arial"/>
        </w:rPr>
        <w:t>Enrol women, unattached youths, and special needs groups in TVET programmes</w:t>
      </w:r>
    </w:p>
    <w:p w14:paraId="317C9A9D" w14:textId="77777777" w:rsidR="00B01B6E" w:rsidRDefault="00B01B6E" w:rsidP="00B01B6E">
      <w:pPr>
        <w:pStyle w:val="ListParagraph"/>
        <w:numPr>
          <w:ilvl w:val="0"/>
          <w:numId w:val="72"/>
        </w:numPr>
        <w:spacing w:line="276" w:lineRule="auto"/>
        <w:ind w:left="851" w:hanging="284"/>
        <w:contextualSpacing w:val="0"/>
        <w:rPr>
          <w:rFonts w:asciiTheme="minorHAnsi" w:hAnsiTheme="minorHAnsi" w:cs="Arial"/>
        </w:rPr>
      </w:pPr>
      <w:r w:rsidRPr="00615300">
        <w:rPr>
          <w:rFonts w:asciiTheme="minorHAnsi" w:hAnsiTheme="minorHAnsi" w:cs="Arial"/>
          <w:bCs/>
        </w:rPr>
        <w:t xml:space="preserve">Promote access of females, </w:t>
      </w:r>
      <w:r w:rsidRPr="00615300">
        <w:rPr>
          <w:rFonts w:asciiTheme="minorHAnsi" w:hAnsiTheme="minorHAnsi" w:cs="Arial"/>
        </w:rPr>
        <w:t>unattached youths, and special needs groups in TVET programmes</w:t>
      </w:r>
    </w:p>
    <w:p w14:paraId="14444E15" w14:textId="77777777" w:rsidR="00B01B6E" w:rsidRPr="00615300" w:rsidRDefault="00B01B6E" w:rsidP="00B01B6E">
      <w:pPr>
        <w:pStyle w:val="ListParagraph"/>
        <w:numPr>
          <w:ilvl w:val="0"/>
          <w:numId w:val="72"/>
        </w:numPr>
        <w:spacing w:line="276" w:lineRule="auto"/>
        <w:ind w:left="851" w:hanging="284"/>
        <w:contextualSpacing w:val="0"/>
        <w:rPr>
          <w:rFonts w:asciiTheme="minorHAnsi" w:hAnsiTheme="minorHAnsi" w:cs="Arial"/>
        </w:rPr>
      </w:pPr>
      <w:r w:rsidRPr="00615300">
        <w:rPr>
          <w:rFonts w:asciiTheme="minorHAnsi" w:hAnsiTheme="minorHAnsi"/>
        </w:rPr>
        <w:t>Information to candidates</w:t>
      </w:r>
    </w:p>
    <w:p w14:paraId="1B743554" w14:textId="77777777" w:rsidR="00B01B6E" w:rsidRPr="00615300" w:rsidRDefault="00B01B6E" w:rsidP="00B01B6E">
      <w:pPr>
        <w:pStyle w:val="ListParagraph"/>
        <w:numPr>
          <w:ilvl w:val="0"/>
          <w:numId w:val="72"/>
        </w:numPr>
        <w:spacing w:line="276" w:lineRule="auto"/>
        <w:ind w:left="851" w:hanging="284"/>
        <w:contextualSpacing w:val="0"/>
        <w:rPr>
          <w:rFonts w:asciiTheme="minorHAnsi" w:hAnsiTheme="minorHAnsi" w:cs="Arial"/>
        </w:rPr>
      </w:pPr>
      <w:r w:rsidRPr="00615300">
        <w:rPr>
          <w:rFonts w:asciiTheme="minorHAnsi" w:hAnsiTheme="minorHAnsi"/>
          <w:lang w:val="en-CA"/>
        </w:rPr>
        <w:t>Candidate guidance and induction materials</w:t>
      </w:r>
    </w:p>
    <w:p w14:paraId="542E85BF" w14:textId="77777777" w:rsidR="00B01B6E" w:rsidRPr="00615300" w:rsidRDefault="00B01B6E" w:rsidP="00B01B6E">
      <w:pPr>
        <w:pStyle w:val="ListParagraph"/>
        <w:numPr>
          <w:ilvl w:val="0"/>
          <w:numId w:val="72"/>
        </w:numPr>
        <w:spacing w:line="276" w:lineRule="auto"/>
        <w:ind w:left="851" w:hanging="284"/>
        <w:contextualSpacing w:val="0"/>
        <w:rPr>
          <w:rFonts w:asciiTheme="minorHAnsi" w:hAnsiTheme="minorHAnsi" w:cs="Arial"/>
        </w:rPr>
      </w:pPr>
      <w:r w:rsidRPr="00615300">
        <w:rPr>
          <w:rFonts w:asciiTheme="minorHAnsi" w:hAnsiTheme="minorHAnsi"/>
          <w:lang w:val="en-CA"/>
        </w:rPr>
        <w:t>Details of support services available</w:t>
      </w:r>
    </w:p>
    <w:p w14:paraId="17CDCD00" w14:textId="77777777" w:rsidR="00B01B6E" w:rsidRPr="00615300" w:rsidRDefault="00B01B6E" w:rsidP="00B01B6E">
      <w:pPr>
        <w:pStyle w:val="ListParagraph"/>
        <w:numPr>
          <w:ilvl w:val="0"/>
          <w:numId w:val="72"/>
        </w:numPr>
        <w:spacing w:line="276" w:lineRule="auto"/>
        <w:ind w:left="851" w:hanging="284"/>
        <w:contextualSpacing w:val="0"/>
        <w:rPr>
          <w:rFonts w:asciiTheme="minorHAnsi" w:hAnsiTheme="minorHAnsi" w:cs="Arial"/>
        </w:rPr>
      </w:pPr>
      <w:r w:rsidRPr="00615300">
        <w:rPr>
          <w:rFonts w:asciiTheme="minorHAnsi" w:hAnsiTheme="minorHAnsi"/>
          <w:lang w:val="en-CA"/>
        </w:rPr>
        <w:t xml:space="preserve">Appeals procedures (Appendix    for Appeal Form). </w:t>
      </w:r>
    </w:p>
    <w:p w14:paraId="4D3E3FF5" w14:textId="77777777" w:rsidR="00B01B6E" w:rsidRPr="00615300" w:rsidRDefault="00B01B6E" w:rsidP="00B01B6E">
      <w:pPr>
        <w:spacing w:line="276" w:lineRule="auto"/>
        <w:rPr>
          <w:rFonts w:asciiTheme="minorHAnsi" w:hAnsiTheme="minorHAnsi"/>
          <w:b/>
          <w:u w:val="single"/>
        </w:rPr>
      </w:pPr>
      <w:r>
        <w:rPr>
          <w:rFonts w:asciiTheme="minorHAnsi" w:hAnsiTheme="minorHAnsi"/>
          <w:b/>
          <w:u w:val="single"/>
        </w:rPr>
        <w:br/>
      </w:r>
      <w:r w:rsidRPr="00615300">
        <w:rPr>
          <w:rFonts w:asciiTheme="minorHAnsi" w:hAnsiTheme="minorHAnsi"/>
          <w:b/>
          <w:u w:val="single"/>
        </w:rPr>
        <w:t>Responsibility/Process Owner(s)</w:t>
      </w:r>
    </w:p>
    <w:p w14:paraId="6828745E" w14:textId="77777777" w:rsidR="00B01B6E" w:rsidRDefault="00B01B6E" w:rsidP="00B01B6E">
      <w:pPr>
        <w:pStyle w:val="ListParagraph"/>
        <w:numPr>
          <w:ilvl w:val="2"/>
          <w:numId w:val="92"/>
        </w:numPr>
        <w:spacing w:line="276" w:lineRule="auto"/>
        <w:ind w:left="1080"/>
        <w:rPr>
          <w:rFonts w:asciiTheme="minorHAnsi" w:hAnsiTheme="minorHAnsi"/>
        </w:rPr>
      </w:pPr>
      <w:r w:rsidRPr="00160318">
        <w:rPr>
          <w:rFonts w:asciiTheme="minorHAnsi" w:hAnsiTheme="minorHAnsi"/>
        </w:rPr>
        <w:t>CEO</w:t>
      </w:r>
    </w:p>
    <w:p w14:paraId="7305163C" w14:textId="77777777" w:rsidR="00B01B6E" w:rsidRPr="00615300" w:rsidRDefault="00B01B6E" w:rsidP="00B01B6E">
      <w:pPr>
        <w:pStyle w:val="ListParagraph"/>
        <w:numPr>
          <w:ilvl w:val="2"/>
          <w:numId w:val="92"/>
        </w:numPr>
        <w:spacing w:line="276" w:lineRule="auto"/>
        <w:ind w:left="1080"/>
        <w:rPr>
          <w:rFonts w:asciiTheme="minorHAnsi" w:hAnsiTheme="minorHAnsi"/>
        </w:rPr>
      </w:pPr>
      <w:r w:rsidRPr="00615300">
        <w:rPr>
          <w:rFonts w:asciiTheme="minorHAnsi" w:hAnsiTheme="minorHAnsi"/>
        </w:rPr>
        <w:t>Registrar</w:t>
      </w:r>
    </w:p>
    <w:p w14:paraId="2532DEB4" w14:textId="77777777" w:rsidR="00B01B6E" w:rsidRPr="00346BD7" w:rsidRDefault="00B01B6E" w:rsidP="00B01B6E">
      <w:pPr>
        <w:spacing w:line="276" w:lineRule="auto"/>
        <w:rPr>
          <w:rFonts w:asciiTheme="minorHAnsi" w:hAnsiTheme="minorHAnsi"/>
          <w:b/>
        </w:rPr>
      </w:pPr>
    </w:p>
    <w:p w14:paraId="2B96703D" w14:textId="77777777" w:rsidR="00B01B6E" w:rsidRPr="00CF0CD8" w:rsidRDefault="00B01B6E" w:rsidP="00B01B6E">
      <w:pPr>
        <w:pStyle w:val="ListParagraph"/>
        <w:numPr>
          <w:ilvl w:val="0"/>
          <w:numId w:val="2"/>
        </w:numPr>
        <w:spacing w:after="160" w:line="259" w:lineRule="auto"/>
        <w:ind w:left="284" w:hanging="284"/>
        <w:rPr>
          <w:rFonts w:asciiTheme="minorHAnsi" w:hAnsiTheme="minorHAnsi"/>
          <w:b/>
        </w:rPr>
      </w:pPr>
      <w:r>
        <w:rPr>
          <w:rFonts w:asciiTheme="minorHAnsi" w:hAnsiTheme="minorHAnsi"/>
          <w:b/>
        </w:rPr>
        <w:t>MONITORING AND CONTINUOUS IMPROVEMENT</w:t>
      </w:r>
    </w:p>
    <w:p w14:paraId="455CADA0" w14:textId="77777777" w:rsidR="00B01B6E" w:rsidRPr="00615300" w:rsidRDefault="00B01B6E" w:rsidP="00B01B6E">
      <w:pPr>
        <w:ind w:left="284"/>
        <w:jc w:val="both"/>
        <w:rPr>
          <w:rFonts w:asciiTheme="minorHAnsi" w:hAnsiTheme="minorHAnsi"/>
          <w:b/>
        </w:rPr>
      </w:pPr>
      <w:r w:rsidRPr="00615300">
        <w:rPr>
          <w:rFonts w:asciiTheme="minorHAnsi" w:hAnsiTheme="minorHAnsi"/>
          <w:b/>
        </w:rPr>
        <w:t>Policy</w:t>
      </w:r>
      <w:r>
        <w:rPr>
          <w:rFonts w:asciiTheme="minorHAnsi" w:hAnsiTheme="minorHAnsi"/>
          <w:b/>
        </w:rPr>
        <w:t xml:space="preserve">:- </w:t>
      </w:r>
      <w:r w:rsidRPr="00615300">
        <w:rPr>
          <w:rFonts w:asciiTheme="minorHAnsi" w:hAnsiTheme="minorHAnsi"/>
        </w:rPr>
        <w:t xml:space="preserve">The SKN-TVET Secretariat shall ensure that it establishes and implements mechanisms to continuously monitor and evaluate the achievement of its strategic and operational objectives to facilitate the continuous improvement in the quality of its services delivery. </w:t>
      </w:r>
    </w:p>
    <w:p w14:paraId="0F7DA852" w14:textId="77777777" w:rsidR="00B01B6E" w:rsidRPr="008370A6" w:rsidRDefault="00B01B6E" w:rsidP="00B01B6E">
      <w:pPr>
        <w:pStyle w:val="ListParagraph"/>
        <w:jc w:val="both"/>
        <w:rPr>
          <w:rFonts w:asciiTheme="minorHAnsi" w:hAnsiTheme="minorHAnsi"/>
          <w:b/>
          <w:sz w:val="12"/>
          <w:szCs w:val="12"/>
        </w:rPr>
      </w:pPr>
    </w:p>
    <w:p w14:paraId="62AF196B" w14:textId="77777777" w:rsidR="00B01B6E" w:rsidRPr="00615300" w:rsidRDefault="00B01B6E" w:rsidP="00B01B6E">
      <w:pPr>
        <w:spacing w:line="276" w:lineRule="auto"/>
        <w:ind w:firstLine="284"/>
        <w:jc w:val="both"/>
        <w:rPr>
          <w:rFonts w:asciiTheme="minorHAnsi" w:hAnsiTheme="minorHAnsi"/>
          <w:b/>
        </w:rPr>
      </w:pPr>
      <w:r w:rsidRPr="00615300">
        <w:rPr>
          <w:rFonts w:asciiTheme="minorHAnsi" w:hAnsiTheme="minorHAnsi"/>
          <w:b/>
        </w:rPr>
        <w:t xml:space="preserve">Core Components </w:t>
      </w:r>
    </w:p>
    <w:p w14:paraId="726F1095" w14:textId="77777777" w:rsidR="00B01B6E" w:rsidRPr="00557057" w:rsidRDefault="00B01B6E" w:rsidP="00B01B6E">
      <w:pPr>
        <w:pStyle w:val="ListParagraph"/>
        <w:spacing w:line="276" w:lineRule="auto"/>
        <w:jc w:val="both"/>
        <w:rPr>
          <w:rFonts w:asciiTheme="minorHAnsi" w:hAnsiTheme="minorHAnsi"/>
          <w:b/>
          <w:sz w:val="12"/>
          <w:szCs w:val="12"/>
        </w:rPr>
      </w:pPr>
    </w:p>
    <w:p w14:paraId="29DC27DB" w14:textId="77777777" w:rsidR="00B01B6E" w:rsidRPr="00615300" w:rsidRDefault="00B01B6E" w:rsidP="00B01B6E">
      <w:pPr>
        <w:pStyle w:val="ListParagraph"/>
        <w:numPr>
          <w:ilvl w:val="0"/>
          <w:numId w:val="20"/>
        </w:numPr>
        <w:spacing w:line="276" w:lineRule="auto"/>
        <w:ind w:left="851" w:hanging="284"/>
        <w:jc w:val="both"/>
        <w:rPr>
          <w:rFonts w:asciiTheme="minorHAnsi" w:hAnsiTheme="minorHAnsi"/>
          <w:b/>
        </w:rPr>
      </w:pPr>
      <w:r>
        <w:rPr>
          <w:rFonts w:asciiTheme="minorHAnsi" w:hAnsiTheme="minorHAnsi"/>
        </w:rPr>
        <w:t>On-going data gathering from all stakeholders to receive, analyze and report on stakeholder feedback.</w:t>
      </w:r>
    </w:p>
    <w:p w14:paraId="7DF1BC9E" w14:textId="77777777" w:rsidR="00B01B6E" w:rsidRPr="00615300" w:rsidRDefault="00B01B6E" w:rsidP="00B01B6E">
      <w:pPr>
        <w:pStyle w:val="ListParagraph"/>
        <w:numPr>
          <w:ilvl w:val="0"/>
          <w:numId w:val="20"/>
        </w:numPr>
        <w:spacing w:line="276" w:lineRule="auto"/>
        <w:ind w:left="851" w:hanging="284"/>
        <w:jc w:val="both"/>
        <w:rPr>
          <w:rFonts w:asciiTheme="minorHAnsi" w:hAnsiTheme="minorHAnsi"/>
          <w:b/>
        </w:rPr>
      </w:pPr>
      <w:r w:rsidRPr="00615300">
        <w:rPr>
          <w:rFonts w:asciiTheme="minorHAnsi" w:hAnsiTheme="minorHAnsi"/>
        </w:rPr>
        <w:t>Internal and gap audits against CANTAs Quality Assurance Criteria and Guidelines for the CVQ (November 2015).</w:t>
      </w:r>
    </w:p>
    <w:p w14:paraId="3DDE0537" w14:textId="77777777" w:rsidR="00B01B6E" w:rsidRPr="00CF0CD8" w:rsidRDefault="00B01B6E" w:rsidP="00B01B6E">
      <w:pPr>
        <w:pStyle w:val="ListParagraph"/>
        <w:spacing w:line="276" w:lineRule="auto"/>
        <w:jc w:val="both"/>
        <w:rPr>
          <w:rFonts w:asciiTheme="minorHAnsi" w:hAnsiTheme="minorHAnsi"/>
          <w:b/>
          <w:u w:val="single"/>
        </w:rPr>
      </w:pPr>
    </w:p>
    <w:p w14:paraId="097AE6BA" w14:textId="77777777" w:rsidR="00B01B6E" w:rsidRDefault="00B01B6E" w:rsidP="00B01B6E">
      <w:pPr>
        <w:pStyle w:val="ListParagraph"/>
        <w:tabs>
          <w:tab w:val="left" w:pos="567"/>
        </w:tabs>
        <w:spacing w:line="276" w:lineRule="auto"/>
        <w:ind w:hanging="436"/>
        <w:jc w:val="both"/>
        <w:rPr>
          <w:rFonts w:asciiTheme="minorHAnsi" w:hAnsiTheme="minorHAnsi"/>
          <w:b/>
        </w:rPr>
      </w:pPr>
      <w:r>
        <w:rPr>
          <w:rFonts w:asciiTheme="minorHAnsi" w:hAnsiTheme="minorHAnsi"/>
          <w:b/>
        </w:rPr>
        <w:t>Stakeholder Feedback</w:t>
      </w:r>
    </w:p>
    <w:p w14:paraId="4AF21595" w14:textId="77777777" w:rsidR="00B01B6E" w:rsidRPr="00615300" w:rsidRDefault="00B01B6E" w:rsidP="00B01B6E">
      <w:pPr>
        <w:spacing w:line="276" w:lineRule="auto"/>
        <w:ind w:firstLine="567"/>
        <w:jc w:val="both"/>
        <w:rPr>
          <w:rFonts w:asciiTheme="minorHAnsi" w:hAnsiTheme="minorHAnsi"/>
          <w:b/>
        </w:rPr>
      </w:pPr>
      <w:r w:rsidRPr="00615300">
        <w:rPr>
          <w:rFonts w:asciiTheme="minorHAnsi" w:hAnsiTheme="minorHAnsi"/>
          <w:b/>
        </w:rPr>
        <w:t>Procedures</w:t>
      </w:r>
    </w:p>
    <w:p w14:paraId="4432CED1" w14:textId="77777777" w:rsidR="00B01B6E" w:rsidRPr="00615300" w:rsidRDefault="00B01B6E" w:rsidP="00B01B6E">
      <w:pPr>
        <w:pStyle w:val="ListParagraph"/>
        <w:numPr>
          <w:ilvl w:val="0"/>
          <w:numId w:val="60"/>
        </w:numPr>
        <w:spacing w:line="276" w:lineRule="auto"/>
        <w:ind w:left="851" w:hanging="284"/>
        <w:jc w:val="both"/>
        <w:rPr>
          <w:rFonts w:asciiTheme="minorHAnsi" w:hAnsiTheme="minorHAnsi"/>
          <w:b/>
        </w:rPr>
      </w:pPr>
      <w:r>
        <w:rPr>
          <w:rFonts w:asciiTheme="minorHAnsi" w:hAnsiTheme="minorHAnsi"/>
        </w:rPr>
        <w:t>Administration of satisfaction surveys to centres to include feedback on occupational standards.</w:t>
      </w:r>
    </w:p>
    <w:p w14:paraId="6C351206" w14:textId="77777777" w:rsidR="00B01B6E" w:rsidRPr="00615300" w:rsidRDefault="00B01B6E" w:rsidP="00B01B6E">
      <w:pPr>
        <w:pStyle w:val="ListParagraph"/>
        <w:numPr>
          <w:ilvl w:val="0"/>
          <w:numId w:val="60"/>
        </w:numPr>
        <w:spacing w:line="276" w:lineRule="auto"/>
        <w:ind w:left="851" w:hanging="284"/>
        <w:jc w:val="both"/>
        <w:rPr>
          <w:rFonts w:asciiTheme="minorHAnsi" w:hAnsiTheme="minorHAnsi"/>
          <w:b/>
        </w:rPr>
      </w:pPr>
      <w:r w:rsidRPr="00615300">
        <w:rPr>
          <w:rFonts w:asciiTheme="minorHAnsi" w:hAnsiTheme="minorHAnsi"/>
        </w:rPr>
        <w:t>Administration of surveys to NVQ graduates</w:t>
      </w:r>
    </w:p>
    <w:p w14:paraId="4B0151D0" w14:textId="77777777" w:rsidR="00B01B6E" w:rsidRPr="00615300" w:rsidRDefault="00B01B6E" w:rsidP="00B01B6E">
      <w:pPr>
        <w:pStyle w:val="ListParagraph"/>
        <w:numPr>
          <w:ilvl w:val="0"/>
          <w:numId w:val="60"/>
        </w:numPr>
        <w:spacing w:line="276" w:lineRule="auto"/>
        <w:ind w:left="851" w:hanging="284"/>
        <w:jc w:val="both"/>
        <w:rPr>
          <w:rFonts w:asciiTheme="minorHAnsi" w:hAnsiTheme="minorHAnsi"/>
          <w:b/>
        </w:rPr>
      </w:pPr>
      <w:r w:rsidRPr="00615300">
        <w:rPr>
          <w:rFonts w:asciiTheme="minorHAnsi" w:hAnsiTheme="minorHAnsi"/>
        </w:rPr>
        <w:t>Administration of surveys to employers</w:t>
      </w:r>
    </w:p>
    <w:p w14:paraId="0CAC661E" w14:textId="77777777" w:rsidR="00B01B6E" w:rsidRPr="00615300" w:rsidRDefault="00B01B6E" w:rsidP="00B01B6E">
      <w:pPr>
        <w:pStyle w:val="ListParagraph"/>
        <w:numPr>
          <w:ilvl w:val="0"/>
          <w:numId w:val="60"/>
        </w:numPr>
        <w:spacing w:line="276" w:lineRule="auto"/>
        <w:ind w:left="851" w:hanging="284"/>
        <w:jc w:val="both"/>
        <w:rPr>
          <w:rFonts w:asciiTheme="minorHAnsi" w:hAnsiTheme="minorHAnsi"/>
          <w:b/>
        </w:rPr>
      </w:pPr>
      <w:r w:rsidRPr="00615300">
        <w:rPr>
          <w:rFonts w:asciiTheme="minorHAnsi" w:hAnsiTheme="minorHAnsi"/>
        </w:rPr>
        <w:t>Focus group meetings with key stakeholders</w:t>
      </w:r>
    </w:p>
    <w:p w14:paraId="4CD6404C" w14:textId="77777777" w:rsidR="00B01B6E" w:rsidRPr="00615300" w:rsidRDefault="00B01B6E" w:rsidP="00B01B6E">
      <w:pPr>
        <w:pStyle w:val="ListParagraph"/>
        <w:numPr>
          <w:ilvl w:val="0"/>
          <w:numId w:val="60"/>
        </w:numPr>
        <w:spacing w:line="276" w:lineRule="auto"/>
        <w:ind w:left="851" w:hanging="284"/>
        <w:jc w:val="both"/>
        <w:rPr>
          <w:rFonts w:asciiTheme="minorHAnsi" w:hAnsiTheme="minorHAnsi"/>
          <w:b/>
        </w:rPr>
      </w:pPr>
      <w:r w:rsidRPr="00615300">
        <w:rPr>
          <w:rFonts w:asciiTheme="minorHAnsi" w:hAnsiTheme="minorHAnsi"/>
        </w:rPr>
        <w:t>Analysis of feedback data collected and preparation of reports and findings</w:t>
      </w:r>
    </w:p>
    <w:p w14:paraId="526D94AD" w14:textId="77777777" w:rsidR="00B01B6E" w:rsidRPr="00615300" w:rsidRDefault="00B01B6E" w:rsidP="00B01B6E">
      <w:pPr>
        <w:pStyle w:val="ListParagraph"/>
        <w:numPr>
          <w:ilvl w:val="0"/>
          <w:numId w:val="60"/>
        </w:numPr>
        <w:spacing w:line="276" w:lineRule="auto"/>
        <w:ind w:left="851" w:hanging="284"/>
        <w:jc w:val="both"/>
        <w:rPr>
          <w:rFonts w:asciiTheme="minorHAnsi" w:hAnsiTheme="minorHAnsi"/>
          <w:b/>
        </w:rPr>
      </w:pPr>
      <w:r w:rsidRPr="00615300">
        <w:rPr>
          <w:rFonts w:asciiTheme="minorHAnsi" w:hAnsiTheme="minorHAnsi"/>
        </w:rPr>
        <w:t>Discussion of reports with:</w:t>
      </w:r>
    </w:p>
    <w:p w14:paraId="50ED8E5C" w14:textId="77777777" w:rsidR="00B01B6E" w:rsidRDefault="00B01B6E" w:rsidP="00B01B6E">
      <w:pPr>
        <w:pStyle w:val="ListParagraph"/>
        <w:numPr>
          <w:ilvl w:val="0"/>
          <w:numId w:val="61"/>
        </w:numPr>
        <w:spacing w:line="276" w:lineRule="auto"/>
        <w:ind w:left="1134" w:hanging="283"/>
        <w:jc w:val="both"/>
        <w:rPr>
          <w:rFonts w:asciiTheme="minorHAnsi" w:hAnsiTheme="minorHAnsi"/>
        </w:rPr>
      </w:pPr>
      <w:r w:rsidRPr="007F33CC">
        <w:rPr>
          <w:rFonts w:asciiTheme="minorHAnsi" w:hAnsiTheme="minorHAnsi"/>
        </w:rPr>
        <w:t>SKN-TVET Secretariat staff members</w:t>
      </w:r>
    </w:p>
    <w:p w14:paraId="447B2D46" w14:textId="77777777" w:rsidR="00B01B6E" w:rsidRPr="00615300" w:rsidRDefault="00B01B6E" w:rsidP="00B01B6E">
      <w:pPr>
        <w:pStyle w:val="ListParagraph"/>
        <w:numPr>
          <w:ilvl w:val="0"/>
          <w:numId w:val="61"/>
        </w:numPr>
        <w:spacing w:line="276" w:lineRule="auto"/>
        <w:ind w:left="1134" w:hanging="283"/>
        <w:jc w:val="both"/>
        <w:rPr>
          <w:rFonts w:asciiTheme="minorHAnsi" w:hAnsiTheme="minorHAnsi"/>
        </w:rPr>
      </w:pPr>
      <w:r w:rsidRPr="00615300">
        <w:rPr>
          <w:rFonts w:asciiTheme="minorHAnsi" w:hAnsiTheme="minorHAnsi"/>
        </w:rPr>
        <w:t>SKN-TVET Council</w:t>
      </w:r>
    </w:p>
    <w:p w14:paraId="4484A5B4" w14:textId="77777777" w:rsidR="00B01B6E" w:rsidRPr="007F33CC" w:rsidRDefault="00B01B6E" w:rsidP="00B01B6E">
      <w:pPr>
        <w:pStyle w:val="ListParagraph"/>
        <w:numPr>
          <w:ilvl w:val="0"/>
          <w:numId w:val="60"/>
        </w:numPr>
        <w:spacing w:line="276" w:lineRule="auto"/>
        <w:ind w:left="851" w:hanging="284"/>
        <w:jc w:val="both"/>
        <w:rPr>
          <w:rFonts w:asciiTheme="minorHAnsi" w:hAnsiTheme="minorHAnsi"/>
          <w:b/>
        </w:rPr>
      </w:pPr>
      <w:r>
        <w:rPr>
          <w:rFonts w:asciiTheme="minorHAnsi" w:hAnsiTheme="minorHAnsi"/>
        </w:rPr>
        <w:t>Establish implementation and monitoring plans with regards to recommendations.</w:t>
      </w:r>
    </w:p>
    <w:p w14:paraId="2FD5CAF9" w14:textId="77777777" w:rsidR="00B01B6E" w:rsidRDefault="00B01B6E" w:rsidP="00B01B6E">
      <w:pPr>
        <w:pStyle w:val="ListParagraph"/>
        <w:spacing w:line="276" w:lineRule="auto"/>
        <w:ind w:left="1440"/>
        <w:jc w:val="both"/>
        <w:rPr>
          <w:rFonts w:asciiTheme="minorHAnsi" w:hAnsiTheme="minorHAnsi"/>
          <w:b/>
        </w:rPr>
      </w:pPr>
    </w:p>
    <w:p w14:paraId="37D89178" w14:textId="77777777" w:rsidR="00B01B6E" w:rsidRPr="00615300" w:rsidRDefault="00B01B6E" w:rsidP="00B01B6E">
      <w:pPr>
        <w:spacing w:line="276" w:lineRule="auto"/>
        <w:ind w:firstLine="284"/>
        <w:jc w:val="both"/>
        <w:rPr>
          <w:rFonts w:asciiTheme="minorHAnsi" w:hAnsiTheme="minorHAnsi"/>
          <w:b/>
        </w:rPr>
      </w:pPr>
      <w:r w:rsidRPr="00615300">
        <w:rPr>
          <w:rFonts w:asciiTheme="minorHAnsi" w:hAnsiTheme="minorHAnsi"/>
          <w:b/>
        </w:rPr>
        <w:t>Internal and Gap Audits</w:t>
      </w:r>
    </w:p>
    <w:p w14:paraId="0A51685D" w14:textId="77777777" w:rsidR="00B01B6E" w:rsidRDefault="00B01B6E" w:rsidP="00B01B6E">
      <w:pPr>
        <w:pStyle w:val="ListParagraph"/>
        <w:spacing w:line="276" w:lineRule="auto"/>
        <w:ind w:hanging="153"/>
        <w:jc w:val="both"/>
        <w:rPr>
          <w:rFonts w:asciiTheme="minorHAnsi" w:hAnsiTheme="minorHAnsi"/>
          <w:b/>
        </w:rPr>
      </w:pPr>
      <w:r>
        <w:rPr>
          <w:rFonts w:asciiTheme="minorHAnsi" w:hAnsiTheme="minorHAnsi"/>
          <w:b/>
        </w:rPr>
        <w:t>Procedures</w:t>
      </w:r>
    </w:p>
    <w:p w14:paraId="701D5B00" w14:textId="77777777" w:rsidR="00B01B6E" w:rsidRDefault="00B01B6E" w:rsidP="00B01B6E">
      <w:pPr>
        <w:pStyle w:val="ListParagraph"/>
        <w:numPr>
          <w:ilvl w:val="0"/>
          <w:numId w:val="60"/>
        </w:numPr>
        <w:spacing w:line="276" w:lineRule="auto"/>
        <w:ind w:left="851" w:hanging="284"/>
        <w:jc w:val="both"/>
        <w:rPr>
          <w:rFonts w:asciiTheme="minorHAnsi" w:hAnsiTheme="minorHAnsi"/>
        </w:rPr>
      </w:pPr>
      <w:r>
        <w:rPr>
          <w:rFonts w:asciiTheme="minorHAnsi" w:hAnsiTheme="minorHAnsi"/>
        </w:rPr>
        <w:t>Preparation and submission of formal internal and gap audit plans to process owners - SKN-TVET Secretariat.</w:t>
      </w:r>
    </w:p>
    <w:p w14:paraId="3138F714" w14:textId="77777777" w:rsidR="00B01B6E" w:rsidRDefault="00B01B6E" w:rsidP="00B01B6E">
      <w:pPr>
        <w:pStyle w:val="ListParagraph"/>
        <w:numPr>
          <w:ilvl w:val="0"/>
          <w:numId w:val="60"/>
        </w:numPr>
        <w:spacing w:line="276" w:lineRule="auto"/>
        <w:ind w:left="851" w:hanging="284"/>
        <w:jc w:val="both"/>
        <w:rPr>
          <w:rFonts w:asciiTheme="minorHAnsi" w:hAnsiTheme="minorHAnsi"/>
        </w:rPr>
      </w:pPr>
      <w:r w:rsidRPr="00615300">
        <w:rPr>
          <w:rFonts w:asciiTheme="minorHAnsi" w:hAnsiTheme="minorHAnsi"/>
        </w:rPr>
        <w:t>Conduct and prepare audit reports within two (2) weeks of the audits.</w:t>
      </w:r>
    </w:p>
    <w:p w14:paraId="716B7947" w14:textId="77777777" w:rsidR="00B01B6E" w:rsidRDefault="00B01B6E" w:rsidP="00B01B6E">
      <w:pPr>
        <w:pStyle w:val="ListParagraph"/>
        <w:numPr>
          <w:ilvl w:val="0"/>
          <w:numId w:val="60"/>
        </w:numPr>
        <w:spacing w:line="276" w:lineRule="auto"/>
        <w:ind w:left="851" w:hanging="284"/>
        <w:jc w:val="both"/>
        <w:rPr>
          <w:rFonts w:asciiTheme="minorHAnsi" w:hAnsiTheme="minorHAnsi"/>
        </w:rPr>
      </w:pPr>
      <w:r w:rsidRPr="00615300">
        <w:rPr>
          <w:rFonts w:asciiTheme="minorHAnsi" w:hAnsiTheme="minorHAnsi"/>
        </w:rPr>
        <w:t>Discuss findings at staff and Council meetings</w:t>
      </w:r>
    </w:p>
    <w:p w14:paraId="43188FC7" w14:textId="77777777" w:rsidR="00B01B6E" w:rsidRPr="00615300" w:rsidRDefault="00B01B6E" w:rsidP="00B01B6E">
      <w:pPr>
        <w:pStyle w:val="ListParagraph"/>
        <w:numPr>
          <w:ilvl w:val="0"/>
          <w:numId w:val="60"/>
        </w:numPr>
        <w:spacing w:line="276" w:lineRule="auto"/>
        <w:ind w:left="851" w:hanging="284"/>
        <w:jc w:val="both"/>
        <w:rPr>
          <w:rFonts w:asciiTheme="minorHAnsi" w:hAnsiTheme="minorHAnsi"/>
        </w:rPr>
      </w:pPr>
      <w:r w:rsidRPr="00615300">
        <w:rPr>
          <w:rFonts w:asciiTheme="minorHAnsi" w:hAnsiTheme="minorHAnsi"/>
        </w:rPr>
        <w:t>Implement corrective actions as recommended.</w:t>
      </w:r>
    </w:p>
    <w:p w14:paraId="2050B038" w14:textId="77777777" w:rsidR="00B01B6E" w:rsidRPr="00615300" w:rsidRDefault="00B01B6E" w:rsidP="00B01B6E">
      <w:pPr>
        <w:spacing w:line="276" w:lineRule="auto"/>
        <w:rPr>
          <w:rFonts w:asciiTheme="minorHAnsi" w:hAnsiTheme="minorHAnsi"/>
          <w:b/>
          <w:u w:val="single"/>
        </w:rPr>
      </w:pPr>
      <w:r w:rsidRPr="00615300">
        <w:rPr>
          <w:rFonts w:asciiTheme="minorHAnsi" w:hAnsiTheme="minorHAnsi"/>
          <w:b/>
          <w:u w:val="single"/>
        </w:rPr>
        <w:t>Process Owner(s)</w:t>
      </w:r>
    </w:p>
    <w:p w14:paraId="52850F89" w14:textId="77777777" w:rsidR="00B01B6E" w:rsidRPr="00A609B2" w:rsidRDefault="00B01B6E" w:rsidP="00B01B6E">
      <w:pPr>
        <w:pStyle w:val="ListParagraph"/>
        <w:numPr>
          <w:ilvl w:val="0"/>
          <w:numId w:val="94"/>
        </w:numPr>
        <w:ind w:left="1080"/>
        <w:rPr>
          <w:rFonts w:asciiTheme="minorHAnsi" w:hAnsiTheme="minorHAnsi"/>
        </w:rPr>
      </w:pPr>
      <w:r w:rsidRPr="00A609B2">
        <w:rPr>
          <w:rFonts w:asciiTheme="minorHAnsi" w:hAnsiTheme="minorHAnsi"/>
        </w:rPr>
        <w:t>Quality Assurance Officer</w:t>
      </w:r>
    </w:p>
    <w:p w14:paraId="55B1E7A4" w14:textId="77777777" w:rsidR="00B01B6E" w:rsidRPr="00615300" w:rsidRDefault="00B01B6E" w:rsidP="00B01B6E">
      <w:pPr>
        <w:pStyle w:val="ListParagraph"/>
        <w:numPr>
          <w:ilvl w:val="0"/>
          <w:numId w:val="94"/>
        </w:numPr>
        <w:ind w:left="1080"/>
        <w:rPr>
          <w:rFonts w:asciiTheme="minorHAnsi" w:hAnsiTheme="minorHAnsi"/>
        </w:rPr>
      </w:pPr>
      <w:r w:rsidRPr="00A609B2">
        <w:rPr>
          <w:rFonts w:asciiTheme="minorHAnsi" w:hAnsiTheme="minorHAnsi"/>
        </w:rPr>
        <w:t>Registra</w:t>
      </w:r>
      <w:r>
        <w:rPr>
          <w:rFonts w:asciiTheme="minorHAnsi" w:hAnsiTheme="minorHAnsi"/>
        </w:rPr>
        <w:t>r</w:t>
      </w:r>
    </w:p>
    <w:p w14:paraId="2510557F" w14:textId="77777777" w:rsidR="00B01B6E" w:rsidRPr="0093337E" w:rsidRDefault="00B01B6E" w:rsidP="00B01B6E">
      <w:pPr>
        <w:pStyle w:val="Heading1"/>
        <w:rPr>
          <w:rFonts w:asciiTheme="minorHAnsi" w:hAnsiTheme="minorHAnsi"/>
          <w:b/>
          <w:sz w:val="24"/>
          <w:szCs w:val="24"/>
        </w:rPr>
      </w:pPr>
      <w:r>
        <w:rPr>
          <w:rFonts w:asciiTheme="minorHAnsi" w:hAnsiTheme="minorHAnsi"/>
          <w:b/>
          <w:sz w:val="24"/>
          <w:szCs w:val="24"/>
        </w:rPr>
        <w:lastRenderedPageBreak/>
        <w:br/>
      </w:r>
      <w:r w:rsidRPr="0093337E">
        <w:rPr>
          <w:rFonts w:asciiTheme="minorHAnsi" w:hAnsiTheme="minorHAnsi"/>
          <w:b/>
          <w:sz w:val="24"/>
          <w:szCs w:val="24"/>
        </w:rPr>
        <w:t>GLOSSARY</w:t>
      </w:r>
    </w:p>
    <w:p w14:paraId="7EACB795" w14:textId="77777777" w:rsidR="00B01B6E" w:rsidRDefault="00B01B6E" w:rsidP="00B01B6E">
      <w:pPr>
        <w:pStyle w:val="BodyText"/>
        <w:jc w:val="both"/>
        <w:rPr>
          <w:b/>
        </w:rPr>
      </w:pPr>
      <w:bookmarkStart w:id="1" w:name="_Toc212018460"/>
    </w:p>
    <w:p w14:paraId="430BD626"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Approved centre</w:t>
      </w:r>
      <w:bookmarkEnd w:id="1"/>
    </w:p>
    <w:p w14:paraId="382355EF"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An approved centre is an organisation that has been granted permission by the </w:t>
      </w:r>
      <w:r>
        <w:rPr>
          <w:rFonts w:asciiTheme="minorHAnsi" w:hAnsiTheme="minorHAnsi"/>
          <w:sz w:val="22"/>
          <w:szCs w:val="22"/>
        </w:rPr>
        <w:t>SKN TVET Council</w:t>
      </w:r>
      <w:r w:rsidRPr="0093337E">
        <w:rPr>
          <w:rFonts w:asciiTheme="minorHAnsi" w:hAnsiTheme="minorHAnsi"/>
          <w:sz w:val="22"/>
          <w:szCs w:val="22"/>
        </w:rPr>
        <w:t xml:space="preserve"> to register, train and assess candidates for NVQ or CVQ certification.</w:t>
      </w:r>
    </w:p>
    <w:p w14:paraId="3EA47B67" w14:textId="77777777" w:rsidR="00B01B6E" w:rsidRDefault="00B01B6E" w:rsidP="00B01B6E">
      <w:pPr>
        <w:pStyle w:val="BodyText"/>
        <w:jc w:val="both"/>
        <w:rPr>
          <w:rFonts w:asciiTheme="minorHAnsi" w:hAnsiTheme="minorHAnsi"/>
          <w:b/>
          <w:sz w:val="22"/>
          <w:szCs w:val="22"/>
        </w:rPr>
      </w:pPr>
      <w:bookmarkStart w:id="2" w:name="_Toc212018461"/>
    </w:p>
    <w:p w14:paraId="471F067E"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Assessment</w:t>
      </w:r>
      <w:bookmarkEnd w:id="2"/>
    </w:p>
    <w:p w14:paraId="0C48F514"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This is the process of judging performance. It involves generating evidence of performance at work, through simulation or role-play, or from previous activities that have been documented by a competent witness or verifiable source.</w:t>
      </w:r>
    </w:p>
    <w:p w14:paraId="65EEC9EB" w14:textId="77777777" w:rsidR="00B01B6E" w:rsidRDefault="00B01B6E" w:rsidP="00B01B6E">
      <w:pPr>
        <w:pStyle w:val="BodyText"/>
        <w:jc w:val="both"/>
        <w:rPr>
          <w:rFonts w:asciiTheme="minorHAnsi" w:hAnsiTheme="minorHAnsi"/>
          <w:b/>
          <w:iCs/>
          <w:sz w:val="22"/>
          <w:szCs w:val="22"/>
        </w:rPr>
      </w:pPr>
    </w:p>
    <w:p w14:paraId="14C52B6B" w14:textId="77777777" w:rsidR="00B01B6E" w:rsidRPr="0093337E" w:rsidRDefault="00B01B6E" w:rsidP="00B01B6E">
      <w:pPr>
        <w:pStyle w:val="BodyText"/>
        <w:jc w:val="both"/>
        <w:rPr>
          <w:rFonts w:asciiTheme="minorHAnsi" w:hAnsiTheme="minorHAnsi"/>
          <w:b/>
          <w:sz w:val="22"/>
          <w:szCs w:val="22"/>
        </w:rPr>
      </w:pPr>
      <w:bookmarkStart w:id="3" w:name="_Toc212018462"/>
      <w:r w:rsidRPr="0093337E">
        <w:rPr>
          <w:rFonts w:asciiTheme="minorHAnsi" w:hAnsiTheme="minorHAnsi"/>
          <w:b/>
          <w:sz w:val="22"/>
          <w:szCs w:val="22"/>
        </w:rPr>
        <w:t>Assessment guidelines</w:t>
      </w:r>
      <w:bookmarkEnd w:id="3"/>
    </w:p>
    <w:p w14:paraId="6B1F62B0"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Assessment guidance is how the </w:t>
      </w:r>
      <w:r>
        <w:rPr>
          <w:rFonts w:asciiTheme="minorHAnsi" w:hAnsiTheme="minorHAnsi"/>
          <w:sz w:val="22"/>
          <w:szCs w:val="22"/>
        </w:rPr>
        <w:t>SKN TVET Council</w:t>
      </w:r>
      <w:r w:rsidRPr="0093337E">
        <w:rPr>
          <w:rFonts w:asciiTheme="minorHAnsi" w:hAnsiTheme="minorHAnsi"/>
          <w:sz w:val="22"/>
          <w:szCs w:val="22"/>
        </w:rPr>
        <w:t xml:space="preserve"> explains how knowledge and understanding, skills and outcomes may be assessed in a particular CVQ or cluster of competency units. These guidelines include advice on the type and amount of evidence to be collected by candidates.</w:t>
      </w:r>
    </w:p>
    <w:p w14:paraId="2E19EA55" w14:textId="77777777" w:rsidR="00B01B6E" w:rsidRDefault="00B01B6E" w:rsidP="00B01B6E">
      <w:pPr>
        <w:pStyle w:val="BodyText"/>
        <w:jc w:val="both"/>
        <w:rPr>
          <w:rFonts w:asciiTheme="minorHAnsi" w:hAnsiTheme="minorHAnsi"/>
          <w:b/>
          <w:sz w:val="22"/>
          <w:szCs w:val="22"/>
        </w:rPr>
      </w:pPr>
      <w:bookmarkStart w:id="4" w:name="_Toc212018463"/>
    </w:p>
    <w:p w14:paraId="333F840A"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Assessment plan</w:t>
      </w:r>
      <w:bookmarkEnd w:id="4"/>
    </w:p>
    <w:p w14:paraId="26B94036"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This is a plan agreed between the candidate and the assessor showing how, where and when evidence will be generated and collected. The plan may be revised if circumstances change to allow more time to do the assessments or to fit in with a new work schedule.</w:t>
      </w:r>
    </w:p>
    <w:p w14:paraId="2BE12385" w14:textId="77777777" w:rsidR="00B01B6E" w:rsidRDefault="00B01B6E" w:rsidP="00B01B6E">
      <w:pPr>
        <w:pStyle w:val="BodyText"/>
        <w:jc w:val="both"/>
        <w:rPr>
          <w:rFonts w:asciiTheme="minorHAnsi" w:hAnsiTheme="minorHAnsi"/>
          <w:b/>
          <w:sz w:val="22"/>
          <w:szCs w:val="22"/>
        </w:rPr>
      </w:pPr>
      <w:bookmarkStart w:id="5" w:name="_Toc212018464"/>
    </w:p>
    <w:p w14:paraId="771C7F3A"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Assessment strategy</w:t>
      </w:r>
      <w:bookmarkEnd w:id="5"/>
    </w:p>
    <w:p w14:paraId="1B49D314"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An assessment strategy is the set of recommendations and specifications about the approach to the assessment arrangements associated with a CVQ to meet the criteria established. The strategy may be applied to a single CVQ/NVQ or to a group of qualifications. The strategy is likely to include:</w:t>
      </w:r>
    </w:p>
    <w:p w14:paraId="7A33553E" w14:textId="77777777" w:rsidR="00B01B6E" w:rsidRPr="0093337E" w:rsidRDefault="00B01B6E" w:rsidP="00B01B6E">
      <w:pPr>
        <w:pStyle w:val="BodyText"/>
        <w:numPr>
          <w:ilvl w:val="0"/>
          <w:numId w:val="66"/>
        </w:numPr>
        <w:ind w:left="862" w:hanging="505"/>
        <w:jc w:val="both"/>
        <w:rPr>
          <w:rFonts w:asciiTheme="minorHAnsi" w:hAnsiTheme="minorHAnsi"/>
          <w:sz w:val="22"/>
          <w:szCs w:val="22"/>
        </w:rPr>
      </w:pPr>
      <w:r w:rsidRPr="0093337E">
        <w:rPr>
          <w:rFonts w:asciiTheme="minorHAnsi" w:hAnsiTheme="minorHAnsi"/>
          <w:sz w:val="22"/>
          <w:szCs w:val="22"/>
        </w:rPr>
        <w:t>Recommendations on how external verification of assessment will be done</w:t>
      </w:r>
    </w:p>
    <w:p w14:paraId="1E5A2775" w14:textId="77777777" w:rsidR="00B01B6E" w:rsidRPr="0093337E" w:rsidRDefault="00B01B6E" w:rsidP="00B01B6E">
      <w:pPr>
        <w:pStyle w:val="BodyText"/>
        <w:numPr>
          <w:ilvl w:val="0"/>
          <w:numId w:val="66"/>
        </w:numPr>
        <w:ind w:left="862" w:hanging="505"/>
        <w:jc w:val="both"/>
        <w:rPr>
          <w:rFonts w:asciiTheme="minorHAnsi" w:hAnsiTheme="minorHAnsi"/>
          <w:sz w:val="22"/>
          <w:szCs w:val="22"/>
        </w:rPr>
      </w:pPr>
      <w:r w:rsidRPr="0093337E">
        <w:rPr>
          <w:rFonts w:asciiTheme="minorHAnsi" w:hAnsiTheme="minorHAnsi"/>
          <w:sz w:val="22"/>
          <w:szCs w:val="22"/>
        </w:rPr>
        <w:t>Aspects of the standards that must be assessed through performance in the workplace</w:t>
      </w:r>
    </w:p>
    <w:p w14:paraId="03A877C5" w14:textId="77777777" w:rsidR="00B01B6E" w:rsidRPr="0093337E" w:rsidRDefault="00B01B6E" w:rsidP="00B01B6E">
      <w:pPr>
        <w:pStyle w:val="BodyText"/>
        <w:numPr>
          <w:ilvl w:val="0"/>
          <w:numId w:val="66"/>
        </w:numPr>
        <w:ind w:left="862" w:hanging="505"/>
        <w:jc w:val="both"/>
        <w:rPr>
          <w:rFonts w:asciiTheme="minorHAnsi" w:hAnsiTheme="minorHAnsi"/>
          <w:sz w:val="22"/>
          <w:szCs w:val="22"/>
        </w:rPr>
      </w:pPr>
      <w:r w:rsidRPr="0093337E">
        <w:rPr>
          <w:rFonts w:asciiTheme="minorHAnsi" w:hAnsiTheme="minorHAnsi"/>
          <w:sz w:val="22"/>
          <w:szCs w:val="22"/>
        </w:rPr>
        <w:t>The extent to which simulated working conditions may be used to assess competence</w:t>
      </w:r>
    </w:p>
    <w:p w14:paraId="71075FE2" w14:textId="77777777" w:rsidR="00B01B6E" w:rsidRPr="0093337E" w:rsidRDefault="00B01B6E" w:rsidP="00B01B6E">
      <w:pPr>
        <w:pStyle w:val="BodyText"/>
        <w:numPr>
          <w:ilvl w:val="0"/>
          <w:numId w:val="66"/>
        </w:numPr>
        <w:ind w:left="862" w:hanging="505"/>
        <w:jc w:val="both"/>
        <w:rPr>
          <w:rFonts w:asciiTheme="minorHAnsi" w:hAnsiTheme="minorHAnsi"/>
          <w:sz w:val="22"/>
          <w:szCs w:val="22"/>
        </w:rPr>
      </w:pPr>
      <w:r w:rsidRPr="0093337E">
        <w:rPr>
          <w:rFonts w:asciiTheme="minorHAnsi" w:hAnsiTheme="minorHAnsi"/>
          <w:sz w:val="22"/>
          <w:szCs w:val="22"/>
        </w:rPr>
        <w:t>Characteristics that simulation should have</w:t>
      </w:r>
    </w:p>
    <w:p w14:paraId="42F65E75" w14:textId="77777777" w:rsidR="00B01B6E" w:rsidRPr="0093337E" w:rsidRDefault="00B01B6E" w:rsidP="00B01B6E">
      <w:pPr>
        <w:pStyle w:val="BodyText"/>
        <w:numPr>
          <w:ilvl w:val="0"/>
          <w:numId w:val="66"/>
        </w:numPr>
        <w:ind w:left="862" w:hanging="505"/>
        <w:jc w:val="both"/>
        <w:rPr>
          <w:rFonts w:asciiTheme="minorHAnsi" w:hAnsiTheme="minorHAnsi"/>
          <w:sz w:val="22"/>
          <w:szCs w:val="22"/>
        </w:rPr>
      </w:pPr>
      <w:r w:rsidRPr="0093337E">
        <w:rPr>
          <w:rFonts w:asciiTheme="minorHAnsi" w:hAnsiTheme="minorHAnsi"/>
          <w:sz w:val="22"/>
          <w:szCs w:val="22"/>
        </w:rPr>
        <w:t>Definitions of a realistic working environment</w:t>
      </w:r>
    </w:p>
    <w:p w14:paraId="00928400" w14:textId="77777777" w:rsidR="00B01B6E" w:rsidRPr="0093337E" w:rsidRDefault="00B01B6E" w:rsidP="00B01B6E">
      <w:pPr>
        <w:pStyle w:val="BodyText"/>
        <w:numPr>
          <w:ilvl w:val="0"/>
          <w:numId w:val="66"/>
        </w:numPr>
        <w:ind w:left="862" w:hanging="505"/>
        <w:jc w:val="both"/>
        <w:rPr>
          <w:rFonts w:asciiTheme="minorHAnsi" w:hAnsiTheme="minorHAnsi"/>
          <w:sz w:val="22"/>
          <w:szCs w:val="22"/>
        </w:rPr>
      </w:pPr>
      <w:r w:rsidRPr="0093337E">
        <w:rPr>
          <w:rFonts w:asciiTheme="minorHAnsi" w:hAnsiTheme="minorHAnsi"/>
          <w:sz w:val="22"/>
          <w:szCs w:val="22"/>
        </w:rPr>
        <w:t xml:space="preserve">Consultation with awarding bodies in defining the technical expertise of assessors and verifiers </w:t>
      </w:r>
    </w:p>
    <w:p w14:paraId="0FDEB125" w14:textId="77777777" w:rsidR="00B01B6E" w:rsidRDefault="00B01B6E" w:rsidP="00B01B6E">
      <w:pPr>
        <w:pStyle w:val="BodyText"/>
        <w:jc w:val="both"/>
        <w:rPr>
          <w:rFonts w:asciiTheme="minorHAnsi" w:hAnsiTheme="minorHAnsi"/>
          <w:b/>
          <w:sz w:val="22"/>
          <w:szCs w:val="22"/>
        </w:rPr>
      </w:pPr>
      <w:bookmarkStart w:id="6" w:name="_Toc212018465"/>
    </w:p>
    <w:p w14:paraId="6D3E944F"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Assessor</w:t>
      </w:r>
      <w:bookmarkEnd w:id="6"/>
    </w:p>
    <w:p w14:paraId="14CC8510" w14:textId="77777777" w:rsidR="00B01B6E" w:rsidRPr="00892D0F"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A person selected by an organisation to judge the performance of learners/candidates against the requirements of competency standards. The assessor is sufficiently experienced, trained, and competent to assess the candidate’s performance. </w:t>
      </w:r>
      <w:bookmarkStart w:id="7" w:name="_Toc212018466"/>
    </w:p>
    <w:p w14:paraId="05197754" w14:textId="77777777" w:rsidR="00B01B6E" w:rsidRDefault="00B01B6E" w:rsidP="00B01B6E">
      <w:pPr>
        <w:pStyle w:val="BodyText"/>
        <w:jc w:val="both"/>
        <w:rPr>
          <w:rFonts w:asciiTheme="minorHAnsi" w:hAnsiTheme="minorHAnsi"/>
          <w:b/>
          <w:sz w:val="22"/>
          <w:szCs w:val="22"/>
        </w:rPr>
      </w:pPr>
    </w:p>
    <w:p w14:paraId="3D03940D"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Authenticity</w:t>
      </w:r>
      <w:bookmarkEnd w:id="7"/>
    </w:p>
    <w:p w14:paraId="4D539BF3"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This is the term given to a process of establishing the ownership of evidence presented to prove competency and involves investigation of the material to prove that it is either the sole work of the candidate, or the candidate’s contribution to the evidence is clearly identified.</w:t>
      </w:r>
    </w:p>
    <w:p w14:paraId="1B92A254" w14:textId="77777777" w:rsidR="00B01B6E" w:rsidRDefault="00B01B6E" w:rsidP="00B01B6E">
      <w:pPr>
        <w:pStyle w:val="BodyText"/>
        <w:jc w:val="both"/>
        <w:rPr>
          <w:rFonts w:asciiTheme="minorHAnsi" w:hAnsiTheme="minorHAnsi"/>
          <w:b/>
          <w:sz w:val="22"/>
          <w:szCs w:val="22"/>
        </w:rPr>
      </w:pPr>
      <w:bookmarkStart w:id="8" w:name="_Toc212018467"/>
    </w:p>
    <w:p w14:paraId="636A3D51" w14:textId="77777777" w:rsidR="00B01B6E" w:rsidRDefault="00B01B6E" w:rsidP="00B01B6E">
      <w:pPr>
        <w:pStyle w:val="BodyText"/>
        <w:jc w:val="both"/>
        <w:rPr>
          <w:rFonts w:asciiTheme="minorHAnsi" w:hAnsiTheme="minorHAnsi"/>
          <w:b/>
          <w:sz w:val="22"/>
          <w:szCs w:val="22"/>
        </w:rPr>
      </w:pPr>
    </w:p>
    <w:p w14:paraId="7DBF2D3B" w14:textId="77777777" w:rsidR="00B01B6E" w:rsidRDefault="00B01B6E" w:rsidP="00B01B6E">
      <w:pPr>
        <w:pStyle w:val="BodyText"/>
        <w:jc w:val="both"/>
        <w:rPr>
          <w:rFonts w:asciiTheme="minorHAnsi" w:hAnsiTheme="minorHAnsi"/>
          <w:b/>
          <w:sz w:val="22"/>
          <w:szCs w:val="22"/>
        </w:rPr>
      </w:pPr>
    </w:p>
    <w:p w14:paraId="2A372459" w14:textId="77777777" w:rsidR="00B01B6E" w:rsidRPr="0093337E" w:rsidRDefault="00B01B6E" w:rsidP="00B01B6E">
      <w:pPr>
        <w:pStyle w:val="BodyText"/>
        <w:jc w:val="both"/>
        <w:rPr>
          <w:rFonts w:asciiTheme="minorHAnsi" w:hAnsiTheme="minorHAnsi"/>
          <w:b/>
          <w:sz w:val="22"/>
          <w:szCs w:val="22"/>
        </w:rPr>
      </w:pPr>
      <w:r>
        <w:rPr>
          <w:rFonts w:asciiTheme="minorHAnsi" w:hAnsiTheme="minorHAnsi"/>
          <w:b/>
          <w:sz w:val="22"/>
          <w:szCs w:val="22"/>
        </w:rPr>
        <w:br/>
      </w:r>
      <w:bookmarkStart w:id="9" w:name="_Hlk83632919"/>
      <w:r w:rsidRPr="0093337E">
        <w:rPr>
          <w:rFonts w:asciiTheme="minorHAnsi" w:hAnsiTheme="minorHAnsi"/>
          <w:b/>
          <w:sz w:val="22"/>
          <w:szCs w:val="22"/>
        </w:rPr>
        <w:t>Candidate</w:t>
      </w:r>
      <w:bookmarkEnd w:id="8"/>
      <w:bookmarkEnd w:id="9"/>
    </w:p>
    <w:p w14:paraId="207A442C"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When an application for a CVQ/NVQ has been made and the registration has been accepted by the Awarding Body, the applicant is then described by the Awarding Body, and by those assessing and verifying his/her work, as a candidate for the award for which he or she is enrolled.</w:t>
      </w:r>
    </w:p>
    <w:p w14:paraId="0D961DA9" w14:textId="77777777" w:rsidR="00B01B6E" w:rsidRDefault="00B01B6E" w:rsidP="00B01B6E">
      <w:pPr>
        <w:pStyle w:val="BodyText"/>
        <w:jc w:val="both"/>
        <w:rPr>
          <w:rFonts w:asciiTheme="minorHAnsi" w:hAnsiTheme="minorHAnsi"/>
          <w:b/>
          <w:sz w:val="22"/>
          <w:szCs w:val="22"/>
        </w:rPr>
      </w:pPr>
      <w:bookmarkStart w:id="10" w:name="_Toc212018468"/>
    </w:p>
    <w:p w14:paraId="52FC8F6B" w14:textId="77777777" w:rsidR="00B01B6E" w:rsidRPr="0093337E" w:rsidRDefault="00B01B6E" w:rsidP="00B01B6E">
      <w:pPr>
        <w:pStyle w:val="BodyText"/>
        <w:jc w:val="both"/>
        <w:rPr>
          <w:rFonts w:asciiTheme="minorHAnsi" w:hAnsiTheme="minorHAnsi"/>
          <w:b/>
          <w:sz w:val="22"/>
          <w:szCs w:val="22"/>
        </w:rPr>
      </w:pPr>
      <w:bookmarkStart w:id="11" w:name="_Hlk83632893"/>
      <w:r w:rsidRPr="0093337E">
        <w:rPr>
          <w:rFonts w:asciiTheme="minorHAnsi" w:hAnsiTheme="minorHAnsi"/>
          <w:b/>
          <w:sz w:val="22"/>
          <w:szCs w:val="22"/>
        </w:rPr>
        <w:t>Certification</w:t>
      </w:r>
      <w:bookmarkEnd w:id="10"/>
    </w:p>
    <w:bookmarkEnd w:id="11"/>
    <w:p w14:paraId="3E16F076"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This is the process by which a centre requests, and the </w:t>
      </w:r>
      <w:r>
        <w:rPr>
          <w:rFonts w:asciiTheme="minorHAnsi" w:hAnsiTheme="minorHAnsi"/>
          <w:sz w:val="22"/>
          <w:szCs w:val="22"/>
        </w:rPr>
        <w:t>SKN TVET Council</w:t>
      </w:r>
      <w:r w:rsidRPr="0093337E">
        <w:rPr>
          <w:rFonts w:asciiTheme="minorHAnsi" w:hAnsiTheme="minorHAnsi"/>
          <w:sz w:val="22"/>
          <w:szCs w:val="22"/>
        </w:rPr>
        <w:t xml:space="preserve"> provides, a certificate for each candidate on completion of</w:t>
      </w:r>
    </w:p>
    <w:p w14:paraId="1113AA9F" w14:textId="77777777" w:rsidR="00B01B6E" w:rsidRPr="0093337E" w:rsidRDefault="00B01B6E" w:rsidP="00B01B6E">
      <w:pPr>
        <w:pStyle w:val="BodyText"/>
        <w:numPr>
          <w:ilvl w:val="0"/>
          <w:numId w:val="67"/>
        </w:numPr>
        <w:ind w:left="862" w:hanging="505"/>
        <w:jc w:val="both"/>
        <w:rPr>
          <w:rFonts w:asciiTheme="minorHAnsi" w:hAnsiTheme="minorHAnsi"/>
          <w:sz w:val="22"/>
          <w:szCs w:val="22"/>
        </w:rPr>
      </w:pPr>
      <w:r w:rsidRPr="0093337E">
        <w:rPr>
          <w:rFonts w:asciiTheme="minorHAnsi" w:hAnsiTheme="minorHAnsi"/>
          <w:sz w:val="22"/>
          <w:szCs w:val="22"/>
        </w:rPr>
        <w:t xml:space="preserve">The entire set of units required for the award of the CVQ/NVQ </w:t>
      </w:r>
    </w:p>
    <w:p w14:paraId="3A8561BD" w14:textId="77777777" w:rsidR="00B01B6E" w:rsidRPr="0093337E" w:rsidRDefault="00B01B6E" w:rsidP="00B01B6E">
      <w:pPr>
        <w:pStyle w:val="BodyText"/>
        <w:numPr>
          <w:ilvl w:val="0"/>
          <w:numId w:val="67"/>
        </w:numPr>
        <w:ind w:left="862" w:hanging="505"/>
        <w:jc w:val="both"/>
        <w:rPr>
          <w:rFonts w:asciiTheme="minorHAnsi" w:hAnsiTheme="minorHAnsi"/>
          <w:sz w:val="22"/>
          <w:szCs w:val="22"/>
        </w:rPr>
      </w:pPr>
      <w:r w:rsidRPr="0093337E">
        <w:rPr>
          <w:rFonts w:asciiTheme="minorHAnsi" w:hAnsiTheme="minorHAnsi"/>
          <w:sz w:val="22"/>
          <w:szCs w:val="22"/>
        </w:rPr>
        <w:t xml:space="preserve">One or more units of an CVQ/NVQ </w:t>
      </w:r>
    </w:p>
    <w:p w14:paraId="2A03708B" w14:textId="77777777" w:rsidR="00B01B6E" w:rsidRDefault="00B01B6E" w:rsidP="00B01B6E">
      <w:pPr>
        <w:pStyle w:val="BodyText"/>
        <w:jc w:val="both"/>
        <w:rPr>
          <w:rFonts w:asciiTheme="minorHAnsi" w:hAnsiTheme="minorHAnsi"/>
          <w:b/>
          <w:sz w:val="22"/>
          <w:szCs w:val="22"/>
        </w:rPr>
      </w:pPr>
      <w:bookmarkStart w:id="12" w:name="_Toc212018470"/>
    </w:p>
    <w:p w14:paraId="61015903" w14:textId="77777777" w:rsidR="00B01B6E" w:rsidRPr="0093337E" w:rsidRDefault="00B01B6E" w:rsidP="00B01B6E">
      <w:pPr>
        <w:pStyle w:val="BodyText"/>
        <w:jc w:val="both"/>
        <w:rPr>
          <w:rFonts w:asciiTheme="minorHAnsi" w:hAnsiTheme="minorHAnsi"/>
          <w:b/>
          <w:sz w:val="22"/>
          <w:szCs w:val="22"/>
        </w:rPr>
      </w:pPr>
      <w:bookmarkStart w:id="13" w:name="_Hlk83632901"/>
      <w:r w:rsidRPr="0093337E">
        <w:rPr>
          <w:rFonts w:asciiTheme="minorHAnsi" w:hAnsiTheme="minorHAnsi"/>
          <w:b/>
          <w:sz w:val="22"/>
          <w:szCs w:val="22"/>
        </w:rPr>
        <w:t xml:space="preserve">Core </w:t>
      </w:r>
      <w:r>
        <w:rPr>
          <w:rFonts w:asciiTheme="minorHAnsi" w:hAnsiTheme="minorHAnsi"/>
          <w:b/>
          <w:sz w:val="22"/>
          <w:szCs w:val="22"/>
        </w:rPr>
        <w:t>U</w:t>
      </w:r>
      <w:r w:rsidRPr="0093337E">
        <w:rPr>
          <w:rFonts w:asciiTheme="minorHAnsi" w:hAnsiTheme="minorHAnsi"/>
          <w:b/>
          <w:sz w:val="22"/>
          <w:szCs w:val="22"/>
        </w:rPr>
        <w:t>nits</w:t>
      </w:r>
      <w:bookmarkEnd w:id="12"/>
    </w:p>
    <w:bookmarkEnd w:id="13"/>
    <w:p w14:paraId="0BC0C41A"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This is a term used to describe mandatory units i.e., those that must be taken for the award of the CVQ/NVQ, as opposed to optional units, which allow a choice to be made from a selection of units.</w:t>
      </w:r>
    </w:p>
    <w:p w14:paraId="7D2FBE28" w14:textId="77777777" w:rsidR="00B01B6E" w:rsidRDefault="00B01B6E" w:rsidP="00B01B6E">
      <w:pPr>
        <w:pStyle w:val="BodyText"/>
        <w:jc w:val="both"/>
        <w:rPr>
          <w:rFonts w:asciiTheme="minorHAnsi" w:hAnsiTheme="minorHAnsi"/>
          <w:b/>
          <w:sz w:val="22"/>
          <w:szCs w:val="22"/>
        </w:rPr>
      </w:pPr>
      <w:bookmarkStart w:id="14" w:name="_Toc212018471"/>
    </w:p>
    <w:p w14:paraId="2B9F04E3"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Currency</w:t>
      </w:r>
      <w:bookmarkEnd w:id="14"/>
    </w:p>
    <w:p w14:paraId="0E8B31CA"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Currency is the term applied to the timeframe within which evidence (e.g., for witness testimony) or experience (e.g., for assessors) is deemed to be acceptable in the regulations and assessment guidance for the award of CVQ/NVQs.</w:t>
      </w:r>
    </w:p>
    <w:p w14:paraId="0D01C423" w14:textId="77777777" w:rsidR="00B01B6E" w:rsidRDefault="00B01B6E" w:rsidP="00B01B6E">
      <w:pPr>
        <w:pStyle w:val="BodyText"/>
        <w:jc w:val="both"/>
        <w:rPr>
          <w:rFonts w:asciiTheme="minorHAnsi" w:hAnsiTheme="minorHAnsi"/>
          <w:b/>
          <w:sz w:val="22"/>
          <w:szCs w:val="22"/>
        </w:rPr>
      </w:pPr>
      <w:bookmarkStart w:id="15" w:name="_Toc212018472"/>
    </w:p>
    <w:p w14:paraId="17CE3D92" w14:textId="77777777" w:rsidR="00B01B6E" w:rsidRPr="0093337E" w:rsidRDefault="00B01B6E" w:rsidP="00B01B6E">
      <w:pPr>
        <w:pStyle w:val="BodyText"/>
        <w:jc w:val="both"/>
        <w:rPr>
          <w:rFonts w:asciiTheme="minorHAnsi" w:hAnsiTheme="minorHAnsi"/>
          <w:b/>
          <w:sz w:val="22"/>
          <w:szCs w:val="22"/>
        </w:rPr>
      </w:pPr>
      <w:bookmarkStart w:id="16" w:name="_Hlk83632909"/>
      <w:r w:rsidRPr="0093337E">
        <w:rPr>
          <w:rFonts w:asciiTheme="minorHAnsi" w:hAnsiTheme="minorHAnsi"/>
          <w:b/>
          <w:sz w:val="22"/>
          <w:szCs w:val="22"/>
        </w:rPr>
        <w:t>Electives</w:t>
      </w:r>
    </w:p>
    <w:bookmarkEnd w:id="16"/>
    <w:p w14:paraId="5E1CCF1F"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Electives are optional units, which may be chosen for the award of a CVQ, provided that the required number of units has been achieved within the qualifications structure for a particular CVQ. They are also known as optional units.</w:t>
      </w:r>
    </w:p>
    <w:p w14:paraId="1242C43D" w14:textId="77777777" w:rsidR="00B01B6E" w:rsidRDefault="00B01B6E" w:rsidP="00B01B6E">
      <w:pPr>
        <w:pStyle w:val="BodyText"/>
        <w:jc w:val="both"/>
        <w:rPr>
          <w:rFonts w:asciiTheme="minorHAnsi" w:hAnsiTheme="minorHAnsi"/>
          <w:b/>
          <w:sz w:val="22"/>
          <w:szCs w:val="22"/>
        </w:rPr>
      </w:pPr>
    </w:p>
    <w:p w14:paraId="266F01D2" w14:textId="77777777" w:rsidR="00B01B6E" w:rsidRPr="0093337E" w:rsidRDefault="00B01B6E" w:rsidP="00B01B6E">
      <w:pPr>
        <w:pStyle w:val="BodyText"/>
        <w:jc w:val="both"/>
        <w:rPr>
          <w:rFonts w:asciiTheme="minorHAnsi" w:hAnsiTheme="minorHAnsi"/>
          <w:b/>
          <w:sz w:val="22"/>
          <w:szCs w:val="22"/>
        </w:rPr>
      </w:pPr>
      <w:bookmarkStart w:id="17" w:name="_Hlk83632927"/>
      <w:r w:rsidRPr="0093337E">
        <w:rPr>
          <w:rFonts w:asciiTheme="minorHAnsi" w:hAnsiTheme="minorHAnsi"/>
          <w:b/>
          <w:sz w:val="22"/>
          <w:szCs w:val="22"/>
        </w:rPr>
        <w:t>Element</w:t>
      </w:r>
      <w:bookmarkEnd w:id="15"/>
    </w:p>
    <w:bookmarkEnd w:id="17"/>
    <w:p w14:paraId="0BA5AED5"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A CVQ/NVQ unit or qualification is made up of several elements, each of which consists of a title and a written set of performance criteria to be met within stated contexts, together with any statements about knowledge or understanding needed to support the criteria.</w:t>
      </w:r>
    </w:p>
    <w:p w14:paraId="6E30D72D" w14:textId="77777777" w:rsidR="00B01B6E" w:rsidRDefault="00B01B6E" w:rsidP="00B01B6E">
      <w:pPr>
        <w:pStyle w:val="BodyText"/>
        <w:jc w:val="both"/>
        <w:rPr>
          <w:rFonts w:asciiTheme="minorHAnsi" w:hAnsiTheme="minorHAnsi"/>
          <w:b/>
          <w:sz w:val="22"/>
          <w:szCs w:val="22"/>
        </w:rPr>
      </w:pPr>
      <w:bookmarkStart w:id="18" w:name="_Toc212018475"/>
    </w:p>
    <w:p w14:paraId="62BBC338" w14:textId="77777777" w:rsidR="00B01B6E" w:rsidRPr="0093337E" w:rsidRDefault="00B01B6E" w:rsidP="00B01B6E">
      <w:pPr>
        <w:pStyle w:val="BodyText"/>
        <w:jc w:val="both"/>
        <w:rPr>
          <w:rFonts w:asciiTheme="minorHAnsi" w:hAnsiTheme="minorHAnsi"/>
          <w:b/>
          <w:sz w:val="22"/>
          <w:szCs w:val="22"/>
        </w:rPr>
      </w:pPr>
      <w:bookmarkStart w:id="19" w:name="_Hlk83632942"/>
      <w:r w:rsidRPr="0093337E">
        <w:rPr>
          <w:rFonts w:asciiTheme="minorHAnsi" w:hAnsiTheme="minorHAnsi"/>
          <w:b/>
          <w:sz w:val="22"/>
          <w:szCs w:val="22"/>
        </w:rPr>
        <w:t>Evidence</w:t>
      </w:r>
      <w:bookmarkEnd w:id="18"/>
    </w:p>
    <w:bookmarkEnd w:id="19"/>
    <w:p w14:paraId="583D2E82"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Evidence is information or material, collected or provided by a candidate for a CVQ/NVQ unit that can be used to assess his or her skills, knowledge and understanding of the elements of that unit. Type of evidence is a category within which material required to demonstrate competence would be placed, such as:</w:t>
      </w:r>
    </w:p>
    <w:p w14:paraId="3E2E1209" w14:textId="77777777" w:rsidR="00B01B6E" w:rsidRPr="0093337E" w:rsidRDefault="00B01B6E" w:rsidP="00B01B6E">
      <w:pPr>
        <w:pStyle w:val="BodyText"/>
        <w:numPr>
          <w:ilvl w:val="0"/>
          <w:numId w:val="68"/>
        </w:numPr>
        <w:ind w:left="862" w:hanging="505"/>
        <w:jc w:val="both"/>
        <w:rPr>
          <w:rFonts w:asciiTheme="minorHAnsi" w:hAnsiTheme="minorHAnsi"/>
          <w:sz w:val="22"/>
          <w:szCs w:val="22"/>
        </w:rPr>
      </w:pPr>
      <w:r w:rsidRPr="0093337E">
        <w:rPr>
          <w:rFonts w:asciiTheme="minorHAnsi" w:hAnsiTheme="minorHAnsi"/>
          <w:sz w:val="22"/>
          <w:szCs w:val="22"/>
        </w:rPr>
        <w:t xml:space="preserve">Outcome of observation of performance, </w:t>
      </w:r>
    </w:p>
    <w:p w14:paraId="0876B0D3" w14:textId="77777777" w:rsidR="00B01B6E" w:rsidRPr="0093337E" w:rsidRDefault="00B01B6E" w:rsidP="00B01B6E">
      <w:pPr>
        <w:pStyle w:val="BodyText"/>
        <w:numPr>
          <w:ilvl w:val="0"/>
          <w:numId w:val="68"/>
        </w:numPr>
        <w:ind w:left="862" w:hanging="505"/>
        <w:jc w:val="both"/>
        <w:rPr>
          <w:rFonts w:asciiTheme="minorHAnsi" w:hAnsiTheme="minorHAnsi"/>
          <w:sz w:val="22"/>
          <w:szCs w:val="22"/>
        </w:rPr>
      </w:pPr>
      <w:r w:rsidRPr="0093337E">
        <w:rPr>
          <w:rFonts w:asciiTheme="minorHAnsi" w:hAnsiTheme="minorHAnsi"/>
          <w:sz w:val="22"/>
          <w:szCs w:val="22"/>
        </w:rPr>
        <w:t>Witness testimony of previous attainment</w:t>
      </w:r>
    </w:p>
    <w:p w14:paraId="4C6A420D" w14:textId="77777777" w:rsidR="00B01B6E" w:rsidRPr="0093337E" w:rsidRDefault="00B01B6E" w:rsidP="00B01B6E">
      <w:pPr>
        <w:pStyle w:val="BodyText"/>
        <w:numPr>
          <w:ilvl w:val="0"/>
          <w:numId w:val="68"/>
        </w:numPr>
        <w:ind w:left="862" w:hanging="505"/>
        <w:jc w:val="both"/>
        <w:rPr>
          <w:rFonts w:asciiTheme="minorHAnsi" w:hAnsiTheme="minorHAnsi"/>
          <w:sz w:val="22"/>
          <w:szCs w:val="22"/>
        </w:rPr>
      </w:pPr>
      <w:r w:rsidRPr="0093337E">
        <w:rPr>
          <w:rFonts w:asciiTheme="minorHAnsi" w:hAnsiTheme="minorHAnsi"/>
          <w:sz w:val="22"/>
          <w:szCs w:val="22"/>
        </w:rPr>
        <w:t>Prior learning</w:t>
      </w:r>
    </w:p>
    <w:p w14:paraId="2374DDCB" w14:textId="77777777" w:rsidR="00B01B6E" w:rsidRPr="0093337E" w:rsidRDefault="00B01B6E" w:rsidP="00B01B6E">
      <w:pPr>
        <w:pStyle w:val="BodyText"/>
        <w:numPr>
          <w:ilvl w:val="0"/>
          <w:numId w:val="68"/>
        </w:numPr>
        <w:ind w:left="862" w:hanging="505"/>
        <w:jc w:val="both"/>
        <w:rPr>
          <w:rFonts w:asciiTheme="minorHAnsi" w:hAnsiTheme="minorHAnsi"/>
          <w:sz w:val="22"/>
          <w:szCs w:val="22"/>
        </w:rPr>
      </w:pPr>
      <w:r w:rsidRPr="0093337E">
        <w:rPr>
          <w:rFonts w:asciiTheme="minorHAnsi" w:hAnsiTheme="minorHAnsi"/>
          <w:sz w:val="22"/>
          <w:szCs w:val="22"/>
        </w:rPr>
        <w:t>Results o</w:t>
      </w:r>
      <w:r>
        <w:rPr>
          <w:rFonts w:asciiTheme="minorHAnsi" w:hAnsiTheme="minorHAnsi"/>
          <w:sz w:val="22"/>
          <w:szCs w:val="22"/>
        </w:rPr>
        <w:t>f oral or written examinations</w:t>
      </w:r>
    </w:p>
    <w:p w14:paraId="556D6BE4" w14:textId="77777777" w:rsidR="00B01B6E" w:rsidRPr="0093337E" w:rsidRDefault="00B01B6E" w:rsidP="00B01B6E">
      <w:pPr>
        <w:pStyle w:val="BodyText"/>
        <w:jc w:val="both"/>
        <w:rPr>
          <w:rFonts w:asciiTheme="minorHAnsi" w:hAnsiTheme="minorHAnsi"/>
          <w:sz w:val="22"/>
          <w:szCs w:val="22"/>
        </w:rPr>
      </w:pPr>
      <w:r>
        <w:rPr>
          <w:rFonts w:asciiTheme="minorHAnsi" w:hAnsiTheme="minorHAnsi"/>
          <w:sz w:val="22"/>
          <w:szCs w:val="22"/>
        </w:rPr>
        <w:br/>
      </w:r>
      <w:r w:rsidRPr="0093337E">
        <w:rPr>
          <w:rFonts w:asciiTheme="minorHAnsi" w:hAnsiTheme="minorHAnsi"/>
          <w:sz w:val="22"/>
          <w:szCs w:val="22"/>
        </w:rPr>
        <w:t>The type of evidence recommended as appropriate for inclusion in a candidate’s portfolio for the various units and elements would typically be provided in the competency units.</w:t>
      </w:r>
    </w:p>
    <w:p w14:paraId="61D0FE0A" w14:textId="77777777" w:rsidR="00B01B6E" w:rsidRDefault="00B01B6E" w:rsidP="00B01B6E">
      <w:pPr>
        <w:pStyle w:val="BodyText"/>
        <w:jc w:val="both"/>
        <w:rPr>
          <w:rFonts w:asciiTheme="minorHAnsi" w:hAnsiTheme="minorHAnsi"/>
          <w:b/>
          <w:iCs/>
          <w:sz w:val="22"/>
          <w:szCs w:val="22"/>
        </w:rPr>
      </w:pPr>
      <w:bookmarkStart w:id="20" w:name="_Toc212018498"/>
      <w:bookmarkStart w:id="21" w:name="_Toc212018477"/>
    </w:p>
    <w:p w14:paraId="29AEBB46" w14:textId="77777777" w:rsidR="00B01B6E" w:rsidRDefault="00B01B6E" w:rsidP="00B01B6E">
      <w:pPr>
        <w:pStyle w:val="BodyText"/>
        <w:jc w:val="both"/>
        <w:rPr>
          <w:rFonts w:asciiTheme="minorHAnsi" w:hAnsiTheme="minorHAnsi"/>
          <w:b/>
          <w:iCs/>
          <w:sz w:val="22"/>
          <w:szCs w:val="22"/>
        </w:rPr>
      </w:pPr>
    </w:p>
    <w:p w14:paraId="2F5326A6" w14:textId="77777777" w:rsidR="00B01B6E" w:rsidRDefault="00B01B6E" w:rsidP="00B01B6E">
      <w:pPr>
        <w:pStyle w:val="BodyText"/>
        <w:jc w:val="both"/>
        <w:rPr>
          <w:rFonts w:asciiTheme="minorHAnsi" w:hAnsiTheme="minorHAnsi"/>
          <w:b/>
          <w:iCs/>
          <w:sz w:val="22"/>
          <w:szCs w:val="22"/>
        </w:rPr>
      </w:pPr>
    </w:p>
    <w:p w14:paraId="23FE8D51" w14:textId="77777777" w:rsidR="00B01B6E" w:rsidRPr="0093337E" w:rsidRDefault="00B01B6E" w:rsidP="00B01B6E">
      <w:pPr>
        <w:pStyle w:val="BodyText"/>
        <w:jc w:val="both"/>
        <w:rPr>
          <w:rFonts w:asciiTheme="minorHAnsi" w:hAnsiTheme="minorHAnsi"/>
          <w:b/>
          <w:iCs/>
          <w:sz w:val="22"/>
          <w:szCs w:val="22"/>
        </w:rPr>
      </w:pPr>
      <w:r w:rsidRPr="0093337E">
        <w:rPr>
          <w:rFonts w:asciiTheme="minorHAnsi" w:hAnsiTheme="minorHAnsi"/>
          <w:b/>
          <w:iCs/>
          <w:sz w:val="22"/>
          <w:szCs w:val="22"/>
        </w:rPr>
        <w:t>External Assessment</w:t>
      </w:r>
      <w:bookmarkEnd w:id="20"/>
    </w:p>
    <w:p w14:paraId="77801C30"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A form of independent assessment where assessment tasks are set, and candidates’ work assessed, by the </w:t>
      </w:r>
      <w:r>
        <w:rPr>
          <w:rFonts w:asciiTheme="minorHAnsi" w:hAnsiTheme="minorHAnsi"/>
          <w:sz w:val="22"/>
          <w:szCs w:val="22"/>
        </w:rPr>
        <w:t>SKN TVET Council</w:t>
      </w:r>
      <w:r w:rsidRPr="0093337E">
        <w:rPr>
          <w:rFonts w:asciiTheme="minorHAnsi" w:hAnsiTheme="minorHAnsi"/>
          <w:sz w:val="22"/>
          <w:szCs w:val="22"/>
        </w:rPr>
        <w:t>.</w:t>
      </w:r>
    </w:p>
    <w:p w14:paraId="08C64D62" w14:textId="77777777" w:rsidR="00B01B6E" w:rsidRDefault="00B01B6E" w:rsidP="00B01B6E">
      <w:pPr>
        <w:pStyle w:val="BodyText"/>
        <w:jc w:val="both"/>
        <w:rPr>
          <w:rFonts w:asciiTheme="minorHAnsi" w:hAnsiTheme="minorHAnsi"/>
          <w:b/>
          <w:iCs/>
          <w:sz w:val="22"/>
          <w:szCs w:val="22"/>
        </w:rPr>
      </w:pPr>
      <w:bookmarkStart w:id="22" w:name="_Toc212018499"/>
    </w:p>
    <w:p w14:paraId="3A936A77" w14:textId="77777777" w:rsidR="00B01B6E" w:rsidRPr="0093337E" w:rsidRDefault="00B01B6E" w:rsidP="00B01B6E">
      <w:pPr>
        <w:pStyle w:val="BodyText"/>
        <w:jc w:val="both"/>
        <w:rPr>
          <w:rFonts w:asciiTheme="minorHAnsi" w:hAnsiTheme="minorHAnsi"/>
          <w:b/>
          <w:iCs/>
          <w:sz w:val="22"/>
          <w:szCs w:val="22"/>
        </w:rPr>
      </w:pPr>
      <w:r w:rsidRPr="0093337E">
        <w:rPr>
          <w:rFonts w:asciiTheme="minorHAnsi" w:hAnsiTheme="minorHAnsi"/>
          <w:b/>
          <w:iCs/>
          <w:sz w:val="22"/>
          <w:szCs w:val="22"/>
        </w:rPr>
        <w:t xml:space="preserve">External </w:t>
      </w:r>
      <w:r>
        <w:rPr>
          <w:rFonts w:asciiTheme="minorHAnsi" w:hAnsiTheme="minorHAnsi"/>
          <w:b/>
          <w:iCs/>
          <w:sz w:val="22"/>
          <w:szCs w:val="22"/>
        </w:rPr>
        <w:t>M</w:t>
      </w:r>
      <w:r w:rsidRPr="0093337E">
        <w:rPr>
          <w:rFonts w:asciiTheme="minorHAnsi" w:hAnsiTheme="minorHAnsi"/>
          <w:b/>
          <w:iCs/>
          <w:sz w:val="22"/>
          <w:szCs w:val="22"/>
        </w:rPr>
        <w:t>oderation</w:t>
      </w:r>
      <w:bookmarkEnd w:id="22"/>
    </w:p>
    <w:p w14:paraId="4468241B"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This is the process through which internal assessment is monitored by an awarding body to ensure that it is valid, reliable, fair, and consistent with national standards. The process is sometimes called ‘external verification’. The role is sometimes referred to as ‘external verifier’.</w:t>
      </w:r>
    </w:p>
    <w:p w14:paraId="6A3E0795" w14:textId="77777777" w:rsidR="00B01B6E" w:rsidRDefault="00B01B6E" w:rsidP="00B01B6E">
      <w:pPr>
        <w:pStyle w:val="BodyText"/>
        <w:jc w:val="both"/>
        <w:rPr>
          <w:rFonts w:asciiTheme="minorHAnsi" w:hAnsiTheme="minorHAnsi"/>
          <w:b/>
          <w:sz w:val="22"/>
          <w:szCs w:val="22"/>
        </w:rPr>
      </w:pPr>
    </w:p>
    <w:p w14:paraId="68B5CEEB"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External Verifier (EV)</w:t>
      </w:r>
      <w:bookmarkEnd w:id="21"/>
    </w:p>
    <w:p w14:paraId="21D00DE0" w14:textId="77777777" w:rsidR="00B01B6E" w:rsidRPr="0093337E" w:rsidRDefault="00B01B6E" w:rsidP="00B01B6E">
      <w:pPr>
        <w:pStyle w:val="BodyText"/>
        <w:rPr>
          <w:rFonts w:asciiTheme="minorHAnsi" w:hAnsiTheme="minorHAnsi"/>
          <w:sz w:val="22"/>
          <w:szCs w:val="22"/>
        </w:rPr>
      </w:pPr>
      <w:r w:rsidRPr="0093337E">
        <w:rPr>
          <w:rFonts w:asciiTheme="minorHAnsi" w:hAnsiTheme="minorHAnsi"/>
          <w:sz w:val="22"/>
          <w:szCs w:val="22"/>
        </w:rPr>
        <w:t xml:space="preserve">An external verifier is a person contracted or employed by the </w:t>
      </w:r>
      <w:r>
        <w:rPr>
          <w:rFonts w:asciiTheme="minorHAnsi" w:hAnsiTheme="minorHAnsi"/>
          <w:sz w:val="22"/>
          <w:szCs w:val="22"/>
        </w:rPr>
        <w:t>SKN TVET Council</w:t>
      </w:r>
      <w:r w:rsidRPr="0093337E">
        <w:rPr>
          <w:rFonts w:asciiTheme="minorHAnsi" w:hAnsiTheme="minorHAnsi"/>
          <w:sz w:val="22"/>
          <w:szCs w:val="22"/>
        </w:rPr>
        <w:t xml:space="preserve"> to carry out verification activities of the CVQ/NVQ provision in an Approved Centre (including equal opportunities, access, and health and safety) to ensure that Centres approved to offer CVQ/NVQs are consistently judging candidates equally, fairly and to the national standards. </w:t>
      </w:r>
      <w:r>
        <w:rPr>
          <w:rFonts w:asciiTheme="minorHAnsi" w:hAnsiTheme="minorHAnsi"/>
          <w:sz w:val="22"/>
          <w:szCs w:val="22"/>
        </w:rPr>
        <w:br/>
      </w:r>
    </w:p>
    <w:p w14:paraId="45B1118F"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The External Verifier audit the assessment system, including arrangements for the selection, recruitment and training of assessors, records of evidence and assessments, and will sample assessment in action where possible to monitor the administration and practice of assessment within the Centre. The EV is an experienced practitioner in the field. </w:t>
      </w:r>
    </w:p>
    <w:p w14:paraId="34FB63DB" w14:textId="77777777" w:rsidR="00B01B6E" w:rsidRDefault="00B01B6E" w:rsidP="00B01B6E">
      <w:pPr>
        <w:pStyle w:val="BodyText"/>
        <w:jc w:val="both"/>
        <w:rPr>
          <w:rFonts w:asciiTheme="minorHAnsi" w:hAnsiTheme="minorHAnsi"/>
          <w:b/>
          <w:iCs/>
          <w:sz w:val="22"/>
          <w:szCs w:val="22"/>
        </w:rPr>
      </w:pPr>
      <w:bookmarkStart w:id="23" w:name="_Toc212018500"/>
      <w:bookmarkStart w:id="24" w:name="_Toc212018478"/>
    </w:p>
    <w:p w14:paraId="2B329849" w14:textId="77777777" w:rsidR="00B01B6E" w:rsidRPr="0093337E" w:rsidRDefault="00B01B6E" w:rsidP="00B01B6E">
      <w:pPr>
        <w:pStyle w:val="BodyText"/>
        <w:jc w:val="both"/>
        <w:rPr>
          <w:rFonts w:asciiTheme="minorHAnsi" w:hAnsiTheme="minorHAnsi"/>
          <w:b/>
          <w:iCs/>
          <w:sz w:val="22"/>
          <w:szCs w:val="22"/>
        </w:rPr>
      </w:pPr>
      <w:r w:rsidRPr="0093337E">
        <w:rPr>
          <w:rFonts w:asciiTheme="minorHAnsi" w:hAnsiTheme="minorHAnsi"/>
          <w:b/>
          <w:iCs/>
          <w:sz w:val="22"/>
          <w:szCs w:val="22"/>
        </w:rPr>
        <w:t xml:space="preserve">Independent </w:t>
      </w:r>
      <w:r>
        <w:rPr>
          <w:rFonts w:asciiTheme="minorHAnsi" w:hAnsiTheme="minorHAnsi"/>
          <w:b/>
          <w:iCs/>
          <w:sz w:val="22"/>
          <w:szCs w:val="22"/>
        </w:rPr>
        <w:t>A</w:t>
      </w:r>
      <w:r w:rsidRPr="0093337E">
        <w:rPr>
          <w:rFonts w:asciiTheme="minorHAnsi" w:hAnsiTheme="minorHAnsi"/>
          <w:b/>
          <w:iCs/>
          <w:sz w:val="22"/>
          <w:szCs w:val="22"/>
        </w:rPr>
        <w:t>ssessment</w:t>
      </w:r>
      <w:bookmarkEnd w:id="23"/>
    </w:p>
    <w:p w14:paraId="4F08E62F"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This describes assessment of candidates’ work that is carried out by assessors who do not have a vested interest in the outcome. </w:t>
      </w:r>
    </w:p>
    <w:p w14:paraId="237385B9" w14:textId="77777777" w:rsidR="00B01B6E" w:rsidRDefault="00B01B6E" w:rsidP="00B01B6E">
      <w:pPr>
        <w:pStyle w:val="BodyText"/>
        <w:jc w:val="both"/>
        <w:rPr>
          <w:rFonts w:asciiTheme="minorHAnsi" w:hAnsiTheme="minorHAnsi"/>
          <w:b/>
          <w:sz w:val="22"/>
          <w:szCs w:val="22"/>
        </w:rPr>
      </w:pPr>
    </w:p>
    <w:p w14:paraId="21DDCC39" w14:textId="77777777" w:rsidR="00B01B6E" w:rsidRPr="0093337E" w:rsidRDefault="00B01B6E" w:rsidP="00B01B6E">
      <w:pPr>
        <w:pStyle w:val="BodyText"/>
        <w:jc w:val="both"/>
        <w:rPr>
          <w:rFonts w:asciiTheme="minorHAnsi" w:hAnsiTheme="minorHAnsi"/>
          <w:b/>
          <w:sz w:val="22"/>
          <w:szCs w:val="22"/>
        </w:rPr>
      </w:pPr>
      <w:bookmarkStart w:id="25" w:name="_Hlk83632962"/>
      <w:r w:rsidRPr="0093337E">
        <w:rPr>
          <w:rFonts w:asciiTheme="minorHAnsi" w:hAnsiTheme="minorHAnsi"/>
          <w:b/>
          <w:sz w:val="22"/>
          <w:szCs w:val="22"/>
        </w:rPr>
        <w:t>Industry Lead Body</w:t>
      </w:r>
      <w:bookmarkEnd w:id="24"/>
    </w:p>
    <w:bookmarkEnd w:id="25"/>
    <w:p w14:paraId="54F05B28"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This is an organisation responsible for development, maintenance, and review of the national standards of competence that should be attained at specified levels by those working in occupations.</w:t>
      </w:r>
    </w:p>
    <w:p w14:paraId="23E5ED11" w14:textId="77777777" w:rsidR="00B01B6E" w:rsidRDefault="00B01B6E" w:rsidP="00B01B6E">
      <w:pPr>
        <w:pStyle w:val="BodyText"/>
        <w:jc w:val="both"/>
        <w:rPr>
          <w:rFonts w:asciiTheme="minorHAnsi" w:hAnsiTheme="minorHAnsi"/>
          <w:b/>
          <w:iCs/>
          <w:sz w:val="22"/>
          <w:szCs w:val="22"/>
        </w:rPr>
      </w:pPr>
      <w:bookmarkStart w:id="26" w:name="_Toc212018502"/>
      <w:bookmarkStart w:id="27" w:name="_Toc212018503"/>
      <w:bookmarkStart w:id="28" w:name="_Toc212018479"/>
    </w:p>
    <w:p w14:paraId="46C46F5B" w14:textId="77777777" w:rsidR="00B01B6E" w:rsidRPr="0093337E" w:rsidRDefault="00B01B6E" w:rsidP="00B01B6E">
      <w:pPr>
        <w:pStyle w:val="BodyText"/>
        <w:jc w:val="both"/>
        <w:rPr>
          <w:rFonts w:asciiTheme="minorHAnsi" w:hAnsiTheme="minorHAnsi"/>
          <w:b/>
          <w:iCs/>
          <w:sz w:val="22"/>
          <w:szCs w:val="22"/>
        </w:rPr>
      </w:pPr>
      <w:r w:rsidRPr="0093337E">
        <w:rPr>
          <w:rFonts w:asciiTheme="minorHAnsi" w:hAnsiTheme="minorHAnsi"/>
          <w:b/>
          <w:iCs/>
          <w:sz w:val="22"/>
          <w:szCs w:val="22"/>
        </w:rPr>
        <w:t>Internal assessment</w:t>
      </w:r>
      <w:bookmarkEnd w:id="26"/>
    </w:p>
    <w:p w14:paraId="78F0C927"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This is the examination of a learner/candidate’s performance, where the assessment tasks are set and work assessed, entirely within the centre. This is subject to external verification. Internal assessment may be based on a portfolio of evidence or continuous assessment, internally assessed, and externally verified. </w:t>
      </w:r>
    </w:p>
    <w:p w14:paraId="4861C7DE" w14:textId="77777777" w:rsidR="00B01B6E" w:rsidRDefault="00B01B6E" w:rsidP="00B01B6E">
      <w:pPr>
        <w:pStyle w:val="BodyText"/>
        <w:jc w:val="both"/>
        <w:rPr>
          <w:rFonts w:asciiTheme="minorHAnsi" w:hAnsiTheme="minorHAnsi"/>
          <w:b/>
          <w:iCs/>
          <w:sz w:val="22"/>
          <w:szCs w:val="22"/>
        </w:rPr>
      </w:pPr>
    </w:p>
    <w:p w14:paraId="6A3D5C4C" w14:textId="77777777" w:rsidR="00B01B6E" w:rsidRPr="0093337E" w:rsidRDefault="00B01B6E" w:rsidP="00B01B6E">
      <w:pPr>
        <w:pStyle w:val="BodyText"/>
        <w:jc w:val="both"/>
        <w:rPr>
          <w:rFonts w:asciiTheme="minorHAnsi" w:hAnsiTheme="minorHAnsi"/>
          <w:b/>
          <w:iCs/>
          <w:sz w:val="22"/>
          <w:szCs w:val="22"/>
        </w:rPr>
      </w:pPr>
      <w:r w:rsidRPr="0093337E">
        <w:rPr>
          <w:rFonts w:asciiTheme="minorHAnsi" w:hAnsiTheme="minorHAnsi"/>
          <w:b/>
          <w:iCs/>
          <w:sz w:val="22"/>
          <w:szCs w:val="22"/>
        </w:rPr>
        <w:t>Internal Verification</w:t>
      </w:r>
      <w:bookmarkEnd w:id="27"/>
    </w:p>
    <w:p w14:paraId="4F0AC8D8"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This is a process by which an identified person in a centre ensures that the standards of assessment in the centre are consistent both across the centre and with national standards. </w:t>
      </w:r>
    </w:p>
    <w:p w14:paraId="6BC7DC42" w14:textId="77777777" w:rsidR="00B01B6E" w:rsidRDefault="00B01B6E" w:rsidP="00B01B6E">
      <w:pPr>
        <w:pStyle w:val="BodyText"/>
        <w:jc w:val="both"/>
        <w:rPr>
          <w:rFonts w:asciiTheme="minorHAnsi" w:hAnsiTheme="minorHAnsi"/>
          <w:b/>
          <w:sz w:val="22"/>
          <w:szCs w:val="22"/>
        </w:rPr>
      </w:pPr>
    </w:p>
    <w:p w14:paraId="6D59CF5A" w14:textId="77777777" w:rsidR="00B01B6E" w:rsidRDefault="00B01B6E" w:rsidP="00B01B6E">
      <w:pPr>
        <w:pStyle w:val="BodyText"/>
        <w:jc w:val="both"/>
        <w:rPr>
          <w:rFonts w:asciiTheme="minorHAnsi" w:hAnsiTheme="minorHAnsi"/>
          <w:b/>
          <w:sz w:val="22"/>
          <w:szCs w:val="22"/>
        </w:rPr>
      </w:pPr>
    </w:p>
    <w:p w14:paraId="2974A7CF"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Internal Verifier (IV)</w:t>
      </w:r>
      <w:bookmarkEnd w:id="28"/>
    </w:p>
    <w:p w14:paraId="7B566A44"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An internal verifier (IV) is a person with direct responsibility for the</w:t>
      </w:r>
      <w:r w:rsidRPr="0093337E">
        <w:rPr>
          <w:rFonts w:asciiTheme="minorHAnsi" w:hAnsiTheme="minorHAnsi"/>
          <w:i/>
          <w:sz w:val="22"/>
          <w:szCs w:val="22"/>
        </w:rPr>
        <w:t xml:space="preserve"> </w:t>
      </w:r>
      <w:r w:rsidRPr="0093337E">
        <w:rPr>
          <w:rFonts w:asciiTheme="minorHAnsi" w:hAnsiTheme="minorHAnsi"/>
          <w:sz w:val="22"/>
          <w:szCs w:val="22"/>
        </w:rPr>
        <w:t xml:space="preserve">quality assurance of the assessment process in an approved centre and in any of its satellite sites in which candidates are assessed.   </w:t>
      </w:r>
    </w:p>
    <w:p w14:paraId="3D37AA24" w14:textId="77777777" w:rsidR="00B01B6E" w:rsidRDefault="00B01B6E" w:rsidP="00B01B6E">
      <w:pPr>
        <w:pStyle w:val="BodyText"/>
        <w:jc w:val="both"/>
        <w:rPr>
          <w:rFonts w:asciiTheme="minorHAnsi" w:hAnsiTheme="minorHAnsi"/>
          <w:b/>
          <w:sz w:val="22"/>
          <w:szCs w:val="22"/>
        </w:rPr>
      </w:pPr>
      <w:bookmarkStart w:id="29" w:name="_Toc212018481"/>
    </w:p>
    <w:p w14:paraId="1B86EF3D" w14:textId="77777777" w:rsidR="00B01B6E" w:rsidRDefault="00B01B6E" w:rsidP="00B01B6E">
      <w:pPr>
        <w:pStyle w:val="BodyText"/>
        <w:jc w:val="both"/>
        <w:rPr>
          <w:rFonts w:asciiTheme="minorHAnsi" w:hAnsiTheme="minorHAnsi"/>
          <w:b/>
          <w:sz w:val="22"/>
          <w:szCs w:val="22"/>
        </w:rPr>
      </w:pPr>
    </w:p>
    <w:p w14:paraId="2294A791" w14:textId="77777777" w:rsidR="00B01B6E" w:rsidRDefault="00B01B6E" w:rsidP="00B01B6E">
      <w:pPr>
        <w:pStyle w:val="BodyText"/>
        <w:jc w:val="both"/>
        <w:rPr>
          <w:rFonts w:asciiTheme="minorHAnsi" w:hAnsiTheme="minorHAnsi"/>
          <w:b/>
          <w:sz w:val="22"/>
          <w:szCs w:val="22"/>
        </w:rPr>
      </w:pPr>
    </w:p>
    <w:p w14:paraId="3BED2631"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Level</w:t>
      </w:r>
      <w:bookmarkEnd w:id="29"/>
    </w:p>
    <w:p w14:paraId="13DEE857"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Each CVQ/NVQ is assigned to a level in the qualifications framework. The level determines the award or certification received. </w:t>
      </w:r>
    </w:p>
    <w:p w14:paraId="69841078" w14:textId="77777777" w:rsidR="00B01B6E" w:rsidRDefault="00B01B6E" w:rsidP="00B01B6E">
      <w:pPr>
        <w:pStyle w:val="BodyText"/>
        <w:jc w:val="both"/>
        <w:rPr>
          <w:rFonts w:asciiTheme="minorHAnsi" w:hAnsiTheme="minorHAnsi"/>
          <w:b/>
          <w:sz w:val="22"/>
          <w:szCs w:val="22"/>
        </w:rPr>
      </w:pPr>
      <w:bookmarkStart w:id="30" w:name="_Toc212018483"/>
    </w:p>
    <w:p w14:paraId="0A78B4A6" w14:textId="77777777" w:rsidR="00B01B6E" w:rsidRPr="0093337E" w:rsidRDefault="00B01B6E" w:rsidP="00B01B6E">
      <w:pPr>
        <w:pStyle w:val="BodyText"/>
        <w:jc w:val="both"/>
        <w:rPr>
          <w:rFonts w:asciiTheme="minorHAnsi" w:hAnsiTheme="minorHAnsi"/>
          <w:b/>
          <w:sz w:val="22"/>
          <w:szCs w:val="22"/>
        </w:rPr>
      </w:pPr>
      <w:bookmarkStart w:id="31" w:name="_Hlk83632982"/>
      <w:r w:rsidRPr="0093337E">
        <w:rPr>
          <w:rFonts w:asciiTheme="minorHAnsi" w:hAnsiTheme="minorHAnsi"/>
          <w:b/>
          <w:sz w:val="22"/>
          <w:szCs w:val="22"/>
        </w:rPr>
        <w:t xml:space="preserve">Performance </w:t>
      </w:r>
      <w:r>
        <w:rPr>
          <w:rFonts w:asciiTheme="minorHAnsi" w:hAnsiTheme="minorHAnsi"/>
          <w:b/>
          <w:sz w:val="22"/>
          <w:szCs w:val="22"/>
        </w:rPr>
        <w:t>C</w:t>
      </w:r>
      <w:r w:rsidRPr="0093337E">
        <w:rPr>
          <w:rFonts w:asciiTheme="minorHAnsi" w:hAnsiTheme="minorHAnsi"/>
          <w:b/>
          <w:sz w:val="22"/>
          <w:szCs w:val="22"/>
        </w:rPr>
        <w:t>riteri</w:t>
      </w:r>
      <w:bookmarkEnd w:id="30"/>
      <w:r w:rsidRPr="0093337E">
        <w:rPr>
          <w:rFonts w:asciiTheme="minorHAnsi" w:hAnsiTheme="minorHAnsi"/>
          <w:b/>
          <w:sz w:val="22"/>
          <w:szCs w:val="22"/>
        </w:rPr>
        <w:t>a</w:t>
      </w:r>
    </w:p>
    <w:bookmarkEnd w:id="31"/>
    <w:p w14:paraId="53B6EABE"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Performance criteria are statements of the actions or competence in terms of knowledge, skill, or attitude that candidates must demonstrate to meet the requirements of an element within the national standards. </w:t>
      </w:r>
    </w:p>
    <w:p w14:paraId="2B585BD5" w14:textId="77777777" w:rsidR="00B01B6E" w:rsidRDefault="00B01B6E" w:rsidP="00B01B6E">
      <w:pPr>
        <w:pStyle w:val="BodyText"/>
        <w:jc w:val="both"/>
        <w:rPr>
          <w:rFonts w:asciiTheme="minorHAnsi" w:hAnsiTheme="minorHAnsi"/>
          <w:b/>
          <w:sz w:val="22"/>
          <w:szCs w:val="22"/>
        </w:rPr>
      </w:pPr>
      <w:bookmarkStart w:id="32" w:name="_Toc212018484"/>
    </w:p>
    <w:p w14:paraId="77C7C7ED" w14:textId="77777777" w:rsidR="00B01B6E" w:rsidRPr="0093337E" w:rsidRDefault="00B01B6E" w:rsidP="00B01B6E">
      <w:pPr>
        <w:pStyle w:val="BodyText"/>
        <w:jc w:val="both"/>
        <w:rPr>
          <w:rFonts w:asciiTheme="minorHAnsi" w:hAnsiTheme="minorHAnsi"/>
          <w:b/>
          <w:sz w:val="22"/>
          <w:szCs w:val="22"/>
        </w:rPr>
      </w:pPr>
      <w:bookmarkStart w:id="33" w:name="_Hlk83632991"/>
      <w:r w:rsidRPr="0093337E">
        <w:rPr>
          <w:rFonts w:asciiTheme="minorHAnsi" w:hAnsiTheme="minorHAnsi"/>
          <w:b/>
          <w:sz w:val="22"/>
          <w:szCs w:val="22"/>
        </w:rPr>
        <w:t>Portfolio</w:t>
      </w:r>
      <w:bookmarkEnd w:id="32"/>
    </w:p>
    <w:bookmarkEnd w:id="33"/>
    <w:p w14:paraId="464DCF3A"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A portfolio is a collection of material that candidates assemble and present as evidence that they have achieved the standards required for competence as defined by the standards. </w:t>
      </w:r>
    </w:p>
    <w:p w14:paraId="3213AEED" w14:textId="77777777" w:rsidR="00B01B6E" w:rsidRDefault="00B01B6E" w:rsidP="00B01B6E">
      <w:pPr>
        <w:pStyle w:val="BodyText"/>
        <w:jc w:val="both"/>
        <w:rPr>
          <w:rFonts w:asciiTheme="minorHAnsi" w:hAnsiTheme="minorHAnsi"/>
          <w:b/>
          <w:sz w:val="22"/>
          <w:szCs w:val="22"/>
        </w:rPr>
      </w:pPr>
      <w:bookmarkStart w:id="34" w:name="_Toc212018486"/>
    </w:p>
    <w:p w14:paraId="382A7F2F"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 xml:space="preserve">Quality </w:t>
      </w:r>
      <w:r>
        <w:rPr>
          <w:rFonts w:asciiTheme="minorHAnsi" w:hAnsiTheme="minorHAnsi"/>
          <w:b/>
          <w:sz w:val="22"/>
          <w:szCs w:val="22"/>
        </w:rPr>
        <w:t>A</w:t>
      </w:r>
      <w:r w:rsidRPr="0093337E">
        <w:rPr>
          <w:rFonts w:asciiTheme="minorHAnsi" w:hAnsiTheme="minorHAnsi"/>
          <w:b/>
          <w:sz w:val="22"/>
          <w:szCs w:val="22"/>
        </w:rPr>
        <w:t>ssurance</w:t>
      </w:r>
      <w:bookmarkEnd w:id="34"/>
    </w:p>
    <w:p w14:paraId="515DF3AF"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This is the audit system adopted by the </w:t>
      </w:r>
      <w:r>
        <w:rPr>
          <w:rFonts w:asciiTheme="minorHAnsi" w:hAnsiTheme="minorHAnsi"/>
          <w:sz w:val="22"/>
          <w:szCs w:val="22"/>
        </w:rPr>
        <w:t>SKN TVET Council</w:t>
      </w:r>
      <w:r w:rsidRPr="0093337E">
        <w:rPr>
          <w:rFonts w:asciiTheme="minorHAnsi" w:hAnsiTheme="minorHAnsi"/>
          <w:sz w:val="22"/>
          <w:szCs w:val="22"/>
        </w:rPr>
        <w:t xml:space="preserve"> for CVQ/NVQs to ensure that approved centres meet the criteria for all activities associated with achieving and maintaining standards for the delivery of CVQ/NVQs.</w:t>
      </w:r>
    </w:p>
    <w:p w14:paraId="1C5A509A" w14:textId="77777777" w:rsidR="00B01B6E" w:rsidRDefault="00B01B6E" w:rsidP="00B01B6E">
      <w:pPr>
        <w:pStyle w:val="BodyText"/>
        <w:jc w:val="both"/>
        <w:rPr>
          <w:rFonts w:asciiTheme="minorHAnsi" w:hAnsiTheme="minorHAnsi"/>
          <w:b/>
          <w:sz w:val="22"/>
          <w:szCs w:val="22"/>
        </w:rPr>
      </w:pPr>
      <w:bookmarkStart w:id="35" w:name="_Toc212018488"/>
    </w:p>
    <w:p w14:paraId="4FD2D71F" w14:textId="77777777" w:rsidR="00B01B6E" w:rsidRPr="0093337E" w:rsidRDefault="00B01B6E" w:rsidP="00B01B6E">
      <w:pPr>
        <w:pStyle w:val="BodyText"/>
        <w:jc w:val="both"/>
        <w:rPr>
          <w:rFonts w:asciiTheme="minorHAnsi" w:hAnsiTheme="minorHAnsi"/>
          <w:b/>
          <w:sz w:val="22"/>
          <w:szCs w:val="22"/>
        </w:rPr>
      </w:pPr>
      <w:bookmarkStart w:id="36" w:name="_Hlk83633000"/>
      <w:r w:rsidRPr="0093337E">
        <w:rPr>
          <w:rFonts w:asciiTheme="minorHAnsi" w:hAnsiTheme="minorHAnsi"/>
          <w:b/>
          <w:sz w:val="22"/>
          <w:szCs w:val="22"/>
        </w:rPr>
        <w:t>Range</w:t>
      </w:r>
      <w:bookmarkEnd w:id="35"/>
    </w:p>
    <w:bookmarkEnd w:id="36"/>
    <w:p w14:paraId="66939C6C"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This is a part of the competency standards that describes the conditions within which competence must be demonstrated e.g., type of equipment, extent of procedures, the nature of environment. </w:t>
      </w:r>
    </w:p>
    <w:p w14:paraId="47E4C51C" w14:textId="77777777" w:rsidR="00B01B6E" w:rsidRDefault="00B01B6E" w:rsidP="00B01B6E">
      <w:pPr>
        <w:pStyle w:val="BodyText"/>
        <w:jc w:val="both"/>
        <w:rPr>
          <w:rFonts w:asciiTheme="minorHAnsi" w:hAnsiTheme="minorHAnsi"/>
          <w:b/>
          <w:sz w:val="22"/>
          <w:szCs w:val="22"/>
        </w:rPr>
      </w:pPr>
      <w:bookmarkStart w:id="37" w:name="_Toc212018489"/>
    </w:p>
    <w:p w14:paraId="2E6A8FE6" w14:textId="77777777" w:rsidR="00B01B6E" w:rsidRPr="0093337E" w:rsidRDefault="00B01B6E" w:rsidP="00B01B6E">
      <w:pPr>
        <w:pStyle w:val="BodyText"/>
        <w:jc w:val="both"/>
        <w:rPr>
          <w:rFonts w:asciiTheme="minorHAnsi" w:hAnsiTheme="minorHAnsi"/>
          <w:b/>
          <w:sz w:val="22"/>
          <w:szCs w:val="22"/>
        </w:rPr>
      </w:pPr>
      <w:bookmarkStart w:id="38" w:name="_Hlk83633007"/>
      <w:r w:rsidRPr="0093337E">
        <w:rPr>
          <w:rFonts w:asciiTheme="minorHAnsi" w:hAnsiTheme="minorHAnsi"/>
          <w:b/>
          <w:sz w:val="22"/>
          <w:szCs w:val="22"/>
        </w:rPr>
        <w:t>Registration</w:t>
      </w:r>
      <w:bookmarkEnd w:id="37"/>
    </w:p>
    <w:bookmarkEnd w:id="38"/>
    <w:p w14:paraId="491F4465"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This is the process of entering a candidate on the </w:t>
      </w:r>
      <w:r>
        <w:rPr>
          <w:rFonts w:asciiTheme="minorHAnsi" w:hAnsiTheme="minorHAnsi"/>
          <w:sz w:val="22"/>
          <w:szCs w:val="22"/>
        </w:rPr>
        <w:t>SKN TVET Council</w:t>
      </w:r>
      <w:r w:rsidRPr="0093337E">
        <w:rPr>
          <w:rFonts w:asciiTheme="minorHAnsi" w:hAnsiTheme="minorHAnsi"/>
          <w:sz w:val="22"/>
          <w:szCs w:val="22"/>
        </w:rPr>
        <w:t xml:space="preserve"> database and allocating a unique candidate number with the intention to participate in assessment for CVQ/NVQ certification.  </w:t>
      </w:r>
    </w:p>
    <w:p w14:paraId="4F8FA85D" w14:textId="77777777" w:rsidR="00B01B6E" w:rsidRDefault="00B01B6E" w:rsidP="00B01B6E">
      <w:pPr>
        <w:pStyle w:val="BodyText"/>
        <w:jc w:val="both"/>
        <w:rPr>
          <w:rFonts w:asciiTheme="minorHAnsi" w:hAnsiTheme="minorHAnsi"/>
          <w:b/>
          <w:sz w:val="22"/>
          <w:szCs w:val="22"/>
        </w:rPr>
      </w:pPr>
      <w:bookmarkStart w:id="39" w:name="_Toc212018490"/>
    </w:p>
    <w:p w14:paraId="553AD12C" w14:textId="77777777" w:rsidR="00B01B6E" w:rsidRPr="0093337E" w:rsidRDefault="00B01B6E" w:rsidP="00B01B6E">
      <w:pPr>
        <w:pStyle w:val="BodyText"/>
        <w:jc w:val="both"/>
        <w:rPr>
          <w:rFonts w:asciiTheme="minorHAnsi" w:hAnsiTheme="minorHAnsi"/>
          <w:b/>
          <w:sz w:val="22"/>
          <w:szCs w:val="22"/>
        </w:rPr>
      </w:pPr>
      <w:bookmarkStart w:id="40" w:name="_Hlk83633015"/>
      <w:r w:rsidRPr="0093337E">
        <w:rPr>
          <w:rFonts w:asciiTheme="minorHAnsi" w:hAnsiTheme="minorHAnsi"/>
          <w:b/>
          <w:sz w:val="22"/>
          <w:szCs w:val="22"/>
        </w:rPr>
        <w:t>Reliability</w:t>
      </w:r>
      <w:bookmarkEnd w:id="39"/>
      <w:bookmarkEnd w:id="40"/>
    </w:p>
    <w:p w14:paraId="4C777993" w14:textId="77777777" w:rsidR="00B01B6E" w:rsidRPr="0093337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Reliability is the degree to which the interpretation of the results of an assessment can be shown to be consistent throughout several applications. </w:t>
      </w:r>
    </w:p>
    <w:p w14:paraId="1E7FC828" w14:textId="77777777" w:rsidR="00B01B6E" w:rsidRDefault="00B01B6E" w:rsidP="00B01B6E">
      <w:pPr>
        <w:pStyle w:val="BodyText"/>
        <w:jc w:val="both"/>
        <w:rPr>
          <w:rFonts w:asciiTheme="minorHAnsi" w:hAnsiTheme="minorHAnsi"/>
          <w:b/>
          <w:sz w:val="22"/>
          <w:szCs w:val="22"/>
        </w:rPr>
      </w:pPr>
      <w:bookmarkStart w:id="41" w:name="_Toc212018491"/>
    </w:p>
    <w:p w14:paraId="272E7283" w14:textId="77777777" w:rsidR="00B01B6E" w:rsidRPr="0093337E" w:rsidRDefault="00B01B6E" w:rsidP="00B01B6E">
      <w:pPr>
        <w:pStyle w:val="BodyText"/>
        <w:jc w:val="both"/>
        <w:rPr>
          <w:rFonts w:asciiTheme="minorHAnsi" w:hAnsiTheme="minorHAnsi"/>
          <w:b/>
          <w:sz w:val="22"/>
          <w:szCs w:val="22"/>
        </w:rPr>
      </w:pPr>
      <w:r w:rsidRPr="0093337E">
        <w:rPr>
          <w:rFonts w:asciiTheme="minorHAnsi" w:hAnsiTheme="minorHAnsi"/>
          <w:b/>
          <w:sz w:val="22"/>
          <w:szCs w:val="22"/>
        </w:rPr>
        <w:t>Sampling</w:t>
      </w:r>
      <w:bookmarkEnd w:id="41"/>
    </w:p>
    <w:p w14:paraId="3BEBC61C" w14:textId="77777777" w:rsidR="00B01B6E" w:rsidRDefault="00B01B6E" w:rsidP="00B01B6E">
      <w:pPr>
        <w:pStyle w:val="BodyText"/>
        <w:jc w:val="both"/>
        <w:rPr>
          <w:rFonts w:asciiTheme="minorHAnsi" w:hAnsiTheme="minorHAnsi"/>
          <w:sz w:val="22"/>
          <w:szCs w:val="22"/>
        </w:rPr>
      </w:pPr>
      <w:r w:rsidRPr="0093337E">
        <w:rPr>
          <w:rFonts w:asciiTheme="minorHAnsi" w:hAnsiTheme="minorHAnsi"/>
          <w:sz w:val="22"/>
          <w:szCs w:val="22"/>
        </w:rPr>
        <w:t xml:space="preserve">Sampling is a process used to establish the extent of competence being demonstrated or provided via evidence by a candidate, to establish confidence in the level and consistency of judgements made by assessors and to establish compliance by an approved centre with quality standards agreed between the centre and </w:t>
      </w:r>
      <w:r>
        <w:rPr>
          <w:rFonts w:asciiTheme="minorHAnsi" w:hAnsiTheme="minorHAnsi"/>
          <w:sz w:val="22"/>
          <w:szCs w:val="22"/>
        </w:rPr>
        <w:t>SKN TVET Council</w:t>
      </w:r>
      <w:r w:rsidRPr="0093337E">
        <w:rPr>
          <w:rFonts w:asciiTheme="minorHAnsi" w:hAnsiTheme="minorHAnsi"/>
          <w:sz w:val="22"/>
          <w:szCs w:val="22"/>
        </w:rPr>
        <w:t>.</w:t>
      </w:r>
      <w:bookmarkStart w:id="42" w:name="_Toc212018492"/>
    </w:p>
    <w:p w14:paraId="5F1BF4B0" w14:textId="77777777" w:rsidR="00B01B6E" w:rsidRDefault="00B01B6E" w:rsidP="00B01B6E">
      <w:pPr>
        <w:pStyle w:val="BodyText"/>
        <w:jc w:val="both"/>
        <w:rPr>
          <w:rFonts w:asciiTheme="minorHAnsi" w:hAnsiTheme="minorHAnsi"/>
          <w:sz w:val="22"/>
          <w:szCs w:val="22"/>
        </w:rPr>
      </w:pPr>
    </w:p>
    <w:p w14:paraId="4E86FFF1" w14:textId="77777777" w:rsidR="00B01B6E" w:rsidRPr="009F08C0" w:rsidRDefault="00B01B6E" w:rsidP="00B01B6E">
      <w:pPr>
        <w:pStyle w:val="BodyText"/>
        <w:jc w:val="both"/>
        <w:rPr>
          <w:rFonts w:asciiTheme="minorHAnsi" w:hAnsiTheme="minorHAnsi"/>
          <w:sz w:val="22"/>
          <w:szCs w:val="22"/>
        </w:rPr>
      </w:pPr>
      <w:bookmarkStart w:id="43" w:name="_Hlk83633025"/>
      <w:r w:rsidRPr="000E36D9">
        <w:rPr>
          <w:rFonts w:asciiTheme="minorHAnsi" w:hAnsiTheme="minorHAnsi"/>
          <w:b/>
          <w:sz w:val="22"/>
          <w:szCs w:val="22"/>
        </w:rPr>
        <w:t>Simulation</w:t>
      </w:r>
      <w:bookmarkEnd w:id="42"/>
    </w:p>
    <w:bookmarkEnd w:id="43"/>
    <w:p w14:paraId="2C15B1FE" w14:textId="77777777" w:rsidR="00B01B6E" w:rsidRPr="000E36D9" w:rsidRDefault="00B01B6E" w:rsidP="00B01B6E">
      <w:pPr>
        <w:pStyle w:val="BodyText"/>
        <w:jc w:val="both"/>
        <w:rPr>
          <w:rFonts w:asciiTheme="minorHAnsi" w:hAnsiTheme="minorHAnsi"/>
          <w:sz w:val="22"/>
          <w:szCs w:val="22"/>
        </w:rPr>
      </w:pPr>
      <w:r w:rsidRPr="000E36D9">
        <w:rPr>
          <w:rFonts w:asciiTheme="minorHAnsi" w:hAnsiTheme="minorHAnsi"/>
          <w:sz w:val="22"/>
          <w:szCs w:val="22"/>
        </w:rPr>
        <w:t>A simulation is the creation of an alternate situation that resembles/mimics a real-life situation to assess a candidate’s competence. It is appropriate in training where it may be too dangerous or expensive, or there may not be an opportunity, for candidates to demonstrate competence in a particular activity. In such circumstances, in keeping with approved assessment strategy, a scenario as close as possible to the real environment may be set up so that candidate performance may be judged.</w:t>
      </w:r>
    </w:p>
    <w:p w14:paraId="575A3743" w14:textId="77777777" w:rsidR="00B01B6E" w:rsidRDefault="00B01B6E" w:rsidP="00B01B6E">
      <w:pPr>
        <w:pStyle w:val="BodyText"/>
        <w:jc w:val="both"/>
        <w:rPr>
          <w:rFonts w:asciiTheme="minorHAnsi" w:hAnsiTheme="minorHAnsi"/>
          <w:b/>
          <w:sz w:val="22"/>
          <w:szCs w:val="22"/>
        </w:rPr>
      </w:pPr>
      <w:bookmarkStart w:id="44" w:name="_Toc212018504"/>
    </w:p>
    <w:p w14:paraId="3B06E4F3" w14:textId="77777777" w:rsidR="00B01B6E" w:rsidRPr="000E36D9" w:rsidRDefault="00B01B6E" w:rsidP="00B01B6E">
      <w:pPr>
        <w:pStyle w:val="BodyText"/>
        <w:jc w:val="both"/>
        <w:rPr>
          <w:rFonts w:asciiTheme="minorHAnsi" w:hAnsiTheme="minorHAnsi"/>
          <w:b/>
          <w:sz w:val="22"/>
          <w:szCs w:val="22"/>
        </w:rPr>
      </w:pPr>
      <w:r w:rsidRPr="000E36D9">
        <w:rPr>
          <w:rFonts w:asciiTheme="minorHAnsi" w:hAnsiTheme="minorHAnsi"/>
          <w:b/>
          <w:sz w:val="22"/>
          <w:szCs w:val="22"/>
        </w:rPr>
        <w:lastRenderedPageBreak/>
        <w:t xml:space="preserve">Standards </w:t>
      </w:r>
    </w:p>
    <w:p w14:paraId="128A0F6E" w14:textId="77777777" w:rsidR="00B01B6E" w:rsidRPr="000E36D9" w:rsidRDefault="00B01B6E" w:rsidP="00B01B6E">
      <w:pPr>
        <w:pStyle w:val="BodyText"/>
        <w:jc w:val="both"/>
        <w:rPr>
          <w:rFonts w:asciiTheme="minorHAnsi" w:hAnsiTheme="minorHAnsi"/>
          <w:sz w:val="22"/>
          <w:szCs w:val="22"/>
        </w:rPr>
      </w:pPr>
      <w:r w:rsidRPr="000E36D9">
        <w:rPr>
          <w:rFonts w:asciiTheme="minorHAnsi" w:hAnsiTheme="minorHAnsi"/>
          <w:sz w:val="22"/>
          <w:szCs w:val="22"/>
        </w:rPr>
        <w:t>These are the written descriptions of the industry agreed statements of competent performance in occupational roles. The standards, which include knowledge, skills and attitudes required for each role, are presented as several units containing elements, performance criteria and range of performance.</w:t>
      </w:r>
    </w:p>
    <w:p w14:paraId="557E9792" w14:textId="77777777" w:rsidR="00B01B6E" w:rsidRDefault="00B01B6E" w:rsidP="00B01B6E">
      <w:pPr>
        <w:pStyle w:val="BodyText"/>
        <w:jc w:val="both"/>
        <w:rPr>
          <w:rFonts w:asciiTheme="minorHAnsi" w:hAnsiTheme="minorHAnsi"/>
          <w:b/>
          <w:iCs/>
          <w:sz w:val="22"/>
          <w:szCs w:val="22"/>
        </w:rPr>
      </w:pPr>
    </w:p>
    <w:p w14:paraId="7489A71C" w14:textId="77777777" w:rsidR="00B01B6E" w:rsidRDefault="00B01B6E" w:rsidP="00B01B6E">
      <w:pPr>
        <w:pStyle w:val="BodyText"/>
        <w:jc w:val="both"/>
        <w:rPr>
          <w:rFonts w:asciiTheme="minorHAnsi" w:hAnsiTheme="minorHAnsi"/>
          <w:b/>
          <w:iCs/>
          <w:sz w:val="22"/>
          <w:szCs w:val="22"/>
        </w:rPr>
      </w:pPr>
    </w:p>
    <w:p w14:paraId="5FDCCCAA" w14:textId="77777777" w:rsidR="00B01B6E" w:rsidRPr="000E36D9" w:rsidRDefault="00B01B6E" w:rsidP="00B01B6E">
      <w:pPr>
        <w:pStyle w:val="BodyText"/>
        <w:jc w:val="both"/>
        <w:rPr>
          <w:rFonts w:asciiTheme="minorHAnsi" w:hAnsiTheme="minorHAnsi"/>
          <w:b/>
          <w:iCs/>
          <w:sz w:val="22"/>
          <w:szCs w:val="22"/>
        </w:rPr>
      </w:pPr>
      <w:r w:rsidRPr="000E36D9">
        <w:rPr>
          <w:rFonts w:asciiTheme="minorHAnsi" w:hAnsiTheme="minorHAnsi"/>
          <w:b/>
          <w:iCs/>
          <w:sz w:val="22"/>
          <w:szCs w:val="22"/>
        </w:rPr>
        <w:t>Standardisation</w:t>
      </w:r>
      <w:bookmarkEnd w:id="44"/>
    </w:p>
    <w:p w14:paraId="34A47A63" w14:textId="77777777" w:rsidR="00B01B6E" w:rsidRPr="000E36D9" w:rsidRDefault="00B01B6E" w:rsidP="00B01B6E">
      <w:pPr>
        <w:pStyle w:val="BodyText"/>
        <w:jc w:val="both"/>
        <w:rPr>
          <w:rFonts w:asciiTheme="minorHAnsi" w:hAnsiTheme="minorHAnsi"/>
          <w:sz w:val="22"/>
          <w:szCs w:val="22"/>
        </w:rPr>
      </w:pPr>
      <w:r w:rsidRPr="000E36D9">
        <w:rPr>
          <w:rFonts w:asciiTheme="minorHAnsi" w:hAnsiTheme="minorHAnsi"/>
          <w:sz w:val="22"/>
          <w:szCs w:val="22"/>
        </w:rPr>
        <w:t>This is a process that ensures that the assessment criteria for a qualification or unit are applied consistently by instructors, assessors, moderators, and verifiers.</w:t>
      </w:r>
    </w:p>
    <w:p w14:paraId="24F7FFA2" w14:textId="77777777" w:rsidR="00B01B6E" w:rsidRDefault="00B01B6E" w:rsidP="00B01B6E">
      <w:pPr>
        <w:pStyle w:val="BodyText"/>
        <w:jc w:val="both"/>
        <w:rPr>
          <w:rFonts w:asciiTheme="minorHAnsi" w:hAnsiTheme="minorHAnsi"/>
          <w:b/>
          <w:sz w:val="22"/>
          <w:szCs w:val="22"/>
        </w:rPr>
      </w:pPr>
    </w:p>
    <w:p w14:paraId="5916B142" w14:textId="77777777" w:rsidR="00B01B6E" w:rsidRPr="000E36D9" w:rsidRDefault="00B01B6E" w:rsidP="00B01B6E">
      <w:pPr>
        <w:pStyle w:val="BodyText"/>
        <w:jc w:val="both"/>
        <w:rPr>
          <w:rFonts w:asciiTheme="minorHAnsi" w:hAnsiTheme="minorHAnsi"/>
          <w:b/>
          <w:sz w:val="22"/>
          <w:szCs w:val="22"/>
        </w:rPr>
      </w:pPr>
      <w:r w:rsidRPr="000E36D9">
        <w:rPr>
          <w:rFonts w:asciiTheme="minorHAnsi" w:hAnsiTheme="minorHAnsi"/>
          <w:b/>
          <w:sz w:val="22"/>
          <w:szCs w:val="22"/>
        </w:rPr>
        <w:t>Sufficiency (of evidence)</w:t>
      </w:r>
    </w:p>
    <w:p w14:paraId="569B0EC9" w14:textId="77777777" w:rsidR="00B01B6E" w:rsidRPr="000E36D9" w:rsidRDefault="00B01B6E" w:rsidP="00B01B6E">
      <w:pPr>
        <w:pStyle w:val="BodyText"/>
        <w:jc w:val="both"/>
        <w:rPr>
          <w:rFonts w:asciiTheme="minorHAnsi" w:hAnsiTheme="minorHAnsi"/>
          <w:sz w:val="22"/>
          <w:szCs w:val="22"/>
        </w:rPr>
      </w:pPr>
      <w:r w:rsidRPr="000E36D9">
        <w:rPr>
          <w:rFonts w:asciiTheme="minorHAnsi" w:hAnsiTheme="minorHAnsi"/>
          <w:sz w:val="22"/>
          <w:szCs w:val="22"/>
        </w:rPr>
        <w:t>This is the extent to which evidence provided by a candidate covers the context, criteria and range required to demonstrate competence in an element or unit of the competency standards. It includes the number of times performance must be observed or recorded, or the timeframe between performances, for competence to be inferred.</w:t>
      </w:r>
    </w:p>
    <w:p w14:paraId="15931EBF" w14:textId="77777777" w:rsidR="00B01B6E" w:rsidRDefault="00B01B6E" w:rsidP="00B01B6E">
      <w:pPr>
        <w:pStyle w:val="BodyText"/>
        <w:jc w:val="both"/>
        <w:rPr>
          <w:rFonts w:asciiTheme="minorHAnsi" w:hAnsiTheme="minorHAnsi"/>
          <w:b/>
          <w:sz w:val="22"/>
          <w:szCs w:val="22"/>
        </w:rPr>
      </w:pPr>
      <w:bookmarkStart w:id="45" w:name="_Toc212018494"/>
    </w:p>
    <w:p w14:paraId="480F442D" w14:textId="77777777" w:rsidR="00B01B6E" w:rsidRPr="000E36D9" w:rsidRDefault="00B01B6E" w:rsidP="00B01B6E">
      <w:pPr>
        <w:pStyle w:val="BodyText"/>
        <w:jc w:val="both"/>
        <w:rPr>
          <w:rFonts w:asciiTheme="minorHAnsi" w:hAnsiTheme="minorHAnsi"/>
          <w:b/>
          <w:sz w:val="22"/>
          <w:szCs w:val="22"/>
        </w:rPr>
      </w:pPr>
      <w:bookmarkStart w:id="46" w:name="_Hlk83633037"/>
      <w:r w:rsidRPr="000E36D9">
        <w:rPr>
          <w:rFonts w:asciiTheme="minorHAnsi" w:hAnsiTheme="minorHAnsi"/>
          <w:b/>
          <w:sz w:val="22"/>
          <w:szCs w:val="22"/>
        </w:rPr>
        <w:t>Validity</w:t>
      </w:r>
      <w:bookmarkEnd w:id="45"/>
    </w:p>
    <w:bookmarkEnd w:id="46"/>
    <w:p w14:paraId="0CB7546F" w14:textId="77777777" w:rsidR="00B01B6E" w:rsidRPr="000E36D9" w:rsidRDefault="00B01B6E" w:rsidP="00B01B6E">
      <w:pPr>
        <w:pStyle w:val="BodyText"/>
        <w:jc w:val="both"/>
        <w:rPr>
          <w:rFonts w:asciiTheme="minorHAnsi" w:hAnsiTheme="minorHAnsi"/>
          <w:sz w:val="22"/>
          <w:szCs w:val="22"/>
        </w:rPr>
      </w:pPr>
      <w:r w:rsidRPr="000E36D9">
        <w:rPr>
          <w:rFonts w:asciiTheme="minorHAnsi" w:hAnsiTheme="minorHAnsi"/>
          <w:sz w:val="22"/>
          <w:szCs w:val="22"/>
        </w:rPr>
        <w:t>Validity is the extent to which an assessment measures that which it purports to determine, established by the degree to which the evidence or outcome of the assessment is in accord with the stated standards.</w:t>
      </w:r>
    </w:p>
    <w:p w14:paraId="702ED0E2" w14:textId="77777777" w:rsidR="00B01B6E" w:rsidRDefault="00B01B6E" w:rsidP="00B01B6E">
      <w:pPr>
        <w:pStyle w:val="BodyText"/>
        <w:jc w:val="both"/>
        <w:rPr>
          <w:rFonts w:asciiTheme="minorHAnsi" w:hAnsiTheme="minorHAnsi"/>
          <w:b/>
          <w:sz w:val="22"/>
          <w:szCs w:val="22"/>
        </w:rPr>
      </w:pPr>
      <w:bookmarkStart w:id="47" w:name="_Toc212018495"/>
    </w:p>
    <w:p w14:paraId="4F104E89" w14:textId="77777777" w:rsidR="00B01B6E" w:rsidRPr="000E36D9" w:rsidRDefault="00B01B6E" w:rsidP="00B01B6E">
      <w:pPr>
        <w:pStyle w:val="BodyText"/>
        <w:jc w:val="both"/>
        <w:rPr>
          <w:rFonts w:asciiTheme="minorHAnsi" w:hAnsiTheme="minorHAnsi"/>
          <w:b/>
          <w:sz w:val="22"/>
          <w:szCs w:val="22"/>
        </w:rPr>
      </w:pPr>
      <w:r w:rsidRPr="000E36D9">
        <w:rPr>
          <w:rFonts w:asciiTheme="minorHAnsi" w:hAnsiTheme="minorHAnsi"/>
          <w:b/>
          <w:sz w:val="22"/>
          <w:szCs w:val="22"/>
        </w:rPr>
        <w:t>Witness (and Witness testimony)</w:t>
      </w:r>
      <w:bookmarkEnd w:id="47"/>
    </w:p>
    <w:p w14:paraId="3FA1AEEB" w14:textId="77777777" w:rsidR="00B01B6E" w:rsidRPr="000E36D9" w:rsidRDefault="00B01B6E" w:rsidP="00B01B6E">
      <w:pPr>
        <w:pStyle w:val="BodyText"/>
        <w:jc w:val="both"/>
        <w:rPr>
          <w:rFonts w:asciiTheme="minorHAnsi" w:hAnsiTheme="minorHAnsi"/>
          <w:sz w:val="22"/>
          <w:szCs w:val="22"/>
        </w:rPr>
      </w:pPr>
      <w:r w:rsidRPr="000E36D9">
        <w:rPr>
          <w:rFonts w:asciiTheme="minorHAnsi" w:hAnsiTheme="minorHAnsi"/>
          <w:sz w:val="22"/>
          <w:szCs w:val="22"/>
        </w:rPr>
        <w:t>A witness is an independent, responsible person providing evidence or confirming testimony about candidate performance in situations where the assessor has not observed the candidate in action. There are two main categories of witness testimony:</w:t>
      </w:r>
    </w:p>
    <w:p w14:paraId="38C03C59" w14:textId="77777777" w:rsidR="00B01B6E" w:rsidRPr="000E36D9" w:rsidRDefault="00B01B6E" w:rsidP="00B01B6E">
      <w:pPr>
        <w:pStyle w:val="BodyText"/>
        <w:numPr>
          <w:ilvl w:val="0"/>
          <w:numId w:val="69"/>
        </w:numPr>
        <w:jc w:val="both"/>
        <w:rPr>
          <w:rFonts w:asciiTheme="minorHAnsi" w:hAnsiTheme="minorHAnsi"/>
          <w:sz w:val="22"/>
          <w:szCs w:val="22"/>
        </w:rPr>
      </w:pPr>
      <w:r w:rsidRPr="000E36D9">
        <w:rPr>
          <w:rFonts w:asciiTheme="minorHAnsi" w:hAnsiTheme="minorHAnsi"/>
          <w:sz w:val="22"/>
          <w:szCs w:val="22"/>
        </w:rPr>
        <w:t>Peer or peer group testimony, where it is appropriate for colleagues to testify to the level of performance of the candidate</w:t>
      </w:r>
    </w:p>
    <w:p w14:paraId="41D7E70B" w14:textId="77777777" w:rsidR="00B01B6E" w:rsidRPr="000E36D9" w:rsidRDefault="00B01B6E" w:rsidP="00B01B6E">
      <w:pPr>
        <w:pStyle w:val="BodyText"/>
        <w:numPr>
          <w:ilvl w:val="0"/>
          <w:numId w:val="69"/>
        </w:numPr>
        <w:jc w:val="both"/>
        <w:rPr>
          <w:rFonts w:asciiTheme="minorHAnsi" w:hAnsiTheme="minorHAnsi"/>
          <w:sz w:val="22"/>
          <w:szCs w:val="22"/>
        </w:rPr>
      </w:pPr>
      <w:r w:rsidRPr="000E36D9">
        <w:rPr>
          <w:rFonts w:asciiTheme="minorHAnsi" w:hAnsiTheme="minorHAnsi"/>
          <w:sz w:val="22"/>
          <w:szCs w:val="22"/>
        </w:rPr>
        <w:t xml:space="preserve">Management/managerial testimony, used where it is desirable that a line manager or superior officer endorses the evidence of performance  </w:t>
      </w:r>
    </w:p>
    <w:p w14:paraId="12C75A21" w14:textId="77777777" w:rsidR="00B01B6E" w:rsidRPr="000E36D9" w:rsidRDefault="00B01B6E" w:rsidP="00B01B6E">
      <w:pPr>
        <w:pStyle w:val="BodyText"/>
        <w:numPr>
          <w:ilvl w:val="0"/>
          <w:numId w:val="69"/>
        </w:numPr>
        <w:jc w:val="both"/>
        <w:rPr>
          <w:rFonts w:asciiTheme="minorHAnsi" w:hAnsiTheme="minorHAnsi"/>
          <w:sz w:val="22"/>
          <w:szCs w:val="22"/>
        </w:rPr>
      </w:pPr>
      <w:r w:rsidRPr="000E36D9">
        <w:rPr>
          <w:rFonts w:asciiTheme="minorHAnsi" w:hAnsiTheme="minorHAnsi"/>
          <w:sz w:val="22"/>
          <w:szCs w:val="22"/>
        </w:rPr>
        <w:t>Advice on the appropriate category of witness testimony for inclusion in portfolios is normally given in the assessment guidelines wherever relevant within a unit or an element.</w:t>
      </w:r>
    </w:p>
    <w:p w14:paraId="04D96242" w14:textId="77777777" w:rsidR="00B01B6E" w:rsidRPr="000E36D9" w:rsidRDefault="00B01B6E" w:rsidP="00B01B6E">
      <w:pPr>
        <w:rPr>
          <w:rFonts w:asciiTheme="minorHAnsi" w:hAnsiTheme="minorHAnsi"/>
          <w:b/>
          <w:bCs/>
          <w:color w:val="000000"/>
          <w:sz w:val="22"/>
          <w:szCs w:val="22"/>
          <w:lang w:val="en-US"/>
        </w:rPr>
      </w:pPr>
    </w:p>
    <w:p w14:paraId="229B2F48" w14:textId="77777777" w:rsidR="00B01B6E" w:rsidRDefault="00B01B6E" w:rsidP="00B01B6E">
      <w:pPr>
        <w:pStyle w:val="Heading1"/>
        <w:rPr>
          <w:rFonts w:ascii="Calibri" w:hAnsi="Calibri"/>
          <w:b/>
          <w:sz w:val="22"/>
          <w:szCs w:val="22"/>
        </w:rPr>
      </w:pPr>
    </w:p>
    <w:p w14:paraId="3671A490" w14:textId="77777777" w:rsidR="00B01B6E" w:rsidRDefault="00B01B6E" w:rsidP="00B01B6E">
      <w:pPr>
        <w:pStyle w:val="Heading1"/>
        <w:rPr>
          <w:rFonts w:ascii="Calibri" w:hAnsi="Calibri"/>
          <w:b/>
          <w:sz w:val="22"/>
          <w:szCs w:val="22"/>
        </w:rPr>
      </w:pPr>
    </w:p>
    <w:p w14:paraId="40C3061F" w14:textId="77777777" w:rsidR="00B01B6E" w:rsidRDefault="00B01B6E" w:rsidP="00B01B6E"/>
    <w:p w14:paraId="14CEBCFD" w14:textId="77777777" w:rsidR="00B01B6E" w:rsidRDefault="00B01B6E" w:rsidP="00B01B6E"/>
    <w:p w14:paraId="5A34F4B3" w14:textId="77777777" w:rsidR="00B01B6E" w:rsidRDefault="00B01B6E" w:rsidP="00B01B6E"/>
    <w:p w14:paraId="3C9C591C" w14:textId="77777777" w:rsidR="00B01B6E" w:rsidRDefault="00B01B6E" w:rsidP="00B01B6E"/>
    <w:p w14:paraId="55135818" w14:textId="77777777" w:rsidR="00B01B6E" w:rsidRDefault="00B01B6E" w:rsidP="00B01B6E">
      <w:pPr>
        <w:pStyle w:val="ListParagraph"/>
        <w:ind w:left="1440"/>
        <w:rPr>
          <w:rFonts w:asciiTheme="minorHAnsi" w:hAnsiTheme="minorHAnsi"/>
        </w:rPr>
      </w:pPr>
    </w:p>
    <w:p w14:paraId="62277126" w14:textId="77777777" w:rsidR="00B01B6E" w:rsidRDefault="00B01B6E" w:rsidP="00B01B6E">
      <w:pPr>
        <w:rPr>
          <w:rFonts w:asciiTheme="minorHAnsi" w:hAnsiTheme="minorHAnsi"/>
          <w:b/>
          <w:sz w:val="32"/>
          <w:szCs w:val="32"/>
        </w:rPr>
      </w:pPr>
    </w:p>
    <w:p w14:paraId="1E2CB63E" w14:textId="77777777" w:rsidR="00B01B6E" w:rsidRDefault="00B01B6E" w:rsidP="00B01B6E">
      <w:pPr>
        <w:rPr>
          <w:rFonts w:asciiTheme="minorHAnsi" w:hAnsiTheme="minorHAnsi"/>
          <w:b/>
          <w:sz w:val="32"/>
          <w:szCs w:val="32"/>
        </w:rPr>
      </w:pPr>
    </w:p>
    <w:p w14:paraId="34583088" w14:textId="77777777" w:rsidR="00B01B6E" w:rsidRDefault="00B01B6E" w:rsidP="00B01B6E">
      <w:pPr>
        <w:rPr>
          <w:rFonts w:asciiTheme="minorHAnsi" w:hAnsiTheme="minorHAnsi"/>
          <w:b/>
          <w:sz w:val="32"/>
          <w:szCs w:val="32"/>
        </w:rPr>
      </w:pPr>
    </w:p>
    <w:p w14:paraId="364A9A3D" w14:textId="77777777" w:rsidR="00B01B6E" w:rsidRDefault="00B01B6E" w:rsidP="00B01B6E">
      <w:pPr>
        <w:rPr>
          <w:rFonts w:asciiTheme="minorHAnsi" w:hAnsiTheme="minorHAnsi"/>
          <w:b/>
          <w:sz w:val="32"/>
          <w:szCs w:val="32"/>
        </w:rPr>
      </w:pPr>
    </w:p>
    <w:p w14:paraId="670BDEEA" w14:textId="77777777" w:rsidR="00B01B6E" w:rsidRDefault="00B01B6E" w:rsidP="00B01B6E">
      <w:pPr>
        <w:rPr>
          <w:rFonts w:asciiTheme="minorHAnsi" w:hAnsiTheme="minorHAnsi"/>
          <w:b/>
          <w:sz w:val="32"/>
          <w:szCs w:val="32"/>
        </w:rPr>
      </w:pPr>
    </w:p>
    <w:p w14:paraId="4D739F28" w14:textId="77777777" w:rsidR="00B01B6E" w:rsidRPr="00DF3DB8" w:rsidRDefault="00B01B6E" w:rsidP="00B01B6E">
      <w:pPr>
        <w:jc w:val="center"/>
        <w:rPr>
          <w:rFonts w:asciiTheme="minorHAnsi" w:hAnsiTheme="minorHAnsi"/>
          <w:b/>
          <w:sz w:val="32"/>
          <w:szCs w:val="32"/>
        </w:rPr>
      </w:pPr>
      <w:r w:rsidRPr="00DF3DB8">
        <w:rPr>
          <w:rFonts w:asciiTheme="minorHAnsi" w:hAnsiTheme="minorHAnsi"/>
          <w:b/>
          <w:sz w:val="32"/>
          <w:szCs w:val="32"/>
        </w:rPr>
        <w:t>REFERENCES</w:t>
      </w:r>
    </w:p>
    <w:p w14:paraId="67ADADCD" w14:textId="77777777" w:rsidR="00B01B6E" w:rsidRPr="00DC62D7" w:rsidRDefault="00B01B6E" w:rsidP="00B01B6E">
      <w:pPr>
        <w:rPr>
          <w:rFonts w:asciiTheme="minorHAnsi" w:hAnsiTheme="minorHAnsi"/>
          <w:b/>
        </w:rPr>
      </w:pPr>
    </w:p>
    <w:p w14:paraId="0CF17D5F" w14:textId="77777777" w:rsidR="00B01B6E" w:rsidRDefault="00B01B6E" w:rsidP="00B01B6E">
      <w:pPr>
        <w:spacing w:line="360" w:lineRule="auto"/>
        <w:rPr>
          <w:rFonts w:asciiTheme="minorHAnsi" w:hAnsiTheme="minorHAnsi"/>
        </w:rPr>
      </w:pPr>
      <w:r>
        <w:rPr>
          <w:rFonts w:asciiTheme="minorHAnsi" w:hAnsiTheme="minorHAnsi"/>
        </w:rPr>
        <w:t>Assessment and Certification System for St. Kitts and Nevis TVET Council (2018)</w:t>
      </w:r>
    </w:p>
    <w:p w14:paraId="27636E92" w14:textId="77777777" w:rsidR="00B01B6E" w:rsidRPr="003A6531" w:rsidRDefault="00B01B6E" w:rsidP="00B01B6E">
      <w:pPr>
        <w:spacing w:line="360" w:lineRule="auto"/>
        <w:rPr>
          <w:rFonts w:asciiTheme="minorHAnsi" w:hAnsiTheme="minorHAnsi"/>
        </w:rPr>
      </w:pPr>
      <w:r w:rsidRPr="003A6531">
        <w:rPr>
          <w:rFonts w:asciiTheme="minorHAnsi" w:hAnsiTheme="minorHAnsi"/>
        </w:rPr>
        <w:t>Assessor Training Manual (2018)</w:t>
      </w:r>
    </w:p>
    <w:p w14:paraId="2C958E56" w14:textId="77777777" w:rsidR="00B01B6E" w:rsidRDefault="00B01B6E" w:rsidP="00B01B6E">
      <w:pPr>
        <w:spacing w:line="360" w:lineRule="auto"/>
        <w:rPr>
          <w:rFonts w:asciiTheme="minorHAnsi" w:hAnsiTheme="minorHAnsi"/>
        </w:rPr>
      </w:pPr>
      <w:r>
        <w:rPr>
          <w:rFonts w:asciiTheme="minorHAnsi" w:hAnsiTheme="minorHAnsi"/>
        </w:rPr>
        <w:t>CARICOM Process for Training, Assessment and Certification (2006)</w:t>
      </w:r>
    </w:p>
    <w:p w14:paraId="00825509" w14:textId="77777777" w:rsidR="00B01B6E" w:rsidRDefault="00B01B6E" w:rsidP="00B01B6E">
      <w:pPr>
        <w:spacing w:line="360" w:lineRule="auto"/>
        <w:rPr>
          <w:rFonts w:asciiTheme="minorHAnsi" w:hAnsiTheme="minorHAnsi"/>
        </w:rPr>
      </w:pPr>
      <w:r w:rsidRPr="00DC62D7">
        <w:rPr>
          <w:rFonts w:asciiTheme="minorHAnsi" w:hAnsiTheme="minorHAnsi"/>
        </w:rPr>
        <w:t>CANTA Quality Assurance Guideline</w:t>
      </w:r>
      <w:r>
        <w:rPr>
          <w:rFonts w:asciiTheme="minorHAnsi" w:hAnsiTheme="minorHAnsi"/>
        </w:rPr>
        <w:t>s (2015)</w:t>
      </w:r>
    </w:p>
    <w:p w14:paraId="2304DAF1" w14:textId="77777777" w:rsidR="00B01B6E" w:rsidRPr="003A6531" w:rsidRDefault="00B01B6E" w:rsidP="00B01B6E">
      <w:pPr>
        <w:spacing w:line="360" w:lineRule="auto"/>
        <w:rPr>
          <w:rFonts w:asciiTheme="minorHAnsi" w:hAnsiTheme="minorHAnsi"/>
        </w:rPr>
      </w:pPr>
      <w:r w:rsidRPr="003A6531">
        <w:rPr>
          <w:rFonts w:asciiTheme="minorHAnsi" w:hAnsiTheme="minorHAnsi"/>
        </w:rPr>
        <w:t>Checklist for Maintenance of Facilities (2019)</w:t>
      </w:r>
    </w:p>
    <w:p w14:paraId="0C500A86" w14:textId="77777777" w:rsidR="00B01B6E" w:rsidRPr="003A6531" w:rsidRDefault="00B01B6E" w:rsidP="00B01B6E">
      <w:pPr>
        <w:spacing w:line="360" w:lineRule="auto"/>
        <w:rPr>
          <w:rFonts w:asciiTheme="minorHAnsi" w:hAnsiTheme="minorHAnsi"/>
        </w:rPr>
      </w:pPr>
      <w:r w:rsidRPr="003A6531">
        <w:rPr>
          <w:rFonts w:asciiTheme="minorHAnsi" w:hAnsiTheme="minorHAnsi"/>
        </w:rPr>
        <w:t xml:space="preserve">Marketing and Promotional Plan for TVET in St. Kitts-Nevis (2018) </w:t>
      </w:r>
    </w:p>
    <w:p w14:paraId="75B073C8" w14:textId="77777777" w:rsidR="00B01B6E" w:rsidRPr="003A6531" w:rsidRDefault="00B01B6E" w:rsidP="00B01B6E">
      <w:pPr>
        <w:spacing w:line="360" w:lineRule="auto"/>
        <w:rPr>
          <w:rFonts w:asciiTheme="minorHAnsi" w:hAnsiTheme="minorHAnsi"/>
        </w:rPr>
      </w:pPr>
      <w:r w:rsidRPr="003A6531">
        <w:rPr>
          <w:rFonts w:asciiTheme="minorHAnsi" w:hAnsiTheme="minorHAnsi"/>
        </w:rPr>
        <w:t>Prior Learning and Recognition Manual (2018)</w:t>
      </w:r>
    </w:p>
    <w:p w14:paraId="0D56B197" w14:textId="77777777" w:rsidR="00B01B6E" w:rsidRPr="00DC62D7" w:rsidRDefault="00B01B6E" w:rsidP="00B01B6E">
      <w:pPr>
        <w:spacing w:line="360" w:lineRule="auto"/>
        <w:rPr>
          <w:rFonts w:asciiTheme="minorHAnsi" w:hAnsiTheme="minorHAnsi"/>
        </w:rPr>
      </w:pPr>
      <w:r>
        <w:rPr>
          <w:rFonts w:asciiTheme="minorHAnsi" w:hAnsiTheme="minorHAnsi"/>
        </w:rPr>
        <w:t>Qualifications Framework of St. Kitts-Nevis (2016)</w:t>
      </w:r>
    </w:p>
    <w:p w14:paraId="51E79558" w14:textId="77777777" w:rsidR="00B01B6E" w:rsidRDefault="00B01B6E" w:rsidP="00B01B6E">
      <w:pPr>
        <w:spacing w:line="360" w:lineRule="auto"/>
        <w:rPr>
          <w:rFonts w:asciiTheme="minorHAnsi" w:hAnsiTheme="minorHAnsi"/>
        </w:rPr>
      </w:pPr>
      <w:r>
        <w:rPr>
          <w:rFonts w:asciiTheme="minorHAnsi" w:hAnsiTheme="minorHAnsi"/>
        </w:rPr>
        <w:t>Saint Kitts-Nevis Strategic Plan (2018)</w:t>
      </w:r>
    </w:p>
    <w:p w14:paraId="3C59203E" w14:textId="77777777" w:rsidR="00B01B6E" w:rsidRPr="003A6531" w:rsidRDefault="00B01B6E" w:rsidP="00B01B6E">
      <w:pPr>
        <w:spacing w:line="360" w:lineRule="auto"/>
        <w:rPr>
          <w:rFonts w:asciiTheme="minorHAnsi" w:hAnsiTheme="minorHAnsi"/>
        </w:rPr>
      </w:pPr>
      <w:r w:rsidRPr="003A6531">
        <w:rPr>
          <w:rFonts w:asciiTheme="minorHAnsi" w:hAnsiTheme="minorHAnsi"/>
        </w:rPr>
        <w:t>Standards Development Training Manual (2018)</w:t>
      </w:r>
    </w:p>
    <w:p w14:paraId="4236CB1B" w14:textId="77777777" w:rsidR="00B01B6E" w:rsidRPr="003A6531" w:rsidRDefault="00B01B6E" w:rsidP="00B01B6E">
      <w:pPr>
        <w:spacing w:line="360" w:lineRule="auto"/>
        <w:rPr>
          <w:rFonts w:asciiTheme="minorHAnsi" w:hAnsiTheme="minorHAnsi"/>
        </w:rPr>
      </w:pPr>
      <w:r w:rsidRPr="003A6531">
        <w:rPr>
          <w:rFonts w:asciiTheme="minorHAnsi" w:hAnsiTheme="minorHAnsi"/>
        </w:rPr>
        <w:t>Verifier Training Manual (2018)</w:t>
      </w:r>
    </w:p>
    <w:p w14:paraId="4B1AA9D1" w14:textId="77777777" w:rsidR="00B01B6E" w:rsidRDefault="00B01B6E" w:rsidP="00B01B6E">
      <w:pPr>
        <w:spacing w:line="360" w:lineRule="auto"/>
        <w:rPr>
          <w:rFonts w:asciiTheme="minorHAnsi" w:hAnsiTheme="minorHAnsi"/>
        </w:rPr>
      </w:pPr>
    </w:p>
    <w:p w14:paraId="58F19D0D" w14:textId="77777777" w:rsidR="00B01B6E" w:rsidRPr="00DC62D7" w:rsidRDefault="00B01B6E" w:rsidP="00B01B6E">
      <w:pPr>
        <w:rPr>
          <w:rFonts w:asciiTheme="minorHAnsi" w:hAnsiTheme="minorHAnsi"/>
        </w:rPr>
      </w:pPr>
    </w:p>
    <w:p w14:paraId="4822EBAA" w14:textId="77777777" w:rsidR="00B01B6E" w:rsidRDefault="00B01B6E" w:rsidP="00B01B6E"/>
    <w:p w14:paraId="7EB7C0D4" w14:textId="77777777" w:rsidR="00B01B6E" w:rsidRDefault="00B01B6E" w:rsidP="00B01B6E"/>
    <w:p w14:paraId="6A6D90AE" w14:textId="77777777" w:rsidR="00B01B6E" w:rsidRDefault="00B01B6E" w:rsidP="00B01B6E">
      <w:pPr>
        <w:jc w:val="center"/>
        <w:rPr>
          <w:b/>
          <w:sz w:val="36"/>
          <w:szCs w:val="36"/>
        </w:rPr>
      </w:pPr>
    </w:p>
    <w:p w14:paraId="0854533C" w14:textId="77777777" w:rsidR="00B01B6E" w:rsidRDefault="00B01B6E" w:rsidP="00B01B6E">
      <w:pPr>
        <w:jc w:val="center"/>
        <w:rPr>
          <w:b/>
          <w:sz w:val="36"/>
          <w:szCs w:val="36"/>
        </w:rPr>
      </w:pPr>
    </w:p>
    <w:p w14:paraId="2609C71E" w14:textId="77777777" w:rsidR="00B01B6E" w:rsidRDefault="00B01B6E" w:rsidP="00B01B6E">
      <w:pPr>
        <w:jc w:val="center"/>
        <w:rPr>
          <w:b/>
          <w:sz w:val="36"/>
          <w:szCs w:val="36"/>
        </w:rPr>
      </w:pPr>
    </w:p>
    <w:p w14:paraId="602884B7" w14:textId="77777777" w:rsidR="00B01B6E" w:rsidRDefault="00B01B6E" w:rsidP="00B01B6E">
      <w:pPr>
        <w:jc w:val="center"/>
        <w:rPr>
          <w:b/>
          <w:sz w:val="36"/>
          <w:szCs w:val="36"/>
        </w:rPr>
      </w:pPr>
    </w:p>
    <w:p w14:paraId="0D7850E0" w14:textId="77777777" w:rsidR="00B01B6E" w:rsidRDefault="00B01B6E" w:rsidP="00B01B6E">
      <w:pPr>
        <w:jc w:val="center"/>
        <w:rPr>
          <w:b/>
          <w:sz w:val="36"/>
          <w:szCs w:val="36"/>
        </w:rPr>
      </w:pPr>
    </w:p>
    <w:p w14:paraId="5BC36688" w14:textId="77777777" w:rsidR="00B01B6E" w:rsidRDefault="00B01B6E" w:rsidP="00B01B6E">
      <w:pPr>
        <w:jc w:val="center"/>
        <w:rPr>
          <w:b/>
          <w:sz w:val="36"/>
          <w:szCs w:val="36"/>
        </w:rPr>
      </w:pPr>
    </w:p>
    <w:p w14:paraId="72416258" w14:textId="77777777" w:rsidR="00B01B6E" w:rsidRDefault="00B01B6E" w:rsidP="00B01B6E">
      <w:pPr>
        <w:jc w:val="center"/>
        <w:rPr>
          <w:b/>
          <w:sz w:val="36"/>
          <w:szCs w:val="36"/>
        </w:rPr>
      </w:pPr>
    </w:p>
    <w:p w14:paraId="5166BC3C" w14:textId="77777777" w:rsidR="00B01B6E" w:rsidRDefault="00B01B6E" w:rsidP="00B01B6E">
      <w:pPr>
        <w:jc w:val="center"/>
        <w:rPr>
          <w:b/>
          <w:sz w:val="36"/>
          <w:szCs w:val="36"/>
        </w:rPr>
      </w:pPr>
    </w:p>
    <w:p w14:paraId="6D5023C9" w14:textId="77777777" w:rsidR="00B01B6E" w:rsidRDefault="00B01B6E" w:rsidP="00B01B6E">
      <w:pPr>
        <w:jc w:val="center"/>
        <w:rPr>
          <w:b/>
          <w:sz w:val="36"/>
          <w:szCs w:val="36"/>
        </w:rPr>
      </w:pPr>
    </w:p>
    <w:p w14:paraId="3679B5A1" w14:textId="77777777" w:rsidR="00B01B6E" w:rsidRDefault="00B01B6E" w:rsidP="00B01B6E">
      <w:pPr>
        <w:jc w:val="center"/>
        <w:rPr>
          <w:b/>
          <w:sz w:val="36"/>
          <w:szCs w:val="36"/>
        </w:rPr>
      </w:pPr>
    </w:p>
    <w:p w14:paraId="7639B2A2" w14:textId="77777777" w:rsidR="00B01B6E" w:rsidRDefault="00B01B6E" w:rsidP="00B01B6E">
      <w:pPr>
        <w:jc w:val="center"/>
        <w:rPr>
          <w:b/>
          <w:sz w:val="36"/>
          <w:szCs w:val="36"/>
        </w:rPr>
      </w:pPr>
    </w:p>
    <w:p w14:paraId="1E86E631" w14:textId="77777777" w:rsidR="00B01B6E" w:rsidRDefault="00B01B6E" w:rsidP="00B01B6E">
      <w:pPr>
        <w:jc w:val="center"/>
        <w:rPr>
          <w:b/>
          <w:sz w:val="36"/>
          <w:szCs w:val="36"/>
        </w:rPr>
      </w:pPr>
      <w:r>
        <w:rPr>
          <w:b/>
          <w:sz w:val="36"/>
          <w:szCs w:val="36"/>
        </w:rPr>
        <w:t xml:space="preserve">   </w:t>
      </w:r>
    </w:p>
    <w:p w14:paraId="3839AAA9" w14:textId="77777777" w:rsidR="00B01B6E" w:rsidRPr="0049045D" w:rsidRDefault="00B01B6E" w:rsidP="00B01B6E">
      <w:pPr>
        <w:jc w:val="center"/>
        <w:rPr>
          <w:rFonts w:asciiTheme="minorHAnsi" w:hAnsiTheme="minorHAnsi"/>
          <w:b/>
          <w:sz w:val="36"/>
          <w:szCs w:val="36"/>
        </w:rPr>
      </w:pPr>
      <w:r w:rsidRPr="0049045D">
        <w:rPr>
          <w:rFonts w:asciiTheme="minorHAnsi" w:hAnsiTheme="minorHAnsi"/>
          <w:b/>
          <w:sz w:val="36"/>
          <w:szCs w:val="36"/>
        </w:rPr>
        <w:t>APPENDICES AND TEMPLATES</w:t>
      </w:r>
    </w:p>
    <w:p w14:paraId="1754EC77" w14:textId="77777777" w:rsidR="00B01B6E" w:rsidRPr="001707CC" w:rsidRDefault="00B01B6E" w:rsidP="00B01B6E"/>
    <w:p w14:paraId="30004741" w14:textId="77777777" w:rsidR="00B01B6E" w:rsidRPr="001707CC" w:rsidRDefault="00B01B6E" w:rsidP="00B01B6E">
      <w:pPr>
        <w:spacing w:line="276" w:lineRule="auto"/>
      </w:pPr>
    </w:p>
    <w:p w14:paraId="15BA6108" w14:textId="77777777" w:rsidR="00B01B6E" w:rsidRPr="00DF3DB8" w:rsidRDefault="00B01B6E" w:rsidP="00B01B6E">
      <w:pPr>
        <w:spacing w:line="276" w:lineRule="auto"/>
        <w:ind w:left="360"/>
        <w:jc w:val="both"/>
        <w:rPr>
          <w:rFonts w:ascii="Calibri" w:hAnsi="Calibri" w:cs="Arial"/>
          <w:b/>
          <w:i/>
        </w:rPr>
      </w:pPr>
      <w:r w:rsidRPr="00837632">
        <w:rPr>
          <w:rFonts w:ascii="Calibri" w:hAnsi="Calibri" w:cs="Arial"/>
          <w:b/>
          <w:i/>
        </w:rPr>
        <w:t>Appendix No.:</w:t>
      </w:r>
    </w:p>
    <w:p w14:paraId="2A293045" w14:textId="77777777" w:rsidR="00B01B6E" w:rsidRPr="0049045D" w:rsidRDefault="00B01B6E" w:rsidP="00B01B6E">
      <w:pPr>
        <w:pStyle w:val="ListParagraph"/>
        <w:numPr>
          <w:ilvl w:val="0"/>
          <w:numId w:val="91"/>
        </w:numPr>
        <w:spacing w:line="360" w:lineRule="auto"/>
        <w:jc w:val="both"/>
        <w:rPr>
          <w:rFonts w:asciiTheme="minorHAnsi" w:hAnsiTheme="minorHAnsi"/>
        </w:rPr>
      </w:pPr>
      <w:r w:rsidRPr="0049045D">
        <w:rPr>
          <w:rFonts w:asciiTheme="minorHAnsi" w:hAnsiTheme="minorHAnsi" w:cs="Arial"/>
        </w:rPr>
        <w:t>Lead group checklist and Approval form</w:t>
      </w:r>
    </w:p>
    <w:p w14:paraId="092DA208" w14:textId="77777777" w:rsidR="00B01B6E" w:rsidRPr="0049045D" w:rsidRDefault="00B01B6E" w:rsidP="00B01B6E">
      <w:pPr>
        <w:pStyle w:val="ListParagraph"/>
        <w:numPr>
          <w:ilvl w:val="0"/>
          <w:numId w:val="91"/>
        </w:numPr>
        <w:spacing w:line="360" w:lineRule="auto"/>
        <w:jc w:val="both"/>
        <w:rPr>
          <w:rFonts w:asciiTheme="minorHAnsi" w:hAnsiTheme="minorHAnsi"/>
        </w:rPr>
      </w:pPr>
      <w:r w:rsidRPr="0049045D">
        <w:rPr>
          <w:rFonts w:asciiTheme="minorHAnsi" w:hAnsiTheme="minorHAnsi" w:cs="Arial"/>
        </w:rPr>
        <w:t>Occupational Standards Approval Form</w:t>
      </w:r>
    </w:p>
    <w:p w14:paraId="36ADD404" w14:textId="77777777" w:rsidR="00B01B6E" w:rsidRPr="0049045D" w:rsidRDefault="00B01B6E" w:rsidP="00B01B6E">
      <w:pPr>
        <w:pStyle w:val="ListParagraph"/>
        <w:numPr>
          <w:ilvl w:val="0"/>
          <w:numId w:val="91"/>
        </w:numPr>
        <w:spacing w:line="360" w:lineRule="auto"/>
        <w:jc w:val="both"/>
        <w:rPr>
          <w:rFonts w:asciiTheme="minorHAnsi" w:hAnsiTheme="minorHAnsi"/>
        </w:rPr>
      </w:pPr>
      <w:r w:rsidRPr="0049045D">
        <w:rPr>
          <w:rFonts w:asciiTheme="minorHAnsi" w:hAnsiTheme="minorHAnsi"/>
          <w:bCs/>
        </w:rPr>
        <w:t>Centre Approval Application Form</w:t>
      </w:r>
    </w:p>
    <w:p w14:paraId="45AB5F64" w14:textId="77777777" w:rsidR="00B01B6E" w:rsidRPr="004D7356" w:rsidRDefault="00B01B6E" w:rsidP="00B01B6E">
      <w:pPr>
        <w:pStyle w:val="ListParagraph"/>
        <w:numPr>
          <w:ilvl w:val="0"/>
          <w:numId w:val="91"/>
        </w:numPr>
        <w:spacing w:line="360" w:lineRule="auto"/>
        <w:jc w:val="both"/>
        <w:rPr>
          <w:rFonts w:asciiTheme="minorHAnsi" w:hAnsiTheme="minorHAnsi"/>
        </w:rPr>
      </w:pPr>
      <w:r>
        <w:rPr>
          <w:rFonts w:asciiTheme="minorHAnsi" w:hAnsiTheme="minorHAnsi"/>
          <w:bCs/>
        </w:rPr>
        <w:t>Centre Approval Audit Plan</w:t>
      </w:r>
    </w:p>
    <w:p w14:paraId="5A77532C" w14:textId="77777777" w:rsidR="00B01B6E" w:rsidRPr="004D7356" w:rsidRDefault="00B01B6E" w:rsidP="00B01B6E">
      <w:pPr>
        <w:pStyle w:val="ListParagraph"/>
        <w:numPr>
          <w:ilvl w:val="0"/>
          <w:numId w:val="91"/>
        </w:numPr>
        <w:spacing w:line="360" w:lineRule="auto"/>
        <w:jc w:val="both"/>
        <w:rPr>
          <w:rFonts w:asciiTheme="minorHAnsi" w:hAnsiTheme="minorHAnsi"/>
        </w:rPr>
      </w:pPr>
      <w:r>
        <w:rPr>
          <w:rFonts w:asciiTheme="minorHAnsi" w:hAnsiTheme="minorHAnsi"/>
          <w:bCs/>
        </w:rPr>
        <w:t>Model Plan- Internal Auditing Process</w:t>
      </w:r>
    </w:p>
    <w:p w14:paraId="2EBEA2A4" w14:textId="77777777" w:rsidR="00B01B6E" w:rsidRPr="0049045D" w:rsidRDefault="00B01B6E" w:rsidP="00B01B6E">
      <w:pPr>
        <w:pStyle w:val="ListParagraph"/>
        <w:numPr>
          <w:ilvl w:val="0"/>
          <w:numId w:val="91"/>
        </w:numPr>
        <w:spacing w:line="360" w:lineRule="auto"/>
        <w:jc w:val="both"/>
        <w:rPr>
          <w:rFonts w:asciiTheme="minorHAnsi" w:hAnsiTheme="minorHAnsi"/>
        </w:rPr>
      </w:pPr>
      <w:r>
        <w:rPr>
          <w:rFonts w:asciiTheme="minorHAnsi" w:hAnsiTheme="minorHAnsi"/>
          <w:bCs/>
        </w:rPr>
        <w:t>Centre Approval Audit Criteria and Reporting Form</w:t>
      </w:r>
    </w:p>
    <w:p w14:paraId="62723761" w14:textId="77777777" w:rsidR="00B01B6E" w:rsidRDefault="00B01B6E" w:rsidP="00B01B6E">
      <w:pPr>
        <w:pStyle w:val="ListParagraph"/>
        <w:numPr>
          <w:ilvl w:val="0"/>
          <w:numId w:val="91"/>
        </w:numPr>
        <w:spacing w:line="360" w:lineRule="auto"/>
        <w:jc w:val="both"/>
        <w:rPr>
          <w:rFonts w:asciiTheme="minorHAnsi" w:hAnsiTheme="minorHAnsi"/>
        </w:rPr>
      </w:pPr>
      <w:r w:rsidRPr="0049045D">
        <w:rPr>
          <w:rFonts w:asciiTheme="minorHAnsi" w:hAnsiTheme="minorHAnsi"/>
        </w:rPr>
        <w:t>Appeal of Assessment Outcome Form</w:t>
      </w:r>
    </w:p>
    <w:p w14:paraId="52C38138" w14:textId="77777777" w:rsidR="00B01B6E" w:rsidRPr="0049045D" w:rsidRDefault="00B01B6E" w:rsidP="00B01B6E">
      <w:pPr>
        <w:pStyle w:val="ListParagraph"/>
        <w:numPr>
          <w:ilvl w:val="0"/>
          <w:numId w:val="91"/>
        </w:numPr>
        <w:spacing w:line="360" w:lineRule="auto"/>
        <w:jc w:val="both"/>
        <w:rPr>
          <w:rFonts w:asciiTheme="minorHAnsi" w:hAnsiTheme="minorHAnsi"/>
        </w:rPr>
      </w:pPr>
      <w:r w:rsidRPr="0049045D">
        <w:rPr>
          <w:rFonts w:ascii="Calibri" w:hAnsi="Calibri" w:cs="Arial"/>
        </w:rPr>
        <w:t>Internal/external verifier application Form</w:t>
      </w:r>
    </w:p>
    <w:p w14:paraId="31411A49" w14:textId="77777777" w:rsidR="00B01B6E" w:rsidRDefault="00B01B6E" w:rsidP="00B01B6E">
      <w:pPr>
        <w:pStyle w:val="ListParagraph"/>
        <w:numPr>
          <w:ilvl w:val="0"/>
          <w:numId w:val="91"/>
        </w:numPr>
        <w:spacing w:line="360" w:lineRule="auto"/>
        <w:jc w:val="both"/>
        <w:rPr>
          <w:rFonts w:asciiTheme="minorHAnsi" w:hAnsiTheme="minorHAnsi"/>
        </w:rPr>
      </w:pPr>
      <w:r>
        <w:rPr>
          <w:rFonts w:asciiTheme="minorHAnsi" w:hAnsiTheme="minorHAnsi"/>
        </w:rPr>
        <w:t>I</w:t>
      </w:r>
      <w:r w:rsidRPr="0049045D">
        <w:rPr>
          <w:rFonts w:asciiTheme="minorHAnsi" w:hAnsiTheme="minorHAnsi"/>
        </w:rPr>
        <w:t>nternal verifier checklist</w:t>
      </w:r>
    </w:p>
    <w:p w14:paraId="299A2D4D" w14:textId="77777777" w:rsidR="00B01B6E" w:rsidRDefault="00B01B6E" w:rsidP="00B01B6E">
      <w:pPr>
        <w:pStyle w:val="ListParagraph"/>
        <w:numPr>
          <w:ilvl w:val="0"/>
          <w:numId w:val="91"/>
        </w:numPr>
        <w:spacing w:line="360" w:lineRule="auto"/>
        <w:jc w:val="both"/>
        <w:rPr>
          <w:rFonts w:asciiTheme="minorHAnsi" w:hAnsiTheme="minorHAnsi"/>
        </w:rPr>
      </w:pPr>
      <w:r>
        <w:rPr>
          <w:rFonts w:asciiTheme="minorHAnsi" w:hAnsiTheme="minorHAnsi"/>
        </w:rPr>
        <w:t>Moderation Checklist and General Review of Assessment Tool</w:t>
      </w:r>
    </w:p>
    <w:p w14:paraId="1AC8A117" w14:textId="77777777" w:rsidR="00B01B6E" w:rsidRDefault="00B01B6E" w:rsidP="00B01B6E">
      <w:pPr>
        <w:pStyle w:val="ListParagraph"/>
        <w:numPr>
          <w:ilvl w:val="0"/>
          <w:numId w:val="91"/>
        </w:numPr>
        <w:spacing w:line="360" w:lineRule="auto"/>
        <w:jc w:val="both"/>
        <w:rPr>
          <w:rFonts w:asciiTheme="minorHAnsi" w:hAnsiTheme="minorHAnsi"/>
        </w:rPr>
      </w:pPr>
      <w:r>
        <w:rPr>
          <w:rFonts w:asciiTheme="minorHAnsi" w:hAnsiTheme="minorHAnsi"/>
        </w:rPr>
        <w:t>Internal Audit Criteria (</w:t>
      </w:r>
      <w:bookmarkStart w:id="48" w:name="_Hlk83633054"/>
      <w:r>
        <w:rPr>
          <w:rFonts w:asciiTheme="minorHAnsi" w:hAnsiTheme="minorHAnsi"/>
        </w:rPr>
        <w:t>Monitoring and Evaluation</w:t>
      </w:r>
      <w:bookmarkEnd w:id="48"/>
      <w:r>
        <w:rPr>
          <w:rFonts w:asciiTheme="minorHAnsi" w:hAnsiTheme="minorHAnsi"/>
        </w:rPr>
        <w:t>) and Reporting Form</w:t>
      </w:r>
    </w:p>
    <w:p w14:paraId="1DD8B916" w14:textId="77777777" w:rsidR="00B01B6E" w:rsidRPr="0049045D" w:rsidRDefault="00B01B6E" w:rsidP="00B01B6E">
      <w:pPr>
        <w:pStyle w:val="ListParagraph"/>
        <w:numPr>
          <w:ilvl w:val="0"/>
          <w:numId w:val="91"/>
        </w:numPr>
        <w:spacing w:line="360" w:lineRule="auto"/>
        <w:jc w:val="both"/>
        <w:rPr>
          <w:rFonts w:asciiTheme="minorHAnsi" w:hAnsiTheme="minorHAnsi"/>
        </w:rPr>
      </w:pPr>
      <w:r>
        <w:rPr>
          <w:rFonts w:asciiTheme="minorHAnsi" w:hAnsiTheme="minorHAnsi"/>
        </w:rPr>
        <w:t>SKN-TVET Council N/CVQ QMS Diagram.</w:t>
      </w:r>
    </w:p>
    <w:p w14:paraId="1E4150A5" w14:textId="77777777" w:rsidR="00B01B6E" w:rsidRPr="00D46AAF" w:rsidRDefault="00B01B6E" w:rsidP="00B01B6E">
      <w:pPr>
        <w:spacing w:line="360" w:lineRule="auto"/>
        <w:rPr>
          <w:rFonts w:asciiTheme="minorHAnsi" w:hAnsiTheme="minorHAnsi"/>
        </w:rPr>
      </w:pPr>
    </w:p>
    <w:p w14:paraId="4ABF80A4" w14:textId="77777777" w:rsidR="00B01B6E" w:rsidRDefault="00B01B6E" w:rsidP="00B01B6E">
      <w:pPr>
        <w:spacing w:line="360" w:lineRule="auto"/>
        <w:rPr>
          <w:rFonts w:asciiTheme="minorHAnsi" w:hAnsiTheme="minorHAnsi" w:cs="Arial"/>
        </w:rPr>
      </w:pPr>
    </w:p>
    <w:p w14:paraId="2FB6DDFC" w14:textId="77777777" w:rsidR="00B01B6E" w:rsidRPr="00BD0D95" w:rsidRDefault="00B01B6E" w:rsidP="00B01B6E">
      <w:pPr>
        <w:spacing w:line="360" w:lineRule="auto"/>
        <w:rPr>
          <w:rFonts w:asciiTheme="minorHAnsi" w:hAnsiTheme="minorHAnsi"/>
        </w:rPr>
      </w:pPr>
    </w:p>
    <w:p w14:paraId="156ECE30" w14:textId="77777777" w:rsidR="00B01B6E" w:rsidRPr="00BD0D95" w:rsidRDefault="00B01B6E" w:rsidP="00B01B6E">
      <w:pPr>
        <w:rPr>
          <w:rFonts w:asciiTheme="minorHAnsi" w:hAnsiTheme="minorHAnsi"/>
        </w:rPr>
      </w:pPr>
    </w:p>
    <w:p w14:paraId="56E8BF68" w14:textId="77777777" w:rsidR="00B01B6E" w:rsidRPr="00BD0D95" w:rsidRDefault="00B01B6E" w:rsidP="00B01B6E">
      <w:pPr>
        <w:rPr>
          <w:rFonts w:asciiTheme="minorHAnsi" w:hAnsiTheme="minorHAnsi"/>
        </w:rPr>
      </w:pPr>
    </w:p>
    <w:p w14:paraId="3A03ECEC" w14:textId="77777777" w:rsidR="00B01B6E" w:rsidRPr="001707CC" w:rsidRDefault="00B01B6E" w:rsidP="00B01B6E"/>
    <w:p w14:paraId="43A4E20A" w14:textId="77777777" w:rsidR="00B01B6E" w:rsidRPr="001707CC" w:rsidRDefault="00B01B6E" w:rsidP="00B01B6E"/>
    <w:p w14:paraId="27807E57" w14:textId="77777777" w:rsidR="00B01B6E" w:rsidRPr="00F06601" w:rsidRDefault="00B01B6E" w:rsidP="00B01B6E"/>
    <w:p w14:paraId="077B87E1" w14:textId="77777777" w:rsidR="00B01B6E" w:rsidRDefault="00B01B6E" w:rsidP="00B01B6E">
      <w:pPr>
        <w:jc w:val="center"/>
        <w:rPr>
          <w:rFonts w:ascii="Calibri" w:hAnsi="Calibri" w:cs="Arial"/>
          <w:b/>
        </w:rPr>
      </w:pPr>
    </w:p>
    <w:p w14:paraId="29188607" w14:textId="77777777" w:rsidR="00B01B6E" w:rsidRDefault="00B01B6E" w:rsidP="00B01B6E">
      <w:pPr>
        <w:ind w:left="1080"/>
        <w:jc w:val="right"/>
        <w:rPr>
          <w:rFonts w:ascii="Calibri" w:hAnsi="Calibri" w:cs="Arial"/>
          <w:b/>
        </w:rPr>
      </w:pPr>
    </w:p>
    <w:p w14:paraId="2CDA725E" w14:textId="77777777" w:rsidR="00B01B6E" w:rsidRDefault="00B01B6E" w:rsidP="00B01B6E">
      <w:pPr>
        <w:ind w:left="1080"/>
        <w:jc w:val="right"/>
        <w:rPr>
          <w:rFonts w:ascii="Calibri" w:hAnsi="Calibri" w:cs="Arial"/>
          <w:b/>
        </w:rPr>
      </w:pPr>
    </w:p>
    <w:p w14:paraId="53623FFD" w14:textId="77777777" w:rsidR="00B01B6E" w:rsidRDefault="00B01B6E" w:rsidP="00B01B6E">
      <w:pPr>
        <w:ind w:left="1080"/>
        <w:jc w:val="right"/>
        <w:rPr>
          <w:rFonts w:ascii="Calibri" w:hAnsi="Calibri" w:cs="Arial"/>
          <w:b/>
        </w:rPr>
      </w:pPr>
    </w:p>
    <w:p w14:paraId="7B3D9D74" w14:textId="77777777" w:rsidR="00B01B6E" w:rsidRDefault="00B01B6E" w:rsidP="00B01B6E">
      <w:pPr>
        <w:ind w:left="1080"/>
        <w:jc w:val="right"/>
        <w:rPr>
          <w:rFonts w:ascii="Calibri" w:hAnsi="Calibri" w:cs="Arial"/>
          <w:b/>
        </w:rPr>
      </w:pPr>
    </w:p>
    <w:p w14:paraId="05CE7576" w14:textId="77777777" w:rsidR="00B01B6E" w:rsidRDefault="00B01B6E" w:rsidP="00B01B6E">
      <w:pPr>
        <w:ind w:left="1080"/>
        <w:jc w:val="right"/>
        <w:rPr>
          <w:rFonts w:ascii="Calibri" w:hAnsi="Calibri" w:cs="Arial"/>
          <w:b/>
        </w:rPr>
      </w:pPr>
    </w:p>
    <w:p w14:paraId="5C7CEF54" w14:textId="77777777" w:rsidR="00B01B6E" w:rsidRDefault="00B01B6E" w:rsidP="00B01B6E">
      <w:pPr>
        <w:ind w:left="1080"/>
        <w:jc w:val="right"/>
        <w:rPr>
          <w:rFonts w:ascii="Calibri" w:hAnsi="Calibri" w:cs="Arial"/>
          <w:b/>
        </w:rPr>
      </w:pPr>
    </w:p>
    <w:p w14:paraId="3FF663F3" w14:textId="77777777" w:rsidR="00B01B6E" w:rsidRDefault="00B01B6E" w:rsidP="00B01B6E">
      <w:pPr>
        <w:ind w:left="1080"/>
        <w:jc w:val="right"/>
        <w:rPr>
          <w:rFonts w:ascii="Calibri" w:hAnsi="Calibri" w:cs="Arial"/>
          <w:b/>
        </w:rPr>
      </w:pPr>
    </w:p>
    <w:p w14:paraId="6A653379" w14:textId="77777777" w:rsidR="00B01B6E" w:rsidRDefault="00B01B6E" w:rsidP="00B01B6E">
      <w:pPr>
        <w:ind w:left="1077"/>
        <w:jc w:val="center"/>
        <w:rPr>
          <w:rFonts w:ascii="Calibri" w:hAnsi="Calibri" w:cs="Arial"/>
          <w:b/>
        </w:rPr>
      </w:pPr>
    </w:p>
    <w:p w14:paraId="47748CC3" w14:textId="77777777" w:rsidR="00B01B6E" w:rsidRDefault="00B01B6E" w:rsidP="00B01B6E">
      <w:pPr>
        <w:ind w:left="1077"/>
        <w:jc w:val="center"/>
        <w:rPr>
          <w:rFonts w:ascii="Calibri" w:hAnsi="Calibri" w:cs="Arial"/>
          <w:b/>
        </w:rPr>
      </w:pPr>
      <w:bookmarkStart w:id="49" w:name="_Hlk81486243"/>
      <w:r>
        <w:rPr>
          <w:rFonts w:ascii="Calibri" w:hAnsi="Calibri" w:cs="Arial"/>
          <w:b/>
        </w:rPr>
        <w:t>ST. KITTS-NEVIS TVET COUNCIL</w:t>
      </w:r>
    </w:p>
    <w:p w14:paraId="5D48EC94" w14:textId="77777777" w:rsidR="00B01B6E" w:rsidRPr="00FF40B9" w:rsidRDefault="00B01B6E" w:rsidP="00B01B6E">
      <w:pPr>
        <w:ind w:left="1077"/>
        <w:jc w:val="center"/>
        <w:rPr>
          <w:rFonts w:asciiTheme="minorHAnsi" w:hAnsiTheme="minorHAnsi"/>
          <w:b/>
        </w:rPr>
      </w:pPr>
      <w:r>
        <w:rPr>
          <w:rFonts w:ascii="Calibri" w:hAnsi="Calibri" w:cs="Arial"/>
          <w:b/>
        </w:rPr>
        <w:t xml:space="preserve">INDUSTRY </w:t>
      </w:r>
      <w:r w:rsidRPr="00FF40B9">
        <w:rPr>
          <w:rFonts w:ascii="Calibri" w:hAnsi="Calibri" w:cs="Arial"/>
          <w:b/>
        </w:rPr>
        <w:t>LEAD GROUP CHECKLIST AND APPROVAL FORM</w:t>
      </w:r>
    </w:p>
    <w:p w14:paraId="51A8DE81" w14:textId="77777777" w:rsidR="00B01B6E" w:rsidRPr="00FF40B9" w:rsidRDefault="00B01B6E" w:rsidP="00B01B6E">
      <w:pPr>
        <w:ind w:left="1077"/>
        <w:jc w:val="both"/>
        <w:rPr>
          <w:rFonts w:asciiTheme="minorHAnsi" w:hAnsiTheme="minorHAnsi"/>
          <w:b/>
        </w:rPr>
      </w:pPr>
    </w:p>
    <w:p w14:paraId="566CD48D" w14:textId="77777777" w:rsidR="00B01B6E" w:rsidRPr="00FF40B9" w:rsidRDefault="00B01B6E" w:rsidP="00B01B6E">
      <w:pPr>
        <w:ind w:left="1080"/>
        <w:jc w:val="both"/>
        <w:rPr>
          <w:rFonts w:asciiTheme="minorHAnsi" w:hAnsiTheme="minorHAnsi"/>
          <w:b/>
        </w:rPr>
      </w:pPr>
    </w:p>
    <w:p w14:paraId="28230F53" w14:textId="2E829119" w:rsidR="00B01B6E" w:rsidRDefault="006B290F" w:rsidP="006B290F">
      <w:pPr>
        <w:jc w:val="both"/>
        <w:rPr>
          <w:rFonts w:asciiTheme="minorHAnsi" w:hAnsiTheme="minorHAnsi"/>
        </w:rPr>
      </w:pPr>
      <w:r>
        <w:rPr>
          <w:rFonts w:asciiTheme="minorHAnsi" w:hAnsiTheme="minorHAnsi"/>
        </w:rPr>
        <w:t xml:space="preserve">          </w:t>
      </w:r>
      <w:sdt>
        <w:sdtPr>
          <w:rPr>
            <w:rFonts w:asciiTheme="minorHAnsi" w:hAnsiTheme="minorHAnsi"/>
          </w:rPr>
          <w:id w:val="89522334"/>
          <w14:checkbox>
            <w14:checked w14:val="1"/>
            <w14:checkedState w14:val="2612" w14:font="MS Gothic"/>
            <w14:uncheckedState w14:val="2610" w14:font="MS Gothic"/>
          </w14:checkbox>
        </w:sdtPr>
        <w:sdtEndPr/>
        <w:sdtContent>
          <w:r w:rsidR="00DF3F89">
            <w:rPr>
              <w:rFonts w:ascii="MS Gothic" w:eastAsia="MS Gothic" w:hAnsi="MS Gothic" w:hint="eastAsia"/>
            </w:rPr>
            <w:t>☒</w:t>
          </w:r>
        </w:sdtContent>
      </w:sdt>
      <w:r>
        <w:rPr>
          <w:rFonts w:asciiTheme="minorHAnsi" w:hAnsiTheme="minorHAnsi"/>
        </w:rPr>
        <w:t xml:space="preserve">     </w:t>
      </w:r>
      <w:r w:rsidR="00B01B6E">
        <w:rPr>
          <w:rFonts w:asciiTheme="minorHAnsi" w:hAnsiTheme="minorHAnsi"/>
        </w:rPr>
        <w:t xml:space="preserve">Industry </w:t>
      </w:r>
      <w:bookmarkStart w:id="50" w:name="_Hlk83633076"/>
      <w:r w:rsidR="00B01B6E" w:rsidRPr="00FF40B9">
        <w:rPr>
          <w:rFonts w:asciiTheme="minorHAnsi" w:hAnsiTheme="minorHAnsi"/>
        </w:rPr>
        <w:t xml:space="preserve">Lead Group </w:t>
      </w:r>
      <w:bookmarkEnd w:id="50"/>
      <w:r w:rsidR="00B01B6E" w:rsidRPr="00FF40B9">
        <w:rPr>
          <w:rFonts w:asciiTheme="minorHAnsi" w:hAnsiTheme="minorHAnsi"/>
        </w:rPr>
        <w:t xml:space="preserve">Performance Reports </w:t>
      </w:r>
      <w:r w:rsidR="00B01B6E">
        <w:rPr>
          <w:rFonts w:asciiTheme="minorHAnsi" w:hAnsiTheme="minorHAnsi"/>
        </w:rPr>
        <w:t xml:space="preserve">submitted and </w:t>
      </w:r>
      <w:r w:rsidR="00B01B6E" w:rsidRPr="00FF40B9">
        <w:rPr>
          <w:rFonts w:asciiTheme="minorHAnsi" w:hAnsiTheme="minorHAnsi"/>
        </w:rPr>
        <w:t xml:space="preserve">received </w:t>
      </w:r>
      <w:r w:rsidR="00B01B6E">
        <w:rPr>
          <w:rFonts w:asciiTheme="minorHAnsi" w:hAnsiTheme="minorHAnsi"/>
        </w:rPr>
        <w:t>by Chairman</w:t>
      </w:r>
    </w:p>
    <w:p w14:paraId="640F9E6B" w14:textId="77777777" w:rsidR="00B01B6E" w:rsidRDefault="00B01B6E" w:rsidP="00B01B6E">
      <w:pPr>
        <w:ind w:left="1080"/>
        <w:jc w:val="both"/>
        <w:rPr>
          <w:rFonts w:asciiTheme="minorHAnsi" w:hAnsiTheme="minorHAnsi"/>
        </w:rPr>
      </w:pPr>
    </w:p>
    <w:p w14:paraId="78AB4424" w14:textId="05E1B6BB" w:rsidR="00DF3F89" w:rsidRDefault="00DF3F89" w:rsidP="00DF3F89">
      <w:pPr>
        <w:rPr>
          <w:rFonts w:asciiTheme="minorHAnsi" w:hAnsiTheme="minorHAnsi"/>
        </w:rPr>
      </w:pPr>
      <w:r>
        <w:rPr>
          <w:rFonts w:asciiTheme="minorHAnsi" w:hAnsiTheme="minorHAnsi"/>
        </w:rPr>
        <w:t xml:space="preserve">          </w:t>
      </w:r>
      <w:sdt>
        <w:sdtPr>
          <w:rPr>
            <w:rFonts w:asciiTheme="minorHAnsi" w:hAnsiTheme="minorHAnsi"/>
          </w:rPr>
          <w:id w:val="-20512228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Theme="minorHAnsi" w:hAnsiTheme="minorHAnsi"/>
        </w:rPr>
        <w:t xml:space="preserve">     </w:t>
      </w:r>
      <w:r w:rsidR="00B01B6E">
        <w:rPr>
          <w:rFonts w:asciiTheme="minorHAnsi" w:hAnsiTheme="minorHAnsi"/>
        </w:rPr>
        <w:t>Draft of standards circulated to Industry Lead Group members.</w:t>
      </w:r>
      <w:r>
        <w:rPr>
          <w:rFonts w:asciiTheme="minorHAnsi" w:hAnsiTheme="minorHAnsi"/>
        </w:rPr>
        <w:br/>
      </w:r>
    </w:p>
    <w:p w14:paraId="01DC89D6" w14:textId="12439578" w:rsidR="00B01B6E" w:rsidRDefault="00DF3F89" w:rsidP="00DF3F89">
      <w:pPr>
        <w:ind w:left="993" w:hanging="567"/>
        <w:rPr>
          <w:rFonts w:asciiTheme="minorHAnsi" w:hAnsiTheme="minorHAnsi"/>
        </w:rPr>
      </w:pPr>
      <w:r>
        <w:rPr>
          <w:rFonts w:asciiTheme="minorHAnsi" w:hAnsiTheme="minorHAnsi"/>
        </w:rPr>
        <w:t xml:space="preserve">  </w:t>
      </w:r>
      <w:sdt>
        <w:sdtPr>
          <w:rPr>
            <w:rFonts w:asciiTheme="minorHAnsi" w:hAnsiTheme="minorHAnsi"/>
          </w:rPr>
          <w:id w:val="-14422162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Theme="minorHAnsi" w:hAnsiTheme="minorHAnsi"/>
        </w:rPr>
        <w:t xml:space="preserve">     </w:t>
      </w:r>
      <w:r w:rsidR="00B01B6E">
        <w:rPr>
          <w:rFonts w:asciiTheme="minorHAnsi" w:hAnsiTheme="minorHAnsi"/>
        </w:rPr>
        <w:t>Recommended changes submitted for review and consideration by Industry Lead Group.</w:t>
      </w:r>
    </w:p>
    <w:p w14:paraId="04A08D85" w14:textId="504C64EC" w:rsidR="00B01B6E" w:rsidRDefault="00B01B6E" w:rsidP="00B01B6E">
      <w:pPr>
        <w:ind w:left="1080"/>
        <w:jc w:val="both"/>
        <w:rPr>
          <w:rFonts w:asciiTheme="minorHAnsi" w:hAnsiTheme="minorHAnsi"/>
        </w:rPr>
      </w:pPr>
    </w:p>
    <w:p w14:paraId="1E61D254" w14:textId="5C53D0F4" w:rsidR="00B01B6E" w:rsidRDefault="00DF3F89" w:rsidP="00DF3F89">
      <w:pPr>
        <w:jc w:val="both"/>
        <w:rPr>
          <w:rFonts w:asciiTheme="minorHAnsi" w:hAnsiTheme="minorHAnsi"/>
        </w:rPr>
      </w:pPr>
      <w:r>
        <w:rPr>
          <w:rFonts w:asciiTheme="minorHAnsi" w:hAnsiTheme="minorHAnsi"/>
        </w:rPr>
        <w:t xml:space="preserve">          </w:t>
      </w:r>
      <w:sdt>
        <w:sdtPr>
          <w:rPr>
            <w:rFonts w:asciiTheme="minorHAnsi" w:hAnsiTheme="minorHAnsi"/>
          </w:rPr>
          <w:id w:val="694030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Theme="minorHAnsi" w:hAnsiTheme="minorHAnsi"/>
        </w:rPr>
        <w:t xml:space="preserve">     </w:t>
      </w:r>
      <w:r w:rsidR="00B01B6E">
        <w:rPr>
          <w:rFonts w:asciiTheme="minorHAnsi" w:hAnsiTheme="minorHAnsi"/>
        </w:rPr>
        <w:t>Final Draft submitted to Industry Lead Group for their approval.</w:t>
      </w:r>
    </w:p>
    <w:p w14:paraId="0E195E29" w14:textId="77777777" w:rsidR="00DF3F89" w:rsidRDefault="00DF3F89" w:rsidP="00DF3F89">
      <w:pPr>
        <w:rPr>
          <w:rFonts w:asciiTheme="minorHAnsi" w:hAnsiTheme="minorHAnsi"/>
        </w:rPr>
      </w:pPr>
    </w:p>
    <w:p w14:paraId="7A0393EF" w14:textId="11B280A2" w:rsidR="00B01B6E" w:rsidRDefault="0060510C" w:rsidP="00DF3F89">
      <w:pPr>
        <w:ind w:left="993" w:hanging="426"/>
        <w:rPr>
          <w:rFonts w:asciiTheme="minorHAnsi" w:hAnsiTheme="minorHAnsi"/>
        </w:rPr>
      </w:pPr>
      <w:sdt>
        <w:sdtPr>
          <w:rPr>
            <w:rFonts w:asciiTheme="minorHAnsi" w:hAnsiTheme="minorHAnsi"/>
          </w:rPr>
          <w:id w:val="360703797"/>
          <w14:checkbox>
            <w14:checked w14:val="0"/>
            <w14:checkedState w14:val="2612" w14:font="MS Gothic"/>
            <w14:uncheckedState w14:val="2610" w14:font="MS Gothic"/>
          </w14:checkbox>
        </w:sdtPr>
        <w:sdtEndPr/>
        <w:sdtContent>
          <w:r w:rsidR="00DF3F89">
            <w:rPr>
              <w:rFonts w:ascii="MS Gothic" w:eastAsia="MS Gothic" w:hAnsi="MS Gothic" w:hint="eastAsia"/>
            </w:rPr>
            <w:t>☐</w:t>
          </w:r>
        </w:sdtContent>
      </w:sdt>
      <w:r w:rsidR="00DF3F89">
        <w:rPr>
          <w:rFonts w:asciiTheme="minorHAnsi" w:hAnsiTheme="minorHAnsi"/>
        </w:rPr>
        <w:t xml:space="preserve">     </w:t>
      </w:r>
      <w:r w:rsidR="00B01B6E">
        <w:rPr>
          <w:rFonts w:asciiTheme="minorHAnsi" w:hAnsiTheme="minorHAnsi"/>
        </w:rPr>
        <w:t>Final Draft is to be submitted by Lead Group Chairman to SKNTVET Council for final</w:t>
      </w:r>
      <w:r w:rsidR="00DF3F89">
        <w:rPr>
          <w:rFonts w:asciiTheme="minorHAnsi" w:hAnsiTheme="minorHAnsi"/>
        </w:rPr>
        <w:t xml:space="preserve">      </w:t>
      </w:r>
      <w:r w:rsidR="00B01B6E">
        <w:rPr>
          <w:rFonts w:asciiTheme="minorHAnsi" w:hAnsiTheme="minorHAnsi"/>
        </w:rPr>
        <w:t>approval and publication.</w:t>
      </w:r>
    </w:p>
    <w:p w14:paraId="764F3DD5" w14:textId="77777777" w:rsidR="00B01B6E" w:rsidRDefault="00B01B6E" w:rsidP="00DF3F89">
      <w:pPr>
        <w:ind w:left="1080"/>
        <w:rPr>
          <w:rFonts w:asciiTheme="minorHAnsi" w:hAnsiTheme="minorHAnsi"/>
        </w:rPr>
      </w:pPr>
    </w:p>
    <w:p w14:paraId="5903FC4E" w14:textId="77777777" w:rsidR="00B01B6E" w:rsidRDefault="00B01B6E" w:rsidP="00B01B6E">
      <w:pPr>
        <w:jc w:val="center"/>
        <w:rPr>
          <w:rFonts w:ascii="Calibri" w:hAnsi="Calibri" w:cs="Arial"/>
          <w:b/>
        </w:rPr>
      </w:pPr>
    </w:p>
    <w:p w14:paraId="08F313C8" w14:textId="77777777" w:rsidR="00B01B6E" w:rsidRDefault="00B01B6E" w:rsidP="00B01B6E">
      <w:pPr>
        <w:rPr>
          <w:rFonts w:ascii="Calibri" w:hAnsi="Calibri" w:cs="Arial"/>
          <w:b/>
        </w:rPr>
      </w:pPr>
    </w:p>
    <w:p w14:paraId="704A9228" w14:textId="77777777" w:rsidR="00B01B6E" w:rsidRDefault="00B01B6E" w:rsidP="00B01B6E">
      <w:pPr>
        <w:rPr>
          <w:rFonts w:ascii="Calibri" w:hAnsi="Calibri" w:cs="Arial"/>
          <w:b/>
        </w:rPr>
      </w:pPr>
    </w:p>
    <w:p w14:paraId="77D5F2B4" w14:textId="77777777" w:rsidR="00B01B6E" w:rsidRDefault="00B01B6E" w:rsidP="00B01B6E">
      <w:pPr>
        <w:rPr>
          <w:rFonts w:ascii="Calibri" w:hAnsi="Calibri" w:cs="Arial"/>
          <w:b/>
        </w:rPr>
      </w:pPr>
    </w:p>
    <w:p w14:paraId="65CCCC10" w14:textId="77777777" w:rsidR="00B01B6E" w:rsidRDefault="00B01B6E" w:rsidP="00B01B6E">
      <w:pPr>
        <w:rPr>
          <w:rFonts w:ascii="Calibri" w:hAnsi="Calibri" w:cs="Arial"/>
          <w:b/>
        </w:rPr>
      </w:pPr>
      <w:r>
        <w:rPr>
          <w:rFonts w:ascii="Calibri" w:hAnsi="Calibri" w:cs="Arial"/>
          <w:b/>
        </w:rPr>
        <w:t>Approved for Submission to SKNTVET Council</w:t>
      </w:r>
    </w:p>
    <w:p w14:paraId="7CBD7892" w14:textId="77777777" w:rsidR="00B01B6E" w:rsidRDefault="00B01B6E" w:rsidP="00B01B6E">
      <w:pPr>
        <w:rPr>
          <w:rFonts w:ascii="Calibri" w:hAnsi="Calibri" w:cs="Arial"/>
          <w:b/>
        </w:rPr>
      </w:pPr>
    </w:p>
    <w:p w14:paraId="0BC7756C" w14:textId="77777777" w:rsidR="00B01B6E" w:rsidRDefault="00B01B6E" w:rsidP="00B01B6E">
      <w:pPr>
        <w:jc w:val="center"/>
        <w:rPr>
          <w:rFonts w:ascii="Calibri" w:hAnsi="Calibri" w:cs="Arial"/>
          <w:b/>
        </w:rPr>
      </w:pPr>
    </w:p>
    <w:p w14:paraId="7DF077CA" w14:textId="77777777" w:rsidR="00B01B6E" w:rsidRDefault="00B01B6E" w:rsidP="00B01B6E">
      <w:pPr>
        <w:rPr>
          <w:rFonts w:ascii="Calibri" w:hAnsi="Calibri" w:cs="Arial"/>
          <w:b/>
        </w:rPr>
      </w:pPr>
      <w:r>
        <w:rPr>
          <w:rFonts w:ascii="Calibri" w:hAnsi="Calibri" w:cs="Arial"/>
          <w:b/>
        </w:rPr>
        <w:t xml:space="preserve">.................................................................                       </w:t>
      </w:r>
    </w:p>
    <w:p w14:paraId="0D306C22" w14:textId="77777777" w:rsidR="00B01B6E" w:rsidRDefault="00B01B6E" w:rsidP="00B01B6E">
      <w:pPr>
        <w:rPr>
          <w:rFonts w:ascii="Calibri" w:hAnsi="Calibri" w:cs="Arial"/>
          <w:b/>
        </w:rPr>
      </w:pPr>
      <w:r>
        <w:rPr>
          <w:rFonts w:ascii="Calibri" w:hAnsi="Calibri" w:cs="Arial"/>
          <w:b/>
        </w:rPr>
        <w:t>Signed –</w:t>
      </w:r>
      <w:r w:rsidRPr="00EF1C30">
        <w:rPr>
          <w:rFonts w:ascii="Calibri" w:hAnsi="Calibri" w:cs="Arial"/>
          <w:b/>
        </w:rPr>
        <w:t xml:space="preserve"> </w:t>
      </w:r>
      <w:r>
        <w:rPr>
          <w:rFonts w:ascii="Calibri" w:hAnsi="Calibri" w:cs="Arial"/>
          <w:b/>
        </w:rPr>
        <w:t>Chairman, Industry Lead Group</w:t>
      </w:r>
    </w:p>
    <w:p w14:paraId="15B10F9F" w14:textId="77777777" w:rsidR="00B01B6E" w:rsidRDefault="00B01B6E" w:rsidP="00B01B6E">
      <w:pPr>
        <w:jc w:val="center"/>
        <w:rPr>
          <w:rFonts w:ascii="Calibri" w:hAnsi="Calibri" w:cs="Arial"/>
          <w:b/>
        </w:rPr>
      </w:pPr>
    </w:p>
    <w:p w14:paraId="44B1143D" w14:textId="77777777" w:rsidR="00B01B6E" w:rsidRDefault="00B01B6E" w:rsidP="00B01B6E">
      <w:pPr>
        <w:rPr>
          <w:rFonts w:ascii="Calibri" w:hAnsi="Calibri" w:cs="Arial"/>
          <w:b/>
        </w:rPr>
      </w:pPr>
      <w:r>
        <w:rPr>
          <w:rFonts w:ascii="Calibri" w:hAnsi="Calibri" w:cs="Arial"/>
          <w:b/>
        </w:rPr>
        <w:t>.......................................</w:t>
      </w:r>
    </w:p>
    <w:p w14:paraId="58623AF4" w14:textId="77777777" w:rsidR="00B01B6E" w:rsidRDefault="00B01B6E" w:rsidP="00B01B6E">
      <w:pPr>
        <w:rPr>
          <w:rFonts w:ascii="Calibri" w:hAnsi="Calibri" w:cs="Arial"/>
          <w:b/>
        </w:rPr>
      </w:pPr>
      <w:r>
        <w:rPr>
          <w:rFonts w:ascii="Calibri" w:hAnsi="Calibri" w:cs="Arial"/>
          <w:b/>
        </w:rPr>
        <w:t>Date:</w:t>
      </w:r>
    </w:p>
    <w:p w14:paraId="4B7C97D4" w14:textId="77777777" w:rsidR="00B01B6E" w:rsidRDefault="00B01B6E" w:rsidP="00B01B6E">
      <w:pPr>
        <w:jc w:val="center"/>
        <w:rPr>
          <w:rFonts w:ascii="Calibri" w:hAnsi="Calibri" w:cs="Arial"/>
          <w:b/>
        </w:rPr>
      </w:pPr>
    </w:p>
    <w:bookmarkEnd w:id="49"/>
    <w:p w14:paraId="05D97D28" w14:textId="77777777" w:rsidR="00B01B6E" w:rsidRDefault="00B01B6E" w:rsidP="00B01B6E">
      <w:pPr>
        <w:jc w:val="center"/>
        <w:rPr>
          <w:rFonts w:ascii="Calibri" w:hAnsi="Calibri" w:cs="Arial"/>
          <w:b/>
        </w:rPr>
      </w:pPr>
    </w:p>
    <w:p w14:paraId="03A3128B" w14:textId="77777777" w:rsidR="00B01B6E" w:rsidRDefault="00B01B6E" w:rsidP="00B01B6E">
      <w:pPr>
        <w:jc w:val="center"/>
        <w:rPr>
          <w:rFonts w:ascii="Calibri" w:hAnsi="Calibri" w:cs="Arial"/>
          <w:b/>
        </w:rPr>
      </w:pPr>
    </w:p>
    <w:p w14:paraId="220B1C04" w14:textId="77777777" w:rsidR="00B01B6E" w:rsidRDefault="00B01B6E" w:rsidP="00B01B6E">
      <w:pPr>
        <w:jc w:val="center"/>
        <w:rPr>
          <w:rFonts w:ascii="Calibri" w:hAnsi="Calibri" w:cs="Arial"/>
          <w:b/>
        </w:rPr>
      </w:pPr>
    </w:p>
    <w:p w14:paraId="1F3E7DCD" w14:textId="77777777" w:rsidR="00B01B6E" w:rsidRDefault="00B01B6E" w:rsidP="00B01B6E">
      <w:pPr>
        <w:jc w:val="center"/>
        <w:rPr>
          <w:rFonts w:ascii="Calibri" w:hAnsi="Calibri" w:cs="Arial"/>
          <w:b/>
        </w:rPr>
      </w:pPr>
    </w:p>
    <w:p w14:paraId="3B6CEBBA" w14:textId="77777777" w:rsidR="00B01B6E" w:rsidRDefault="00B01B6E" w:rsidP="00B01B6E">
      <w:pPr>
        <w:jc w:val="center"/>
        <w:rPr>
          <w:rFonts w:ascii="Calibri" w:hAnsi="Calibri" w:cs="Arial"/>
          <w:b/>
        </w:rPr>
      </w:pPr>
    </w:p>
    <w:p w14:paraId="5C9C18A2" w14:textId="77777777" w:rsidR="00B01B6E" w:rsidRDefault="00B01B6E" w:rsidP="00B01B6E">
      <w:pPr>
        <w:jc w:val="center"/>
        <w:rPr>
          <w:rFonts w:ascii="Calibri" w:hAnsi="Calibri" w:cs="Arial"/>
          <w:b/>
        </w:rPr>
      </w:pPr>
    </w:p>
    <w:p w14:paraId="6B69E56D" w14:textId="77777777" w:rsidR="00B01B6E" w:rsidRDefault="00B01B6E" w:rsidP="00B01B6E">
      <w:pPr>
        <w:jc w:val="center"/>
        <w:rPr>
          <w:rFonts w:ascii="Calibri" w:hAnsi="Calibri" w:cs="Arial"/>
          <w:b/>
        </w:rPr>
      </w:pPr>
    </w:p>
    <w:p w14:paraId="589379FC" w14:textId="77777777" w:rsidR="00B01B6E" w:rsidRDefault="00B01B6E" w:rsidP="00B01B6E">
      <w:pPr>
        <w:jc w:val="center"/>
        <w:rPr>
          <w:rFonts w:ascii="Calibri" w:hAnsi="Calibri" w:cs="Arial"/>
          <w:b/>
        </w:rPr>
      </w:pPr>
    </w:p>
    <w:p w14:paraId="04F59BCB" w14:textId="77777777" w:rsidR="00B01B6E" w:rsidRPr="00183573" w:rsidRDefault="00B01B6E" w:rsidP="00B01B6E">
      <w:pPr>
        <w:jc w:val="center"/>
        <w:rPr>
          <w:rFonts w:asciiTheme="minorHAnsi" w:hAnsiTheme="minorHAnsi" w:cs="Arial"/>
          <w:b/>
        </w:rPr>
      </w:pPr>
      <w:bookmarkStart w:id="51" w:name="_Hlk81486349"/>
      <w:r w:rsidRPr="00183573">
        <w:rPr>
          <w:rFonts w:asciiTheme="minorHAnsi" w:hAnsiTheme="minorHAnsi" w:cs="Arial"/>
          <w:b/>
        </w:rPr>
        <w:lastRenderedPageBreak/>
        <w:t>ST. KITTS-NEVIS T</w:t>
      </w:r>
      <w:r>
        <w:rPr>
          <w:rFonts w:asciiTheme="minorHAnsi" w:hAnsiTheme="minorHAnsi" w:cs="Arial"/>
          <w:b/>
        </w:rPr>
        <w:t xml:space="preserve">echnical and </w:t>
      </w:r>
      <w:r w:rsidRPr="00183573">
        <w:rPr>
          <w:rFonts w:asciiTheme="minorHAnsi" w:hAnsiTheme="minorHAnsi" w:cs="Arial"/>
          <w:b/>
        </w:rPr>
        <w:t>V</w:t>
      </w:r>
      <w:r>
        <w:rPr>
          <w:rFonts w:asciiTheme="minorHAnsi" w:hAnsiTheme="minorHAnsi" w:cs="Arial"/>
          <w:b/>
        </w:rPr>
        <w:t xml:space="preserve">ocational </w:t>
      </w:r>
      <w:r w:rsidRPr="00183573">
        <w:rPr>
          <w:rFonts w:asciiTheme="minorHAnsi" w:hAnsiTheme="minorHAnsi" w:cs="Arial"/>
          <w:b/>
        </w:rPr>
        <w:t>E</w:t>
      </w:r>
      <w:r>
        <w:rPr>
          <w:rFonts w:asciiTheme="minorHAnsi" w:hAnsiTheme="minorHAnsi" w:cs="Arial"/>
          <w:b/>
        </w:rPr>
        <w:t xml:space="preserve">ducation and </w:t>
      </w:r>
      <w:r w:rsidRPr="00183573">
        <w:rPr>
          <w:rFonts w:asciiTheme="minorHAnsi" w:hAnsiTheme="minorHAnsi" w:cs="Arial"/>
          <w:b/>
        </w:rPr>
        <w:t>T</w:t>
      </w:r>
      <w:r>
        <w:rPr>
          <w:rFonts w:asciiTheme="minorHAnsi" w:hAnsiTheme="minorHAnsi" w:cs="Arial"/>
          <w:b/>
        </w:rPr>
        <w:t>raining</w:t>
      </w:r>
      <w:r w:rsidRPr="00183573">
        <w:rPr>
          <w:rFonts w:asciiTheme="minorHAnsi" w:hAnsiTheme="minorHAnsi" w:cs="Arial"/>
          <w:b/>
        </w:rPr>
        <w:t xml:space="preserve"> C</w:t>
      </w:r>
      <w:r>
        <w:rPr>
          <w:rFonts w:asciiTheme="minorHAnsi" w:hAnsiTheme="minorHAnsi" w:cs="Arial"/>
          <w:b/>
        </w:rPr>
        <w:t>ouncil</w:t>
      </w:r>
    </w:p>
    <w:p w14:paraId="5D6667DA" w14:textId="77777777" w:rsidR="00B01B6E" w:rsidRPr="00183573" w:rsidRDefault="00B01B6E" w:rsidP="00B01B6E">
      <w:pPr>
        <w:rPr>
          <w:rFonts w:asciiTheme="minorHAnsi" w:hAnsiTheme="minorHAnsi" w:cs="Arial"/>
          <w:b/>
        </w:rPr>
      </w:pPr>
    </w:p>
    <w:p w14:paraId="3CAAFD5F" w14:textId="77777777" w:rsidR="00B01B6E" w:rsidRPr="00183573" w:rsidRDefault="00B01B6E" w:rsidP="00B01B6E">
      <w:pPr>
        <w:jc w:val="center"/>
        <w:rPr>
          <w:rFonts w:asciiTheme="minorHAnsi" w:hAnsiTheme="minorHAnsi"/>
          <w:b/>
          <w:sz w:val="28"/>
          <w:szCs w:val="28"/>
        </w:rPr>
      </w:pPr>
      <w:r w:rsidRPr="00183573">
        <w:rPr>
          <w:rFonts w:asciiTheme="minorHAnsi" w:hAnsiTheme="minorHAnsi" w:cs="Arial"/>
          <w:b/>
          <w:sz w:val="28"/>
          <w:szCs w:val="28"/>
        </w:rPr>
        <w:t>Occupational Standards Approval Form</w:t>
      </w:r>
    </w:p>
    <w:p w14:paraId="06C703ED" w14:textId="77777777" w:rsidR="00B01B6E" w:rsidRPr="00183573" w:rsidRDefault="00B01B6E" w:rsidP="00B01B6E">
      <w:pPr>
        <w:rPr>
          <w:rFonts w:asciiTheme="minorHAnsi" w:hAnsiTheme="minorHAnsi"/>
        </w:rPr>
      </w:pPr>
    </w:p>
    <w:p w14:paraId="1BEE497B" w14:textId="77777777" w:rsidR="00B01B6E" w:rsidRPr="00183573" w:rsidRDefault="00B01B6E" w:rsidP="00B01B6E">
      <w:pPr>
        <w:rPr>
          <w:rFonts w:asciiTheme="minorHAnsi" w:hAnsiTheme="minorHAnsi"/>
        </w:rPr>
      </w:pPr>
      <w:r w:rsidRPr="00183573">
        <w:rPr>
          <w:rFonts w:asciiTheme="minorHAnsi" w:hAnsiTheme="minorHAnsi"/>
        </w:rPr>
        <w:t>T</w:t>
      </w:r>
      <w:r>
        <w:rPr>
          <w:rFonts w:asciiTheme="minorHAnsi" w:hAnsiTheme="minorHAnsi"/>
        </w:rPr>
        <w:t>itle</w:t>
      </w:r>
      <w:r w:rsidRPr="00183573">
        <w:rPr>
          <w:rFonts w:asciiTheme="minorHAnsi" w:hAnsiTheme="minorHAnsi"/>
        </w:rPr>
        <w:t>: _____________________________ Level: ________             C</w:t>
      </w:r>
      <w:r>
        <w:rPr>
          <w:rFonts w:asciiTheme="minorHAnsi" w:hAnsiTheme="minorHAnsi"/>
        </w:rPr>
        <w:t>ode</w:t>
      </w:r>
      <w:r w:rsidRPr="00183573">
        <w:rPr>
          <w:rFonts w:asciiTheme="minorHAnsi" w:hAnsiTheme="minorHAnsi"/>
        </w:rPr>
        <w:t>: ____________</w:t>
      </w:r>
    </w:p>
    <w:p w14:paraId="1F85B7DF" w14:textId="77777777" w:rsidR="00B01B6E" w:rsidRPr="00183573" w:rsidRDefault="00B01B6E" w:rsidP="00B01B6E">
      <w:pPr>
        <w:rPr>
          <w:rFonts w:asciiTheme="minorHAnsi" w:hAnsiTheme="minorHAnsi"/>
        </w:rPr>
      </w:pPr>
    </w:p>
    <w:p w14:paraId="67EBA4B9" w14:textId="77777777" w:rsidR="00B01B6E" w:rsidRPr="00183573" w:rsidRDefault="00B01B6E" w:rsidP="00B01B6E">
      <w:pPr>
        <w:rPr>
          <w:rFonts w:asciiTheme="minorHAnsi" w:hAnsiTheme="minorHAnsi"/>
        </w:rPr>
      </w:pPr>
      <w:r w:rsidRPr="00183573">
        <w:rPr>
          <w:rFonts w:asciiTheme="minorHAnsi" w:hAnsiTheme="minorHAnsi"/>
        </w:rPr>
        <w:t>T</w:t>
      </w:r>
      <w:r>
        <w:rPr>
          <w:rFonts w:asciiTheme="minorHAnsi" w:hAnsiTheme="minorHAnsi"/>
        </w:rPr>
        <w:t>itle</w:t>
      </w:r>
      <w:r w:rsidRPr="00183573">
        <w:rPr>
          <w:rFonts w:asciiTheme="minorHAnsi" w:hAnsiTheme="minorHAnsi"/>
        </w:rPr>
        <w:t>: _____________________________ Level: ________             C</w:t>
      </w:r>
      <w:r>
        <w:rPr>
          <w:rFonts w:asciiTheme="minorHAnsi" w:hAnsiTheme="minorHAnsi"/>
        </w:rPr>
        <w:t>ode</w:t>
      </w:r>
      <w:r w:rsidRPr="00183573">
        <w:rPr>
          <w:rFonts w:asciiTheme="minorHAnsi" w:hAnsiTheme="minorHAnsi"/>
        </w:rPr>
        <w:t>: ____________</w:t>
      </w:r>
    </w:p>
    <w:p w14:paraId="561B4EAF" w14:textId="77777777" w:rsidR="00B01B6E" w:rsidRPr="00183573" w:rsidRDefault="00B01B6E" w:rsidP="00B01B6E">
      <w:pPr>
        <w:rPr>
          <w:rFonts w:asciiTheme="minorHAnsi" w:hAnsiTheme="minorHAnsi"/>
        </w:rPr>
      </w:pPr>
    </w:p>
    <w:p w14:paraId="70A6649D" w14:textId="77777777" w:rsidR="00B01B6E" w:rsidRPr="00183573" w:rsidRDefault="00B01B6E" w:rsidP="00B01B6E">
      <w:pPr>
        <w:rPr>
          <w:rFonts w:asciiTheme="minorHAnsi" w:hAnsiTheme="minorHAnsi"/>
        </w:rPr>
      </w:pPr>
      <w:r w:rsidRPr="00183573">
        <w:rPr>
          <w:rFonts w:asciiTheme="minorHAnsi" w:hAnsiTheme="minorHAnsi"/>
        </w:rPr>
        <w:t>T</w:t>
      </w:r>
      <w:r>
        <w:rPr>
          <w:rFonts w:asciiTheme="minorHAnsi" w:hAnsiTheme="minorHAnsi"/>
        </w:rPr>
        <w:t>itle</w:t>
      </w:r>
      <w:r w:rsidRPr="00183573">
        <w:rPr>
          <w:rFonts w:asciiTheme="minorHAnsi" w:hAnsiTheme="minorHAnsi"/>
        </w:rPr>
        <w:t>: _____________________________ Level: ________             C</w:t>
      </w:r>
      <w:r>
        <w:rPr>
          <w:rFonts w:asciiTheme="minorHAnsi" w:hAnsiTheme="minorHAnsi"/>
        </w:rPr>
        <w:t>ode</w:t>
      </w:r>
      <w:r w:rsidRPr="00183573">
        <w:rPr>
          <w:rFonts w:asciiTheme="minorHAnsi" w:hAnsiTheme="minorHAnsi"/>
        </w:rPr>
        <w:t>: ____________</w:t>
      </w:r>
    </w:p>
    <w:p w14:paraId="3A6EE175" w14:textId="77777777" w:rsidR="00B01B6E" w:rsidRPr="00183573" w:rsidRDefault="00B01B6E" w:rsidP="00B01B6E">
      <w:pPr>
        <w:rPr>
          <w:rFonts w:asciiTheme="minorHAnsi" w:hAnsiTheme="minorHAnsi"/>
        </w:rPr>
      </w:pPr>
    </w:p>
    <w:p w14:paraId="4ACC1A3F" w14:textId="77777777" w:rsidR="00B01B6E" w:rsidRPr="00183573" w:rsidRDefault="00B01B6E" w:rsidP="00B01B6E">
      <w:pPr>
        <w:rPr>
          <w:rFonts w:asciiTheme="minorHAnsi" w:hAnsiTheme="minorHAnsi"/>
        </w:rPr>
      </w:pPr>
      <w:r w:rsidRPr="00183573">
        <w:rPr>
          <w:rFonts w:asciiTheme="minorHAnsi" w:hAnsiTheme="minorHAnsi"/>
        </w:rPr>
        <w:t>T</w:t>
      </w:r>
      <w:r>
        <w:rPr>
          <w:rFonts w:asciiTheme="minorHAnsi" w:hAnsiTheme="minorHAnsi"/>
        </w:rPr>
        <w:t>itle</w:t>
      </w:r>
      <w:r w:rsidRPr="00183573">
        <w:rPr>
          <w:rFonts w:asciiTheme="minorHAnsi" w:hAnsiTheme="minorHAnsi"/>
        </w:rPr>
        <w:t>: _____________________________ Level: ________             C</w:t>
      </w:r>
      <w:r>
        <w:rPr>
          <w:rFonts w:asciiTheme="minorHAnsi" w:hAnsiTheme="minorHAnsi"/>
        </w:rPr>
        <w:t>ode</w:t>
      </w:r>
      <w:r w:rsidRPr="00183573">
        <w:rPr>
          <w:rFonts w:asciiTheme="minorHAnsi" w:hAnsiTheme="minorHAnsi"/>
        </w:rPr>
        <w:t>: ____________</w:t>
      </w:r>
    </w:p>
    <w:p w14:paraId="1317CD70" w14:textId="77777777" w:rsidR="00B01B6E" w:rsidRPr="00183573" w:rsidRDefault="00B01B6E" w:rsidP="00B01B6E">
      <w:pPr>
        <w:rPr>
          <w:rFonts w:asciiTheme="minorHAnsi" w:hAnsiTheme="minorHAnsi"/>
        </w:rPr>
      </w:pPr>
    </w:p>
    <w:p w14:paraId="13310068" w14:textId="77777777" w:rsidR="00B01B6E" w:rsidRPr="00183573" w:rsidRDefault="00B01B6E" w:rsidP="00B01B6E">
      <w:pPr>
        <w:rPr>
          <w:rFonts w:asciiTheme="minorHAnsi" w:hAnsiTheme="minorHAnsi"/>
        </w:rPr>
      </w:pPr>
      <w:r w:rsidRPr="00183573">
        <w:rPr>
          <w:rFonts w:asciiTheme="minorHAnsi" w:hAnsiTheme="minorHAnsi"/>
        </w:rPr>
        <w:t>T</w:t>
      </w:r>
      <w:r>
        <w:rPr>
          <w:rFonts w:asciiTheme="minorHAnsi" w:hAnsiTheme="minorHAnsi"/>
        </w:rPr>
        <w:t>itle</w:t>
      </w:r>
      <w:r w:rsidRPr="00183573">
        <w:rPr>
          <w:rFonts w:asciiTheme="minorHAnsi" w:hAnsiTheme="minorHAnsi"/>
        </w:rPr>
        <w:t>: _____________________________ Level: ________             C</w:t>
      </w:r>
      <w:r>
        <w:rPr>
          <w:rFonts w:asciiTheme="minorHAnsi" w:hAnsiTheme="minorHAnsi"/>
        </w:rPr>
        <w:t>ode</w:t>
      </w:r>
      <w:r w:rsidRPr="00183573">
        <w:rPr>
          <w:rFonts w:asciiTheme="minorHAnsi" w:hAnsiTheme="minorHAnsi"/>
        </w:rPr>
        <w:t>: ____________</w:t>
      </w:r>
    </w:p>
    <w:p w14:paraId="59E94A88" w14:textId="77777777" w:rsidR="00B01B6E" w:rsidRPr="00183573" w:rsidRDefault="00B01B6E" w:rsidP="00B01B6E">
      <w:pPr>
        <w:rPr>
          <w:rFonts w:asciiTheme="minorHAnsi" w:hAnsiTheme="minorHAnsi"/>
        </w:rPr>
      </w:pPr>
    </w:p>
    <w:p w14:paraId="65DD1873" w14:textId="77777777" w:rsidR="00B01B6E" w:rsidRPr="00183573" w:rsidRDefault="00B01B6E" w:rsidP="00B01B6E">
      <w:pPr>
        <w:rPr>
          <w:rFonts w:asciiTheme="minorHAnsi" w:hAnsiTheme="minorHAnsi"/>
        </w:rPr>
      </w:pPr>
      <w:r w:rsidRPr="00183573">
        <w:rPr>
          <w:rFonts w:asciiTheme="minorHAnsi" w:hAnsiTheme="minorHAnsi"/>
        </w:rPr>
        <w:t>T</w:t>
      </w:r>
      <w:r>
        <w:rPr>
          <w:rFonts w:asciiTheme="minorHAnsi" w:hAnsiTheme="minorHAnsi"/>
        </w:rPr>
        <w:t>itle</w:t>
      </w:r>
      <w:r w:rsidRPr="00183573">
        <w:rPr>
          <w:rFonts w:asciiTheme="minorHAnsi" w:hAnsiTheme="minorHAnsi"/>
        </w:rPr>
        <w:t>: _____________________________ Level: ________             C</w:t>
      </w:r>
      <w:r>
        <w:rPr>
          <w:rFonts w:asciiTheme="minorHAnsi" w:hAnsiTheme="minorHAnsi"/>
        </w:rPr>
        <w:t>ode</w:t>
      </w:r>
      <w:r w:rsidRPr="00183573">
        <w:rPr>
          <w:rFonts w:asciiTheme="minorHAnsi" w:hAnsiTheme="minorHAnsi"/>
        </w:rPr>
        <w:t>: ____________</w:t>
      </w:r>
    </w:p>
    <w:p w14:paraId="6DFFD3D5" w14:textId="77777777" w:rsidR="00B01B6E" w:rsidRPr="00183573" w:rsidRDefault="00B01B6E" w:rsidP="00B01B6E">
      <w:pPr>
        <w:spacing w:before="120" w:after="120"/>
        <w:rPr>
          <w:rFonts w:asciiTheme="minorHAnsi" w:hAnsiTheme="minorHAnsi" w:cs="Arial"/>
          <w:lang w:eastAsia="en-AU"/>
        </w:rPr>
      </w:pPr>
    </w:p>
    <w:p w14:paraId="0A6E8D57" w14:textId="77777777" w:rsidR="00B01B6E" w:rsidRPr="00183573" w:rsidRDefault="00B01B6E" w:rsidP="00B01B6E">
      <w:pPr>
        <w:rPr>
          <w:rFonts w:asciiTheme="minorHAnsi" w:hAnsiTheme="minorHAnsi"/>
        </w:rPr>
      </w:pPr>
    </w:p>
    <w:p w14:paraId="4E30F8EE" w14:textId="77777777" w:rsidR="00B01B6E" w:rsidRPr="00183573" w:rsidRDefault="00B01B6E" w:rsidP="00B01B6E">
      <w:pPr>
        <w:rPr>
          <w:rFonts w:asciiTheme="minorHAnsi" w:hAnsiTheme="minorHAnsi"/>
        </w:rPr>
      </w:pPr>
      <w:r w:rsidRPr="00183573">
        <w:rPr>
          <w:rFonts w:asciiTheme="minorHAnsi" w:hAnsiTheme="minorHAnsi"/>
        </w:rPr>
        <w:t>Number of Standards Submitted</w:t>
      </w:r>
      <w:r>
        <w:rPr>
          <w:rFonts w:asciiTheme="minorHAnsi" w:hAnsiTheme="minorHAnsi"/>
        </w:rPr>
        <w:t>: _______________________</w:t>
      </w:r>
    </w:p>
    <w:p w14:paraId="47CA9063" w14:textId="77777777" w:rsidR="00B01B6E" w:rsidRPr="00183573" w:rsidRDefault="00B01B6E" w:rsidP="00B01B6E">
      <w:pPr>
        <w:rPr>
          <w:rFonts w:asciiTheme="minorHAnsi" w:hAnsiTheme="minorHAnsi"/>
        </w:rPr>
      </w:pPr>
    </w:p>
    <w:p w14:paraId="4111FC35" w14:textId="77777777" w:rsidR="00B01B6E" w:rsidRPr="00183573" w:rsidRDefault="00B01B6E" w:rsidP="00B01B6E">
      <w:pPr>
        <w:rPr>
          <w:rFonts w:asciiTheme="minorHAnsi" w:hAnsiTheme="minorHAnsi"/>
        </w:rPr>
      </w:pPr>
    </w:p>
    <w:p w14:paraId="6A0559B7" w14:textId="77777777" w:rsidR="00B01B6E" w:rsidRPr="00183573" w:rsidRDefault="00B01B6E" w:rsidP="00B01B6E">
      <w:pPr>
        <w:rPr>
          <w:rFonts w:asciiTheme="minorHAnsi" w:hAnsiTheme="minorHAnsi"/>
        </w:rPr>
      </w:pPr>
      <w:r w:rsidRPr="00183573">
        <w:rPr>
          <w:rFonts w:asciiTheme="minorHAnsi" w:hAnsiTheme="minorHAnsi"/>
        </w:rPr>
        <w:t>Approved by</w:t>
      </w:r>
    </w:p>
    <w:p w14:paraId="6A4FA0DD" w14:textId="77777777" w:rsidR="00B01B6E" w:rsidRPr="00183573" w:rsidRDefault="00B01B6E" w:rsidP="00B01B6E">
      <w:pPr>
        <w:rPr>
          <w:rFonts w:asciiTheme="minorHAnsi" w:hAnsiTheme="minorHAnsi"/>
        </w:rPr>
      </w:pPr>
    </w:p>
    <w:p w14:paraId="0BDB20E5" w14:textId="77777777" w:rsidR="00B01B6E" w:rsidRDefault="00B01B6E" w:rsidP="00B01B6E">
      <w:pPr>
        <w:rPr>
          <w:rFonts w:asciiTheme="minorHAnsi" w:hAnsiTheme="minorHAnsi"/>
        </w:rPr>
      </w:pPr>
      <w:r w:rsidRPr="00183573">
        <w:rPr>
          <w:rFonts w:asciiTheme="minorHAnsi" w:hAnsiTheme="minorHAnsi"/>
        </w:rPr>
        <w:t>Name of Committee Members</w:t>
      </w:r>
      <w:r>
        <w:rPr>
          <w:rFonts w:asciiTheme="minorHAnsi" w:hAnsiTheme="minorHAnsi"/>
        </w:rPr>
        <w:t>:</w:t>
      </w:r>
    </w:p>
    <w:p w14:paraId="7089A62A" w14:textId="77777777" w:rsidR="00B01B6E" w:rsidRPr="005A477A" w:rsidRDefault="00B01B6E" w:rsidP="00B01B6E">
      <w:pPr>
        <w:pStyle w:val="ListParagraph"/>
        <w:numPr>
          <w:ilvl w:val="0"/>
          <w:numId w:val="85"/>
        </w:numPr>
        <w:rPr>
          <w:rFonts w:asciiTheme="minorHAnsi" w:hAnsiTheme="minorHAnsi"/>
        </w:rPr>
      </w:pPr>
    </w:p>
    <w:p w14:paraId="6BB88334" w14:textId="77777777" w:rsidR="00B01B6E" w:rsidRPr="00183573" w:rsidRDefault="00B01B6E" w:rsidP="00B01B6E">
      <w:pPr>
        <w:rPr>
          <w:rFonts w:asciiTheme="minorHAnsi" w:hAnsiTheme="minorHAnsi"/>
        </w:rPr>
      </w:pPr>
      <w:r>
        <w:rPr>
          <w:rFonts w:asciiTheme="minorHAnsi" w:hAnsiTheme="minorHAnsi"/>
        </w:rPr>
        <w:t xml:space="preserve">       2)</w:t>
      </w:r>
    </w:p>
    <w:p w14:paraId="208E5C1A" w14:textId="77777777" w:rsidR="00B01B6E" w:rsidRPr="00183573" w:rsidRDefault="00B01B6E" w:rsidP="00B01B6E">
      <w:pPr>
        <w:rPr>
          <w:rFonts w:asciiTheme="minorHAnsi" w:hAnsiTheme="minorHAnsi"/>
        </w:rPr>
      </w:pPr>
      <w:r>
        <w:rPr>
          <w:rFonts w:asciiTheme="minorHAnsi" w:hAnsiTheme="minorHAnsi"/>
        </w:rPr>
        <w:t xml:space="preserve">       3)</w:t>
      </w:r>
    </w:p>
    <w:p w14:paraId="10700ED1" w14:textId="77777777" w:rsidR="00B01B6E" w:rsidRPr="00183573" w:rsidRDefault="00B01B6E" w:rsidP="00B01B6E">
      <w:pPr>
        <w:rPr>
          <w:rFonts w:asciiTheme="minorHAnsi" w:hAnsiTheme="minorHAnsi"/>
        </w:rPr>
      </w:pPr>
      <w:r>
        <w:rPr>
          <w:rFonts w:asciiTheme="minorHAnsi" w:hAnsiTheme="minorHAnsi"/>
        </w:rPr>
        <w:t xml:space="preserve">       4)</w:t>
      </w:r>
    </w:p>
    <w:p w14:paraId="35F51256" w14:textId="77777777" w:rsidR="00B01B6E" w:rsidRPr="00183573" w:rsidRDefault="00B01B6E" w:rsidP="00B01B6E">
      <w:pPr>
        <w:rPr>
          <w:rFonts w:asciiTheme="minorHAnsi" w:hAnsiTheme="minorHAnsi"/>
        </w:rPr>
      </w:pPr>
    </w:p>
    <w:p w14:paraId="15CD3FBE" w14:textId="77777777" w:rsidR="00B01B6E" w:rsidRPr="00183573" w:rsidRDefault="00B01B6E" w:rsidP="00B01B6E">
      <w:pPr>
        <w:rPr>
          <w:rFonts w:asciiTheme="minorHAnsi" w:hAnsiTheme="minorHAnsi"/>
        </w:rPr>
      </w:pPr>
    </w:p>
    <w:p w14:paraId="7E130EF9" w14:textId="77777777" w:rsidR="00B01B6E" w:rsidRDefault="00B01B6E" w:rsidP="00B01B6E">
      <w:pPr>
        <w:rPr>
          <w:rFonts w:asciiTheme="minorHAnsi" w:hAnsiTheme="minorHAnsi"/>
        </w:rPr>
      </w:pPr>
      <w:r w:rsidRPr="00183573">
        <w:rPr>
          <w:rFonts w:asciiTheme="minorHAnsi" w:hAnsiTheme="minorHAnsi"/>
        </w:rPr>
        <w:t>Signature</w:t>
      </w:r>
      <w:r>
        <w:rPr>
          <w:rFonts w:asciiTheme="minorHAnsi" w:hAnsiTheme="minorHAnsi"/>
        </w:rPr>
        <w:t xml:space="preserve">, </w:t>
      </w:r>
      <w:r w:rsidRPr="00183573">
        <w:rPr>
          <w:rFonts w:asciiTheme="minorHAnsi" w:hAnsiTheme="minorHAnsi"/>
        </w:rPr>
        <w:t>Committee Chair</w:t>
      </w:r>
      <w:r>
        <w:rPr>
          <w:rFonts w:asciiTheme="minorHAnsi" w:hAnsiTheme="minorHAnsi"/>
        </w:rPr>
        <w:t>: _______________________________________________________</w:t>
      </w:r>
    </w:p>
    <w:p w14:paraId="3C325414" w14:textId="77777777" w:rsidR="00B01B6E" w:rsidRDefault="00B01B6E" w:rsidP="00B01B6E">
      <w:pPr>
        <w:rPr>
          <w:rFonts w:asciiTheme="minorHAnsi" w:hAnsiTheme="minorHAnsi"/>
        </w:rPr>
      </w:pPr>
    </w:p>
    <w:p w14:paraId="71D05336" w14:textId="77777777" w:rsidR="00B01B6E" w:rsidRDefault="00B01B6E" w:rsidP="00B01B6E">
      <w:pPr>
        <w:rPr>
          <w:rFonts w:asciiTheme="minorHAnsi" w:hAnsiTheme="minorHAnsi"/>
        </w:rPr>
      </w:pPr>
    </w:p>
    <w:p w14:paraId="6015378D" w14:textId="77777777" w:rsidR="00B01B6E" w:rsidRPr="00183573" w:rsidRDefault="00B01B6E" w:rsidP="00B01B6E">
      <w:pPr>
        <w:rPr>
          <w:rFonts w:asciiTheme="minorHAnsi" w:hAnsiTheme="minorHAnsi"/>
        </w:rPr>
      </w:pPr>
      <w:r>
        <w:rPr>
          <w:rFonts w:asciiTheme="minorHAnsi" w:hAnsiTheme="minorHAnsi"/>
        </w:rPr>
        <w:t>Date: _________________________________________________________________________</w:t>
      </w:r>
    </w:p>
    <w:p w14:paraId="2900FCA8" w14:textId="77777777" w:rsidR="00B01B6E" w:rsidRDefault="00B01B6E" w:rsidP="00B01B6E">
      <w:pPr>
        <w:rPr>
          <w:rFonts w:ascii="Calibri" w:hAnsi="Calibri" w:cs="Arial"/>
          <w:b/>
        </w:rPr>
      </w:pPr>
    </w:p>
    <w:p w14:paraId="0E67AA3C" w14:textId="77777777" w:rsidR="00B01B6E" w:rsidRDefault="00B01B6E" w:rsidP="00C641CA">
      <w:pPr>
        <w:rPr>
          <w:rFonts w:ascii="Arial" w:hAnsi="Arial" w:cs="Arial"/>
          <w:b/>
        </w:rPr>
      </w:pPr>
    </w:p>
    <w:tbl>
      <w:tblPr>
        <w:tblpPr w:leftFromText="180" w:rightFromText="180" w:horzAnchor="margin" w:tblpXSpec="center" w:tblpY="-570"/>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tblCellMar>
        <w:tblLook w:val="04A0" w:firstRow="1" w:lastRow="0" w:firstColumn="1" w:lastColumn="0" w:noHBand="0" w:noVBand="1"/>
      </w:tblPr>
      <w:tblGrid>
        <w:gridCol w:w="2830"/>
        <w:gridCol w:w="851"/>
        <w:gridCol w:w="1134"/>
        <w:gridCol w:w="1134"/>
        <w:gridCol w:w="1417"/>
        <w:gridCol w:w="567"/>
        <w:gridCol w:w="709"/>
        <w:gridCol w:w="1418"/>
        <w:gridCol w:w="1275"/>
      </w:tblGrid>
      <w:tr w:rsidR="00C641CA" w:rsidRPr="0068031F" w14:paraId="04F80132" w14:textId="77777777" w:rsidTr="000838F3">
        <w:trPr>
          <w:trHeight w:val="1170"/>
        </w:trPr>
        <w:tc>
          <w:tcPr>
            <w:tcW w:w="11335" w:type="dxa"/>
            <w:gridSpan w:val="9"/>
            <w:shd w:val="clear" w:color="auto" w:fill="auto"/>
            <w:vAlign w:val="center"/>
            <w:hideMark/>
          </w:tcPr>
          <w:p w14:paraId="47A44BAD" w14:textId="77777777" w:rsidR="00C641CA" w:rsidRPr="0068031F" w:rsidRDefault="00C641CA" w:rsidP="000838F3">
            <w:pPr>
              <w:jc w:val="center"/>
              <w:rPr>
                <w:b/>
                <w:bCs/>
                <w:color w:val="000000"/>
                <w:sz w:val="36"/>
                <w:szCs w:val="36"/>
                <w:lang w:val="en-KN" w:eastAsia="en-KN"/>
              </w:rPr>
            </w:pPr>
            <w:bookmarkStart w:id="52" w:name="RANGE!A1:J175"/>
            <w:bookmarkEnd w:id="51"/>
            <w:r w:rsidRPr="0068031F">
              <w:rPr>
                <w:b/>
                <w:bCs/>
                <w:color w:val="000000"/>
                <w:sz w:val="36"/>
                <w:szCs w:val="36"/>
                <w:lang w:val="en-KN" w:eastAsia="en-KN"/>
              </w:rPr>
              <w:lastRenderedPageBreak/>
              <w:t>Application for Centre Approval</w:t>
            </w:r>
            <w:bookmarkEnd w:id="52"/>
          </w:p>
        </w:tc>
      </w:tr>
      <w:tr w:rsidR="00C641CA" w:rsidRPr="0068031F" w14:paraId="2E93229F" w14:textId="77777777" w:rsidTr="000838F3">
        <w:trPr>
          <w:trHeight w:val="495"/>
        </w:trPr>
        <w:tc>
          <w:tcPr>
            <w:tcW w:w="11335" w:type="dxa"/>
            <w:gridSpan w:val="9"/>
            <w:shd w:val="clear" w:color="auto" w:fill="auto"/>
            <w:vAlign w:val="center"/>
            <w:hideMark/>
          </w:tcPr>
          <w:p w14:paraId="39528A5F" w14:textId="77777777" w:rsidR="00C641CA" w:rsidRPr="0068031F" w:rsidRDefault="00C641CA" w:rsidP="000838F3">
            <w:pPr>
              <w:jc w:val="center"/>
              <w:rPr>
                <w:b/>
                <w:bCs/>
                <w:color w:val="000000"/>
                <w:sz w:val="28"/>
                <w:szCs w:val="28"/>
                <w:lang w:val="en-KN" w:eastAsia="en-KN"/>
              </w:rPr>
            </w:pPr>
            <w:r w:rsidRPr="0068031F">
              <w:rPr>
                <w:b/>
                <w:bCs/>
                <w:color w:val="000000"/>
                <w:sz w:val="28"/>
                <w:szCs w:val="28"/>
                <w:lang w:val="en-KN" w:eastAsia="en-KN"/>
              </w:rPr>
              <w:t xml:space="preserve">St. Kitts-Nevis Technical and Vocational Education and Training Council </w:t>
            </w:r>
          </w:p>
        </w:tc>
      </w:tr>
      <w:tr w:rsidR="00C641CA" w:rsidRPr="0068031F" w14:paraId="7968493E" w14:textId="77777777" w:rsidTr="000838F3">
        <w:trPr>
          <w:trHeight w:val="120"/>
        </w:trPr>
        <w:tc>
          <w:tcPr>
            <w:tcW w:w="11335" w:type="dxa"/>
            <w:gridSpan w:val="9"/>
            <w:shd w:val="clear" w:color="auto" w:fill="auto"/>
            <w:noWrap/>
            <w:vAlign w:val="center"/>
            <w:hideMark/>
          </w:tcPr>
          <w:p w14:paraId="5DA40BDF" w14:textId="77777777" w:rsidR="00C641CA" w:rsidRPr="0068031F" w:rsidRDefault="00C641CA" w:rsidP="000838F3">
            <w:pPr>
              <w:jc w:val="center"/>
              <w:rPr>
                <w:color w:val="000000"/>
                <w:lang w:val="en-KN" w:eastAsia="en-KN"/>
              </w:rPr>
            </w:pPr>
            <w:r w:rsidRPr="0068031F">
              <w:rPr>
                <w:color w:val="000000"/>
                <w:lang w:val="en-KN" w:eastAsia="en-KN"/>
              </w:rPr>
              <w:t> </w:t>
            </w:r>
          </w:p>
        </w:tc>
      </w:tr>
      <w:tr w:rsidR="00C641CA" w:rsidRPr="0068031F" w14:paraId="083D8D52" w14:textId="77777777" w:rsidTr="000838F3">
        <w:trPr>
          <w:trHeight w:val="420"/>
        </w:trPr>
        <w:tc>
          <w:tcPr>
            <w:tcW w:w="11335" w:type="dxa"/>
            <w:gridSpan w:val="9"/>
            <w:shd w:val="clear" w:color="auto" w:fill="auto"/>
            <w:noWrap/>
            <w:vAlign w:val="center"/>
            <w:hideMark/>
          </w:tcPr>
          <w:p w14:paraId="30CECA8F" w14:textId="77777777" w:rsidR="00C641CA" w:rsidRPr="0068031F" w:rsidRDefault="00C641CA" w:rsidP="000838F3">
            <w:pPr>
              <w:ind w:left="-971"/>
              <w:jc w:val="center"/>
              <w:rPr>
                <w:color w:val="000000"/>
                <w:lang w:val="en-KN" w:eastAsia="en-KN"/>
              </w:rPr>
            </w:pPr>
            <w:r w:rsidRPr="0068031F">
              <w:rPr>
                <w:color w:val="000000"/>
                <w:lang w:val="en-KN" w:eastAsia="en-KN"/>
              </w:rPr>
              <w:t>This Form Must Be Completed in Its Entirety for All Centre Seeking Approval in Typescript</w:t>
            </w:r>
          </w:p>
        </w:tc>
      </w:tr>
      <w:tr w:rsidR="00C641CA" w:rsidRPr="0068031F" w14:paraId="43C9D006" w14:textId="77777777" w:rsidTr="000838F3">
        <w:trPr>
          <w:trHeight w:val="180"/>
        </w:trPr>
        <w:tc>
          <w:tcPr>
            <w:tcW w:w="11335" w:type="dxa"/>
            <w:gridSpan w:val="9"/>
            <w:shd w:val="clear" w:color="auto" w:fill="auto"/>
            <w:vAlign w:val="center"/>
            <w:hideMark/>
          </w:tcPr>
          <w:p w14:paraId="3C632D33" w14:textId="77777777" w:rsidR="00C641CA" w:rsidRPr="0068031F" w:rsidRDefault="00C641CA" w:rsidP="000838F3">
            <w:pPr>
              <w:jc w:val="center"/>
              <w:rPr>
                <w:color w:val="000000"/>
                <w:lang w:val="en-KN" w:eastAsia="en-KN"/>
              </w:rPr>
            </w:pPr>
            <w:r w:rsidRPr="0068031F">
              <w:rPr>
                <w:color w:val="000000"/>
                <w:lang w:val="en-KN" w:eastAsia="en-KN"/>
              </w:rPr>
              <w:t xml:space="preserve"> </w:t>
            </w:r>
          </w:p>
        </w:tc>
      </w:tr>
      <w:tr w:rsidR="00C641CA" w:rsidRPr="0068031F" w14:paraId="617C8264" w14:textId="77777777" w:rsidTr="000838F3">
        <w:trPr>
          <w:trHeight w:val="458"/>
        </w:trPr>
        <w:tc>
          <w:tcPr>
            <w:tcW w:w="11335" w:type="dxa"/>
            <w:gridSpan w:val="9"/>
            <w:vMerge w:val="restart"/>
            <w:shd w:val="clear" w:color="auto" w:fill="auto"/>
            <w:vAlign w:val="center"/>
            <w:hideMark/>
          </w:tcPr>
          <w:p w14:paraId="303E4F7F" w14:textId="77777777" w:rsidR="00C641CA" w:rsidRPr="0068031F" w:rsidRDefault="00C641CA" w:rsidP="000838F3">
            <w:pPr>
              <w:jc w:val="center"/>
              <w:rPr>
                <w:color w:val="000000"/>
                <w:lang w:val="en-KN" w:eastAsia="en-KN"/>
              </w:rPr>
            </w:pPr>
            <w:r w:rsidRPr="0068031F">
              <w:rPr>
                <w:color w:val="000000"/>
                <w:lang w:val="en-KN" w:eastAsia="en-KN"/>
              </w:rPr>
              <w:t>Guidelines for the Completion of this Form is Outlined in SKN TVET Quality Assurance and Guidelines Manual</w:t>
            </w:r>
          </w:p>
        </w:tc>
      </w:tr>
      <w:tr w:rsidR="00C641CA" w:rsidRPr="0068031F" w14:paraId="0EF18248" w14:textId="77777777" w:rsidTr="000838F3">
        <w:trPr>
          <w:trHeight w:val="458"/>
        </w:trPr>
        <w:tc>
          <w:tcPr>
            <w:tcW w:w="11335" w:type="dxa"/>
            <w:gridSpan w:val="9"/>
            <w:vMerge/>
            <w:vAlign w:val="center"/>
            <w:hideMark/>
          </w:tcPr>
          <w:p w14:paraId="00A32C92" w14:textId="77777777" w:rsidR="00C641CA" w:rsidRPr="0068031F" w:rsidRDefault="00C641CA" w:rsidP="000838F3">
            <w:pPr>
              <w:rPr>
                <w:color w:val="000000"/>
                <w:lang w:val="en-KN" w:eastAsia="en-KN"/>
              </w:rPr>
            </w:pPr>
          </w:p>
        </w:tc>
      </w:tr>
      <w:tr w:rsidR="00C641CA" w:rsidRPr="0068031F" w14:paraId="7769ECC9" w14:textId="77777777" w:rsidTr="000838F3">
        <w:trPr>
          <w:trHeight w:val="315"/>
        </w:trPr>
        <w:tc>
          <w:tcPr>
            <w:tcW w:w="11335" w:type="dxa"/>
            <w:gridSpan w:val="9"/>
            <w:shd w:val="clear" w:color="auto" w:fill="auto"/>
            <w:noWrap/>
            <w:vAlign w:val="bottom"/>
            <w:hideMark/>
          </w:tcPr>
          <w:p w14:paraId="621FC232"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6B0A7CA7" w14:textId="77777777" w:rsidTr="000838F3">
        <w:trPr>
          <w:trHeight w:val="525"/>
        </w:trPr>
        <w:tc>
          <w:tcPr>
            <w:tcW w:w="11335" w:type="dxa"/>
            <w:gridSpan w:val="9"/>
            <w:shd w:val="clear" w:color="000000" w:fill="F2F2F2"/>
            <w:vAlign w:val="center"/>
            <w:hideMark/>
          </w:tcPr>
          <w:p w14:paraId="35ADE3D7" w14:textId="77777777" w:rsidR="00C641CA" w:rsidRPr="0068031F" w:rsidRDefault="00C641CA" w:rsidP="000838F3">
            <w:pPr>
              <w:jc w:val="center"/>
              <w:rPr>
                <w:b/>
                <w:bCs/>
                <w:color w:val="000000"/>
                <w:sz w:val="28"/>
                <w:szCs w:val="28"/>
                <w:lang w:val="en-KN" w:eastAsia="en-KN"/>
              </w:rPr>
            </w:pPr>
            <w:r w:rsidRPr="0068031F">
              <w:rPr>
                <w:b/>
                <w:bCs/>
                <w:color w:val="000000"/>
                <w:sz w:val="28"/>
                <w:szCs w:val="28"/>
                <w:lang w:val="en-KN" w:eastAsia="en-KN"/>
              </w:rPr>
              <w:t>Section 1: Organizational Information</w:t>
            </w:r>
          </w:p>
        </w:tc>
      </w:tr>
      <w:tr w:rsidR="00C641CA" w:rsidRPr="0068031F" w14:paraId="42F756D1" w14:textId="77777777" w:rsidTr="000838F3">
        <w:trPr>
          <w:trHeight w:val="915"/>
        </w:trPr>
        <w:tc>
          <w:tcPr>
            <w:tcW w:w="3681" w:type="dxa"/>
            <w:gridSpan w:val="2"/>
            <w:shd w:val="clear" w:color="auto" w:fill="auto"/>
            <w:vAlign w:val="center"/>
            <w:hideMark/>
          </w:tcPr>
          <w:p w14:paraId="0C5D12CD"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Institution Name:</w:t>
            </w:r>
          </w:p>
        </w:tc>
        <w:tc>
          <w:tcPr>
            <w:tcW w:w="7654" w:type="dxa"/>
            <w:gridSpan w:val="7"/>
            <w:shd w:val="clear" w:color="auto" w:fill="auto"/>
            <w:noWrap/>
            <w:vAlign w:val="center"/>
            <w:hideMark/>
          </w:tcPr>
          <w:p w14:paraId="69A6E6F6" w14:textId="77777777" w:rsidR="00C641CA" w:rsidRPr="0068031F" w:rsidRDefault="00C641CA" w:rsidP="000838F3">
            <w:pPr>
              <w:jc w:val="center"/>
              <w:rPr>
                <w:color w:val="000000"/>
                <w:sz w:val="20"/>
                <w:szCs w:val="20"/>
                <w:lang w:val="en-KN" w:eastAsia="en-KN"/>
              </w:rPr>
            </w:pPr>
          </w:p>
        </w:tc>
      </w:tr>
      <w:tr w:rsidR="00C641CA" w:rsidRPr="0068031F" w14:paraId="60CF9D49" w14:textId="77777777" w:rsidTr="000838F3">
        <w:trPr>
          <w:trHeight w:val="1020"/>
        </w:trPr>
        <w:tc>
          <w:tcPr>
            <w:tcW w:w="3681" w:type="dxa"/>
            <w:gridSpan w:val="2"/>
            <w:shd w:val="clear" w:color="auto" w:fill="auto"/>
            <w:vAlign w:val="center"/>
            <w:hideMark/>
          </w:tcPr>
          <w:p w14:paraId="25CA5589" w14:textId="77777777" w:rsidR="00C641CA" w:rsidRPr="005E6EE0" w:rsidRDefault="00C641CA" w:rsidP="000838F3">
            <w:pPr>
              <w:rPr>
                <w:color w:val="000000"/>
                <w:sz w:val="20"/>
                <w:szCs w:val="20"/>
                <w:lang w:eastAsia="en-KN"/>
              </w:rPr>
            </w:pPr>
            <w:r w:rsidRPr="0068031F">
              <w:rPr>
                <w:color w:val="000000"/>
                <w:sz w:val="20"/>
                <w:szCs w:val="20"/>
                <w:lang w:val="en-KN" w:eastAsia="en-KN"/>
              </w:rPr>
              <w:t xml:space="preserve"> </w:t>
            </w:r>
            <w:r>
              <w:rPr>
                <w:color w:val="000000"/>
                <w:sz w:val="20"/>
                <w:szCs w:val="20"/>
                <w:lang w:eastAsia="en-KN"/>
              </w:rPr>
              <w:t>Identification Number:</w:t>
            </w:r>
          </w:p>
        </w:tc>
        <w:tc>
          <w:tcPr>
            <w:tcW w:w="7654" w:type="dxa"/>
            <w:gridSpan w:val="7"/>
            <w:shd w:val="clear" w:color="auto" w:fill="auto"/>
            <w:vAlign w:val="center"/>
            <w:hideMark/>
          </w:tcPr>
          <w:p w14:paraId="5E4038CB" w14:textId="77777777" w:rsidR="00C641CA" w:rsidRPr="0068031F" w:rsidRDefault="00C641CA" w:rsidP="000838F3">
            <w:pPr>
              <w:jc w:val="center"/>
              <w:rPr>
                <w:color w:val="000000"/>
                <w:sz w:val="20"/>
                <w:szCs w:val="20"/>
                <w:lang w:val="en-KN" w:eastAsia="en-KN"/>
              </w:rPr>
            </w:pPr>
          </w:p>
        </w:tc>
      </w:tr>
      <w:tr w:rsidR="00C641CA" w:rsidRPr="0068031F" w14:paraId="4AC93EB8" w14:textId="77777777" w:rsidTr="000838F3">
        <w:trPr>
          <w:trHeight w:val="660"/>
        </w:trPr>
        <w:tc>
          <w:tcPr>
            <w:tcW w:w="3681" w:type="dxa"/>
            <w:gridSpan w:val="2"/>
            <w:shd w:val="clear" w:color="auto" w:fill="auto"/>
            <w:vAlign w:val="center"/>
            <w:hideMark/>
          </w:tcPr>
          <w:p w14:paraId="17D1D5AF"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Physical Address:</w:t>
            </w:r>
          </w:p>
        </w:tc>
        <w:tc>
          <w:tcPr>
            <w:tcW w:w="7654" w:type="dxa"/>
            <w:gridSpan w:val="7"/>
            <w:shd w:val="clear" w:color="auto" w:fill="auto"/>
            <w:vAlign w:val="center"/>
            <w:hideMark/>
          </w:tcPr>
          <w:p w14:paraId="67FF5E15" w14:textId="77777777" w:rsidR="00C641CA" w:rsidRPr="0068031F" w:rsidRDefault="00C641CA" w:rsidP="000838F3">
            <w:pPr>
              <w:jc w:val="center"/>
              <w:rPr>
                <w:color w:val="000000"/>
                <w:sz w:val="20"/>
                <w:szCs w:val="20"/>
                <w:lang w:val="en-KN" w:eastAsia="en-KN"/>
              </w:rPr>
            </w:pPr>
          </w:p>
        </w:tc>
      </w:tr>
      <w:tr w:rsidR="00C641CA" w:rsidRPr="0068031F" w14:paraId="4ABE4B47" w14:textId="77777777" w:rsidTr="000838F3">
        <w:trPr>
          <w:trHeight w:val="630"/>
        </w:trPr>
        <w:tc>
          <w:tcPr>
            <w:tcW w:w="3681" w:type="dxa"/>
            <w:gridSpan w:val="2"/>
            <w:shd w:val="clear" w:color="auto" w:fill="auto"/>
            <w:vAlign w:val="center"/>
            <w:hideMark/>
          </w:tcPr>
          <w:p w14:paraId="2577F2AF"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Telephone:</w:t>
            </w:r>
          </w:p>
        </w:tc>
        <w:tc>
          <w:tcPr>
            <w:tcW w:w="7654" w:type="dxa"/>
            <w:gridSpan w:val="7"/>
            <w:shd w:val="clear" w:color="auto" w:fill="auto"/>
            <w:vAlign w:val="center"/>
            <w:hideMark/>
          </w:tcPr>
          <w:p w14:paraId="05A5F540" w14:textId="77777777" w:rsidR="00C641CA" w:rsidRPr="0068031F" w:rsidRDefault="00C641CA" w:rsidP="000838F3">
            <w:pPr>
              <w:jc w:val="center"/>
              <w:rPr>
                <w:color w:val="000000"/>
                <w:sz w:val="20"/>
                <w:szCs w:val="20"/>
                <w:lang w:val="en-KN" w:eastAsia="en-KN"/>
              </w:rPr>
            </w:pPr>
          </w:p>
        </w:tc>
      </w:tr>
      <w:tr w:rsidR="00C641CA" w:rsidRPr="0068031F" w14:paraId="05922505" w14:textId="77777777" w:rsidTr="000838F3">
        <w:trPr>
          <w:trHeight w:val="600"/>
        </w:trPr>
        <w:tc>
          <w:tcPr>
            <w:tcW w:w="3681" w:type="dxa"/>
            <w:gridSpan w:val="2"/>
            <w:shd w:val="clear" w:color="auto" w:fill="auto"/>
            <w:vAlign w:val="center"/>
            <w:hideMark/>
          </w:tcPr>
          <w:p w14:paraId="015AB106"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Email Address:</w:t>
            </w:r>
          </w:p>
        </w:tc>
        <w:tc>
          <w:tcPr>
            <w:tcW w:w="7654" w:type="dxa"/>
            <w:gridSpan w:val="7"/>
            <w:shd w:val="clear" w:color="auto" w:fill="auto"/>
            <w:vAlign w:val="center"/>
            <w:hideMark/>
          </w:tcPr>
          <w:p w14:paraId="0F45D892" w14:textId="77777777" w:rsidR="00C641CA" w:rsidRPr="0068031F" w:rsidRDefault="00C641CA" w:rsidP="000838F3">
            <w:pPr>
              <w:jc w:val="center"/>
              <w:rPr>
                <w:color w:val="000000"/>
                <w:sz w:val="20"/>
                <w:szCs w:val="20"/>
                <w:lang w:val="en-KN" w:eastAsia="en-KN"/>
              </w:rPr>
            </w:pPr>
          </w:p>
        </w:tc>
      </w:tr>
      <w:tr w:rsidR="00C641CA" w:rsidRPr="0068031F" w14:paraId="624D8AA9" w14:textId="77777777" w:rsidTr="000838F3">
        <w:trPr>
          <w:trHeight w:val="705"/>
        </w:trPr>
        <w:tc>
          <w:tcPr>
            <w:tcW w:w="3681" w:type="dxa"/>
            <w:gridSpan w:val="2"/>
            <w:shd w:val="clear" w:color="auto" w:fill="auto"/>
            <w:vAlign w:val="center"/>
            <w:hideMark/>
          </w:tcPr>
          <w:p w14:paraId="52A2F6D6"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Web Site:</w:t>
            </w:r>
          </w:p>
        </w:tc>
        <w:tc>
          <w:tcPr>
            <w:tcW w:w="7654" w:type="dxa"/>
            <w:gridSpan w:val="7"/>
            <w:shd w:val="clear" w:color="auto" w:fill="auto"/>
            <w:vAlign w:val="center"/>
            <w:hideMark/>
          </w:tcPr>
          <w:p w14:paraId="50E452E9" w14:textId="77777777" w:rsidR="00C641CA" w:rsidRPr="0068031F" w:rsidRDefault="00C641CA" w:rsidP="000838F3">
            <w:pPr>
              <w:jc w:val="center"/>
              <w:rPr>
                <w:color w:val="000000"/>
                <w:sz w:val="20"/>
                <w:szCs w:val="20"/>
                <w:lang w:val="en-KN" w:eastAsia="en-KN"/>
              </w:rPr>
            </w:pPr>
          </w:p>
        </w:tc>
      </w:tr>
      <w:tr w:rsidR="00C641CA" w:rsidRPr="0068031F" w14:paraId="7101E9AE" w14:textId="77777777" w:rsidTr="000838F3">
        <w:trPr>
          <w:trHeight w:val="600"/>
        </w:trPr>
        <w:tc>
          <w:tcPr>
            <w:tcW w:w="3681" w:type="dxa"/>
            <w:gridSpan w:val="2"/>
            <w:shd w:val="clear" w:color="auto" w:fill="auto"/>
            <w:vAlign w:val="center"/>
            <w:hideMark/>
          </w:tcPr>
          <w:p w14:paraId="53CD6350"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Centre Director/President:</w:t>
            </w:r>
          </w:p>
        </w:tc>
        <w:tc>
          <w:tcPr>
            <w:tcW w:w="7654" w:type="dxa"/>
            <w:gridSpan w:val="7"/>
            <w:shd w:val="clear" w:color="auto" w:fill="auto"/>
            <w:vAlign w:val="center"/>
            <w:hideMark/>
          </w:tcPr>
          <w:p w14:paraId="0967DFD0" w14:textId="77777777" w:rsidR="00C641CA" w:rsidRPr="0068031F" w:rsidRDefault="00C641CA" w:rsidP="000838F3">
            <w:pPr>
              <w:jc w:val="center"/>
              <w:rPr>
                <w:color w:val="000000"/>
                <w:sz w:val="20"/>
                <w:szCs w:val="20"/>
                <w:lang w:val="en-KN" w:eastAsia="en-KN"/>
              </w:rPr>
            </w:pPr>
          </w:p>
        </w:tc>
      </w:tr>
      <w:tr w:rsidR="00C641CA" w:rsidRPr="0068031F" w14:paraId="1A746A8E" w14:textId="77777777" w:rsidTr="000838F3">
        <w:trPr>
          <w:trHeight w:val="915"/>
        </w:trPr>
        <w:tc>
          <w:tcPr>
            <w:tcW w:w="3681" w:type="dxa"/>
            <w:gridSpan w:val="2"/>
            <w:shd w:val="clear" w:color="auto" w:fill="auto"/>
            <w:vAlign w:val="center"/>
            <w:hideMark/>
          </w:tcPr>
          <w:p w14:paraId="716E9E1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Number of Locations (Please</w:t>
            </w:r>
            <w:r>
              <w:rPr>
                <w:color w:val="000000"/>
                <w:sz w:val="20"/>
                <w:szCs w:val="20"/>
                <w:lang w:eastAsia="en-KN"/>
              </w:rPr>
              <w:t xml:space="preserve"> </w:t>
            </w:r>
            <w:r w:rsidRPr="0068031F">
              <w:rPr>
                <w:color w:val="000000"/>
                <w:sz w:val="20"/>
                <w:szCs w:val="20"/>
                <w:lang w:val="en-KN" w:eastAsia="en-KN"/>
              </w:rPr>
              <w:t>Complete Form AL1 for Additional Locations):</w:t>
            </w:r>
          </w:p>
        </w:tc>
        <w:tc>
          <w:tcPr>
            <w:tcW w:w="7654" w:type="dxa"/>
            <w:gridSpan w:val="7"/>
            <w:shd w:val="clear" w:color="auto" w:fill="auto"/>
            <w:vAlign w:val="center"/>
            <w:hideMark/>
          </w:tcPr>
          <w:p w14:paraId="3BB49993" w14:textId="77777777" w:rsidR="00C641CA" w:rsidRPr="0068031F" w:rsidRDefault="00C641CA" w:rsidP="000838F3">
            <w:pPr>
              <w:jc w:val="center"/>
              <w:rPr>
                <w:color w:val="000000"/>
                <w:sz w:val="20"/>
                <w:szCs w:val="20"/>
                <w:lang w:val="en-KN" w:eastAsia="en-KN"/>
              </w:rPr>
            </w:pPr>
          </w:p>
        </w:tc>
      </w:tr>
      <w:tr w:rsidR="00C641CA" w:rsidRPr="0068031F" w14:paraId="1C26FCC5" w14:textId="77777777" w:rsidTr="000838F3">
        <w:trPr>
          <w:trHeight w:val="975"/>
        </w:trPr>
        <w:tc>
          <w:tcPr>
            <w:tcW w:w="3681" w:type="dxa"/>
            <w:gridSpan w:val="2"/>
            <w:shd w:val="clear" w:color="auto" w:fill="auto"/>
            <w:vAlign w:val="center"/>
            <w:hideMark/>
          </w:tcPr>
          <w:p w14:paraId="7F288E5E"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Type of Application </w:t>
            </w:r>
          </w:p>
        </w:tc>
        <w:tc>
          <w:tcPr>
            <w:tcW w:w="2268" w:type="dxa"/>
            <w:gridSpan w:val="2"/>
            <w:shd w:val="clear" w:color="auto" w:fill="auto"/>
            <w:vAlign w:val="center"/>
            <w:hideMark/>
          </w:tcPr>
          <w:p w14:paraId="51EAA29C" w14:textId="77777777" w:rsidR="00C641CA" w:rsidRDefault="00C641CA" w:rsidP="000838F3">
            <w:pPr>
              <w:jc w:val="center"/>
              <w:rPr>
                <w:color w:val="000000"/>
                <w:sz w:val="20"/>
                <w:szCs w:val="20"/>
                <w:lang w:eastAsia="en-KN"/>
              </w:rPr>
            </w:pPr>
            <w:r>
              <w:rPr>
                <w:color w:val="000000"/>
                <w:sz w:val="20"/>
                <w:szCs w:val="20"/>
                <w:lang w:eastAsia="en-KN"/>
              </w:rPr>
              <w:t>Training &amp; Assessment</w:t>
            </w:r>
            <w:r>
              <w:rPr>
                <w:color w:val="000000"/>
                <w:sz w:val="20"/>
                <w:szCs w:val="20"/>
                <w:lang w:eastAsia="en-KN"/>
              </w:rPr>
              <w:br/>
            </w:r>
          </w:p>
          <w:p w14:paraId="316D1B41" w14:textId="77777777" w:rsidR="00C641CA" w:rsidRDefault="00C641CA" w:rsidP="000838F3">
            <w:pPr>
              <w:jc w:val="center"/>
              <w:rPr>
                <w:color w:val="000000"/>
                <w:sz w:val="20"/>
                <w:szCs w:val="20"/>
                <w:lang w:eastAsia="en-KN"/>
              </w:rPr>
            </w:pPr>
          </w:p>
          <w:sdt>
            <w:sdtPr>
              <w:rPr>
                <w:color w:val="000000"/>
                <w:sz w:val="20"/>
                <w:szCs w:val="20"/>
                <w:lang w:eastAsia="en-KN"/>
              </w:rPr>
              <w:id w:val="-1630549991"/>
              <w14:checkbox>
                <w14:checked w14:val="0"/>
                <w14:checkedState w14:val="2612" w14:font="MS Gothic"/>
                <w14:uncheckedState w14:val="2610" w14:font="MS Gothic"/>
              </w14:checkbox>
            </w:sdtPr>
            <w:sdtEndPr/>
            <w:sdtContent>
              <w:p w14:paraId="41BB6B9F" w14:textId="77777777" w:rsidR="00C641CA" w:rsidRDefault="00C641CA" w:rsidP="000838F3">
                <w:pPr>
                  <w:jc w:val="center"/>
                  <w:rPr>
                    <w:color w:val="000000"/>
                    <w:sz w:val="20"/>
                    <w:szCs w:val="20"/>
                    <w:lang w:eastAsia="en-KN"/>
                  </w:rPr>
                </w:pPr>
                <w:r>
                  <w:rPr>
                    <w:rFonts w:ascii="MS Gothic" w:eastAsia="MS Gothic" w:hAnsi="MS Gothic" w:hint="eastAsia"/>
                    <w:color w:val="000000"/>
                    <w:sz w:val="20"/>
                    <w:szCs w:val="20"/>
                    <w:lang w:eastAsia="en-KN"/>
                  </w:rPr>
                  <w:t>☐</w:t>
                </w:r>
              </w:p>
            </w:sdtContent>
          </w:sdt>
          <w:p w14:paraId="4E1C98E3" w14:textId="77777777" w:rsidR="00C641CA" w:rsidRPr="00476774" w:rsidRDefault="00C641CA" w:rsidP="000838F3">
            <w:pPr>
              <w:rPr>
                <w:rFonts w:ascii="Calibri" w:hAnsi="Calibri" w:cs="Calibri"/>
                <w:color w:val="000000"/>
                <w:sz w:val="20"/>
                <w:szCs w:val="20"/>
                <w:lang w:eastAsia="en-KN"/>
              </w:rPr>
            </w:pPr>
          </w:p>
        </w:tc>
        <w:tc>
          <w:tcPr>
            <w:tcW w:w="1417" w:type="dxa"/>
            <w:shd w:val="clear" w:color="auto" w:fill="auto"/>
            <w:vAlign w:val="center"/>
            <w:hideMark/>
          </w:tcPr>
          <w:p w14:paraId="3A222C69" w14:textId="77777777" w:rsidR="00C641CA" w:rsidRDefault="00C641CA" w:rsidP="000838F3">
            <w:pPr>
              <w:jc w:val="center"/>
              <w:rPr>
                <w:color w:val="000000"/>
                <w:sz w:val="20"/>
                <w:szCs w:val="20"/>
                <w:lang w:val="en-KN" w:eastAsia="en-KN"/>
              </w:rPr>
            </w:pPr>
            <w:r w:rsidRPr="0068031F">
              <w:rPr>
                <w:color w:val="000000"/>
                <w:sz w:val="20"/>
                <w:szCs w:val="20"/>
                <w:lang w:val="en-KN" w:eastAsia="en-KN"/>
              </w:rPr>
              <w:t>Assessment Only</w:t>
            </w:r>
            <w:r>
              <w:rPr>
                <w:color w:val="000000"/>
                <w:sz w:val="20"/>
                <w:szCs w:val="20"/>
                <w:lang w:val="en-KN" w:eastAsia="en-KN"/>
              </w:rPr>
              <w:br/>
            </w:r>
          </w:p>
          <w:p w14:paraId="4C0E79DB" w14:textId="77777777" w:rsidR="00C641CA" w:rsidRPr="00BA5B1E" w:rsidRDefault="00C641CA" w:rsidP="000838F3">
            <w:pPr>
              <w:rPr>
                <w:color w:val="000000"/>
                <w:sz w:val="20"/>
                <w:szCs w:val="20"/>
                <w:lang w:eastAsia="en-KN"/>
              </w:rPr>
            </w:pPr>
            <w:r w:rsidRPr="0068031F">
              <w:rPr>
                <w:color w:val="000000"/>
                <w:sz w:val="20"/>
                <w:szCs w:val="20"/>
                <w:lang w:val="en-KN" w:eastAsia="en-KN"/>
              </w:rPr>
              <w:t> </w:t>
            </w:r>
            <w:r>
              <w:rPr>
                <w:color w:val="000000"/>
                <w:sz w:val="20"/>
                <w:szCs w:val="20"/>
                <w:lang w:eastAsia="en-KN"/>
              </w:rPr>
              <w:t xml:space="preserve">           </w:t>
            </w:r>
            <w:sdt>
              <w:sdtPr>
                <w:rPr>
                  <w:color w:val="000000"/>
                  <w:sz w:val="20"/>
                  <w:szCs w:val="20"/>
                  <w:lang w:eastAsia="en-KN"/>
                </w:rPr>
                <w:id w:val="1109788078"/>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969" w:type="dxa"/>
            <w:gridSpan w:val="4"/>
            <w:shd w:val="clear" w:color="auto" w:fill="auto"/>
            <w:noWrap/>
            <w:vAlign w:val="center"/>
            <w:hideMark/>
          </w:tcPr>
          <w:p w14:paraId="6265ABDC" w14:textId="77777777" w:rsidR="00C641CA" w:rsidRDefault="00C641CA" w:rsidP="000838F3">
            <w:pPr>
              <w:jc w:val="center"/>
              <w:rPr>
                <w:color w:val="000000"/>
                <w:sz w:val="20"/>
                <w:szCs w:val="20"/>
                <w:lang w:val="en-KN" w:eastAsia="en-KN"/>
              </w:rPr>
            </w:pPr>
            <w:r w:rsidRPr="0068031F">
              <w:rPr>
                <w:color w:val="000000"/>
                <w:sz w:val="20"/>
                <w:szCs w:val="20"/>
                <w:lang w:val="en-KN" w:eastAsia="en-KN"/>
              </w:rPr>
              <w:t>Reaffirmation</w:t>
            </w:r>
            <w:r>
              <w:rPr>
                <w:color w:val="000000"/>
                <w:sz w:val="20"/>
                <w:szCs w:val="20"/>
                <w:lang w:val="en-KN" w:eastAsia="en-KN"/>
              </w:rPr>
              <w:br/>
            </w:r>
          </w:p>
          <w:p w14:paraId="717F06F0" w14:textId="77777777" w:rsidR="00C641CA" w:rsidRPr="0068031F" w:rsidRDefault="00C641CA" w:rsidP="000838F3">
            <w:pPr>
              <w:jc w:val="center"/>
              <w:rPr>
                <w:color w:val="000000"/>
                <w:sz w:val="20"/>
                <w:szCs w:val="20"/>
                <w:lang w:val="en-KN" w:eastAsia="en-KN"/>
              </w:rPr>
            </w:pPr>
          </w:p>
          <w:p w14:paraId="313A143C" w14:textId="77777777" w:rsidR="00C641CA" w:rsidRPr="00BA5B1E" w:rsidRDefault="00C641CA" w:rsidP="000838F3">
            <w:pPr>
              <w:rPr>
                <w:color w:val="000000"/>
                <w:sz w:val="20"/>
                <w:szCs w:val="20"/>
                <w:lang w:eastAsia="en-KN"/>
              </w:rPr>
            </w:pPr>
            <w:r w:rsidRPr="0068031F">
              <w:rPr>
                <w:color w:val="000000"/>
                <w:sz w:val="20"/>
                <w:szCs w:val="20"/>
                <w:lang w:val="en-KN" w:eastAsia="en-KN"/>
              </w:rPr>
              <w:t> </w:t>
            </w:r>
            <w:r>
              <w:rPr>
                <w:color w:val="000000"/>
                <w:sz w:val="20"/>
                <w:szCs w:val="20"/>
                <w:lang w:eastAsia="en-KN"/>
              </w:rPr>
              <w:t xml:space="preserve">                               </w:t>
            </w:r>
            <w:sdt>
              <w:sdtPr>
                <w:rPr>
                  <w:color w:val="000000"/>
                  <w:sz w:val="20"/>
                  <w:szCs w:val="20"/>
                  <w:lang w:eastAsia="en-KN"/>
                </w:rPr>
                <w:id w:val="120739551"/>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r>
      <w:tr w:rsidR="00C641CA" w:rsidRPr="0068031F" w14:paraId="59F27275" w14:textId="77777777" w:rsidTr="000838F3">
        <w:trPr>
          <w:trHeight w:val="975"/>
        </w:trPr>
        <w:tc>
          <w:tcPr>
            <w:tcW w:w="3681" w:type="dxa"/>
            <w:gridSpan w:val="2"/>
            <w:shd w:val="clear" w:color="auto" w:fill="auto"/>
            <w:vAlign w:val="center"/>
            <w:hideMark/>
          </w:tcPr>
          <w:p w14:paraId="1EBBC32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lastRenderedPageBreak/>
              <w:t xml:space="preserve"> Ownership Structure:</w:t>
            </w:r>
          </w:p>
        </w:tc>
        <w:tc>
          <w:tcPr>
            <w:tcW w:w="3685" w:type="dxa"/>
            <w:gridSpan w:val="3"/>
            <w:shd w:val="clear" w:color="auto" w:fill="auto"/>
            <w:vAlign w:val="center"/>
            <w:hideMark/>
          </w:tcPr>
          <w:p w14:paraId="243B2BE7" w14:textId="77777777" w:rsidR="00C641CA" w:rsidRPr="00476774" w:rsidRDefault="00C641CA" w:rsidP="000838F3">
            <w:pPr>
              <w:jc w:val="center"/>
              <w:rPr>
                <w:color w:val="000000"/>
                <w:sz w:val="20"/>
                <w:szCs w:val="20"/>
                <w:lang w:eastAsia="en-KN"/>
              </w:rPr>
            </w:pPr>
            <w:r w:rsidRPr="0068031F">
              <w:rPr>
                <w:color w:val="000000"/>
                <w:sz w:val="20"/>
                <w:szCs w:val="20"/>
                <w:lang w:val="en-KN" w:eastAsia="en-KN"/>
              </w:rPr>
              <w:t>Public</w:t>
            </w:r>
            <w:r>
              <w:rPr>
                <w:color w:val="000000"/>
                <w:sz w:val="20"/>
                <w:szCs w:val="20"/>
                <w:lang w:eastAsia="en-KN"/>
              </w:rPr>
              <w:t xml:space="preserve">          </w:t>
            </w:r>
            <w:sdt>
              <w:sdtPr>
                <w:rPr>
                  <w:color w:val="000000"/>
                  <w:sz w:val="20"/>
                  <w:szCs w:val="20"/>
                  <w:lang w:eastAsia="en-KN"/>
                </w:rPr>
                <w:id w:val="1169912865"/>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969" w:type="dxa"/>
            <w:gridSpan w:val="4"/>
            <w:shd w:val="clear" w:color="auto" w:fill="auto"/>
            <w:noWrap/>
            <w:vAlign w:val="bottom"/>
            <w:hideMark/>
          </w:tcPr>
          <w:p w14:paraId="0D100A3F" w14:textId="77777777" w:rsidR="00C641CA" w:rsidRDefault="00C641CA" w:rsidP="000838F3">
            <w:pPr>
              <w:jc w:val="center"/>
              <w:rPr>
                <w:color w:val="000000"/>
                <w:sz w:val="20"/>
                <w:szCs w:val="20"/>
                <w:lang w:eastAsia="en-KN"/>
              </w:rPr>
            </w:pPr>
          </w:p>
          <w:p w14:paraId="3B65D7BF" w14:textId="77777777" w:rsidR="00C641CA" w:rsidRDefault="00C641CA" w:rsidP="000838F3">
            <w:pPr>
              <w:jc w:val="center"/>
              <w:rPr>
                <w:color w:val="000000"/>
                <w:sz w:val="20"/>
                <w:szCs w:val="20"/>
                <w:lang w:eastAsia="en-KN"/>
              </w:rPr>
            </w:pPr>
            <w:r>
              <w:rPr>
                <w:color w:val="000000"/>
                <w:sz w:val="20"/>
                <w:szCs w:val="20"/>
                <w:lang w:eastAsia="en-KN"/>
              </w:rPr>
              <w:t xml:space="preserve">Private             </w:t>
            </w:r>
            <w:sdt>
              <w:sdtPr>
                <w:rPr>
                  <w:color w:val="000000"/>
                  <w:sz w:val="20"/>
                  <w:szCs w:val="20"/>
                  <w:lang w:eastAsia="en-KN"/>
                </w:rPr>
                <w:id w:val="-198936107"/>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p w14:paraId="4D129174" w14:textId="77777777" w:rsidR="00C641CA" w:rsidRPr="00476774" w:rsidRDefault="00C641CA" w:rsidP="000838F3">
            <w:pPr>
              <w:jc w:val="center"/>
              <w:rPr>
                <w:color w:val="000000"/>
                <w:sz w:val="20"/>
                <w:szCs w:val="20"/>
                <w:lang w:eastAsia="en-KN"/>
              </w:rPr>
            </w:pPr>
          </w:p>
          <w:p w14:paraId="5C62EB87"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w:t>
            </w:r>
          </w:p>
        </w:tc>
      </w:tr>
      <w:tr w:rsidR="00C641CA" w:rsidRPr="0068031F" w14:paraId="096E93E3" w14:textId="77777777" w:rsidTr="000838F3">
        <w:trPr>
          <w:trHeight w:val="1185"/>
        </w:trPr>
        <w:tc>
          <w:tcPr>
            <w:tcW w:w="3681" w:type="dxa"/>
            <w:gridSpan w:val="2"/>
            <w:shd w:val="clear" w:color="auto" w:fill="auto"/>
            <w:vAlign w:val="center"/>
            <w:hideMark/>
          </w:tcPr>
          <w:p w14:paraId="451DD93B"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If Private, Business Entity Type</w:t>
            </w:r>
          </w:p>
        </w:tc>
        <w:tc>
          <w:tcPr>
            <w:tcW w:w="2268" w:type="dxa"/>
            <w:gridSpan w:val="2"/>
            <w:shd w:val="clear" w:color="auto" w:fill="auto"/>
            <w:vAlign w:val="center"/>
            <w:hideMark/>
          </w:tcPr>
          <w:p w14:paraId="25238766" w14:textId="77777777" w:rsidR="00C641CA" w:rsidRDefault="00C641CA" w:rsidP="000838F3">
            <w:pPr>
              <w:jc w:val="center"/>
              <w:rPr>
                <w:color w:val="000000"/>
                <w:sz w:val="20"/>
                <w:szCs w:val="20"/>
                <w:lang w:val="en-KN" w:eastAsia="en-KN"/>
              </w:rPr>
            </w:pPr>
            <w:r w:rsidRPr="0068031F">
              <w:rPr>
                <w:color w:val="000000"/>
                <w:sz w:val="20"/>
                <w:szCs w:val="20"/>
                <w:lang w:val="en-KN" w:eastAsia="en-KN"/>
              </w:rPr>
              <w:t>Sole Proprietor</w:t>
            </w:r>
          </w:p>
          <w:p w14:paraId="5F0E1B29" w14:textId="77777777" w:rsidR="00C641CA" w:rsidRPr="0068031F" w:rsidRDefault="00C641CA" w:rsidP="000838F3">
            <w:pPr>
              <w:jc w:val="center"/>
              <w:rPr>
                <w:color w:val="000000"/>
                <w:sz w:val="20"/>
                <w:szCs w:val="20"/>
                <w:lang w:val="en-KN" w:eastAsia="en-KN"/>
              </w:rPr>
            </w:pPr>
          </w:p>
          <w:p w14:paraId="3B34DC32" w14:textId="77777777" w:rsidR="00C641CA" w:rsidRDefault="00C641CA" w:rsidP="000838F3">
            <w:pPr>
              <w:jc w:val="center"/>
              <w:rPr>
                <w:color w:val="000000"/>
                <w:sz w:val="20"/>
                <w:szCs w:val="20"/>
                <w:lang w:val="en-KN" w:eastAsia="en-KN"/>
              </w:rPr>
            </w:pPr>
          </w:p>
          <w:p w14:paraId="75F03E01" w14:textId="77777777" w:rsidR="00C641CA" w:rsidRPr="0068031F" w:rsidRDefault="0060510C" w:rsidP="000838F3">
            <w:pPr>
              <w:jc w:val="center"/>
              <w:rPr>
                <w:color w:val="000000"/>
                <w:sz w:val="20"/>
                <w:szCs w:val="20"/>
                <w:lang w:val="en-KN" w:eastAsia="en-KN"/>
              </w:rPr>
            </w:pPr>
            <w:sdt>
              <w:sdtPr>
                <w:rPr>
                  <w:color w:val="000000"/>
                  <w:sz w:val="20"/>
                  <w:szCs w:val="20"/>
                  <w:lang w:val="en-KN" w:eastAsia="en-KN"/>
                </w:rPr>
                <w:id w:val="-481541848"/>
                <w14:checkbox>
                  <w14:checked w14:val="0"/>
                  <w14:checkedState w14:val="2612" w14:font="MS Gothic"/>
                  <w14:uncheckedState w14:val="2610" w14:font="MS Gothic"/>
                </w14:checkbox>
              </w:sdtPr>
              <w:sdtEndPr/>
              <w:sdtContent>
                <w:r w:rsidR="00C641CA">
                  <w:rPr>
                    <w:rFonts w:ascii="MS Gothic" w:eastAsia="MS Gothic" w:hAnsi="MS Gothic" w:hint="eastAsia"/>
                    <w:color w:val="000000"/>
                    <w:sz w:val="20"/>
                    <w:szCs w:val="20"/>
                    <w:lang w:val="en-KN" w:eastAsia="en-KN"/>
                  </w:rPr>
                  <w:t>☐</w:t>
                </w:r>
              </w:sdtContent>
            </w:sdt>
            <w:r w:rsidR="00C641CA" w:rsidRPr="0068031F">
              <w:rPr>
                <w:color w:val="000000"/>
                <w:sz w:val="20"/>
                <w:szCs w:val="20"/>
                <w:lang w:val="en-KN" w:eastAsia="en-KN"/>
              </w:rPr>
              <w:t> </w:t>
            </w:r>
          </w:p>
        </w:tc>
        <w:tc>
          <w:tcPr>
            <w:tcW w:w="1417" w:type="dxa"/>
            <w:shd w:val="clear" w:color="auto" w:fill="auto"/>
            <w:vAlign w:val="center"/>
            <w:hideMark/>
          </w:tcPr>
          <w:p w14:paraId="1C87B662" w14:textId="77777777" w:rsidR="00C641CA" w:rsidRDefault="00C641CA" w:rsidP="000838F3">
            <w:pPr>
              <w:jc w:val="center"/>
              <w:rPr>
                <w:color w:val="000000"/>
                <w:sz w:val="20"/>
                <w:szCs w:val="20"/>
                <w:lang w:val="en-KN" w:eastAsia="en-KN"/>
              </w:rPr>
            </w:pPr>
          </w:p>
          <w:p w14:paraId="1D6C978F" w14:textId="77777777" w:rsidR="00C641CA" w:rsidRDefault="00C641CA" w:rsidP="000838F3">
            <w:pPr>
              <w:jc w:val="center"/>
              <w:rPr>
                <w:color w:val="000000"/>
                <w:sz w:val="20"/>
                <w:szCs w:val="20"/>
                <w:lang w:val="en-KN" w:eastAsia="en-KN"/>
              </w:rPr>
            </w:pPr>
            <w:r w:rsidRPr="0068031F">
              <w:rPr>
                <w:color w:val="000000"/>
                <w:sz w:val="20"/>
                <w:szCs w:val="20"/>
                <w:lang w:val="en-KN" w:eastAsia="en-KN"/>
              </w:rPr>
              <w:t>Limited Liability</w:t>
            </w:r>
          </w:p>
          <w:p w14:paraId="69FF0723" w14:textId="77777777" w:rsidR="00C641CA" w:rsidRDefault="00C641CA" w:rsidP="000838F3">
            <w:pPr>
              <w:jc w:val="center"/>
              <w:rPr>
                <w:color w:val="000000"/>
                <w:sz w:val="20"/>
                <w:szCs w:val="20"/>
                <w:lang w:val="en-KN" w:eastAsia="en-KN"/>
              </w:rPr>
            </w:pPr>
          </w:p>
          <w:sdt>
            <w:sdtPr>
              <w:rPr>
                <w:color w:val="000000"/>
                <w:sz w:val="20"/>
                <w:szCs w:val="20"/>
                <w:lang w:val="en-KN" w:eastAsia="en-KN"/>
              </w:rPr>
              <w:id w:val="389004404"/>
              <w14:checkbox>
                <w14:checked w14:val="0"/>
                <w14:checkedState w14:val="2612" w14:font="MS Gothic"/>
                <w14:uncheckedState w14:val="2610" w14:font="MS Gothic"/>
              </w14:checkbox>
            </w:sdtPr>
            <w:sdtEndPr/>
            <w:sdtContent>
              <w:p w14:paraId="77C1C0C6" w14:textId="77777777" w:rsidR="00C641CA" w:rsidRPr="0068031F" w:rsidRDefault="00C641CA" w:rsidP="000838F3">
                <w:pPr>
                  <w:jc w:val="center"/>
                  <w:rPr>
                    <w:color w:val="000000"/>
                    <w:sz w:val="20"/>
                    <w:szCs w:val="20"/>
                    <w:lang w:val="en-KN" w:eastAsia="en-KN"/>
                  </w:rPr>
                </w:pPr>
                <w:r>
                  <w:rPr>
                    <w:rFonts w:ascii="MS Gothic" w:eastAsia="MS Gothic" w:hAnsi="MS Gothic" w:hint="eastAsia"/>
                    <w:color w:val="000000"/>
                    <w:sz w:val="20"/>
                    <w:szCs w:val="20"/>
                    <w:lang w:val="en-KN" w:eastAsia="en-KN"/>
                  </w:rPr>
                  <w:t>☐</w:t>
                </w:r>
              </w:p>
            </w:sdtContent>
          </w:sdt>
          <w:p w14:paraId="5F0D5DD2" w14:textId="77777777" w:rsidR="00C641CA" w:rsidRPr="0068031F" w:rsidRDefault="00C641CA" w:rsidP="000838F3">
            <w:pPr>
              <w:jc w:val="center"/>
              <w:rPr>
                <w:color w:val="000000"/>
                <w:sz w:val="20"/>
                <w:szCs w:val="20"/>
                <w:lang w:val="en-KN" w:eastAsia="en-KN"/>
              </w:rPr>
            </w:pPr>
            <w:r w:rsidRPr="0068031F">
              <w:rPr>
                <w:color w:val="000000"/>
                <w:sz w:val="20"/>
                <w:szCs w:val="20"/>
                <w:lang w:val="en-KN" w:eastAsia="en-KN"/>
              </w:rPr>
              <w:t> </w:t>
            </w:r>
          </w:p>
        </w:tc>
        <w:tc>
          <w:tcPr>
            <w:tcW w:w="3969" w:type="dxa"/>
            <w:gridSpan w:val="4"/>
            <w:shd w:val="clear" w:color="auto" w:fill="auto"/>
            <w:vAlign w:val="center"/>
            <w:hideMark/>
          </w:tcPr>
          <w:p w14:paraId="1ED51EBA" w14:textId="77777777" w:rsidR="00C641CA" w:rsidRDefault="00C641CA" w:rsidP="000838F3">
            <w:pPr>
              <w:jc w:val="center"/>
              <w:rPr>
                <w:color w:val="000000"/>
                <w:sz w:val="20"/>
                <w:szCs w:val="20"/>
                <w:lang w:val="en-KN" w:eastAsia="en-KN"/>
              </w:rPr>
            </w:pPr>
          </w:p>
          <w:p w14:paraId="71088C73" w14:textId="77777777" w:rsidR="00C641CA" w:rsidRDefault="00C641CA" w:rsidP="000838F3">
            <w:pPr>
              <w:jc w:val="center"/>
              <w:rPr>
                <w:color w:val="000000"/>
                <w:sz w:val="20"/>
                <w:szCs w:val="20"/>
                <w:lang w:val="en-KN" w:eastAsia="en-KN"/>
              </w:rPr>
            </w:pPr>
            <w:r w:rsidRPr="0068031F">
              <w:rPr>
                <w:color w:val="000000"/>
                <w:sz w:val="20"/>
                <w:szCs w:val="20"/>
                <w:lang w:val="en-KN" w:eastAsia="en-KN"/>
              </w:rPr>
              <w:t>Corporation</w:t>
            </w:r>
          </w:p>
          <w:p w14:paraId="70011189" w14:textId="77777777" w:rsidR="00C641CA" w:rsidRDefault="00C641CA" w:rsidP="000838F3">
            <w:pPr>
              <w:jc w:val="center"/>
              <w:rPr>
                <w:color w:val="000000"/>
                <w:sz w:val="20"/>
                <w:szCs w:val="20"/>
                <w:lang w:val="en-KN" w:eastAsia="en-KN"/>
              </w:rPr>
            </w:pPr>
          </w:p>
          <w:p w14:paraId="740A950D" w14:textId="77777777" w:rsidR="00C641CA" w:rsidRDefault="00C641CA" w:rsidP="000838F3">
            <w:pPr>
              <w:jc w:val="center"/>
              <w:rPr>
                <w:color w:val="000000"/>
                <w:sz w:val="20"/>
                <w:szCs w:val="20"/>
                <w:lang w:val="en-KN" w:eastAsia="en-KN"/>
              </w:rPr>
            </w:pPr>
          </w:p>
          <w:sdt>
            <w:sdtPr>
              <w:rPr>
                <w:color w:val="000000"/>
                <w:sz w:val="20"/>
                <w:szCs w:val="20"/>
                <w:lang w:val="en-KN" w:eastAsia="en-KN"/>
              </w:rPr>
              <w:id w:val="2133666805"/>
              <w14:checkbox>
                <w14:checked w14:val="0"/>
                <w14:checkedState w14:val="2612" w14:font="MS Gothic"/>
                <w14:uncheckedState w14:val="2610" w14:font="MS Gothic"/>
              </w14:checkbox>
            </w:sdtPr>
            <w:sdtEndPr/>
            <w:sdtContent>
              <w:p w14:paraId="5504FD4C" w14:textId="77777777" w:rsidR="00C641CA" w:rsidRPr="0068031F" w:rsidRDefault="00C641CA" w:rsidP="000838F3">
                <w:pPr>
                  <w:jc w:val="center"/>
                  <w:rPr>
                    <w:color w:val="000000"/>
                    <w:sz w:val="20"/>
                    <w:szCs w:val="20"/>
                    <w:lang w:val="en-KN" w:eastAsia="en-KN"/>
                  </w:rPr>
                </w:pPr>
                <w:r>
                  <w:rPr>
                    <w:rFonts w:ascii="MS Gothic" w:eastAsia="MS Gothic" w:hAnsi="MS Gothic" w:hint="eastAsia"/>
                    <w:color w:val="000000"/>
                    <w:sz w:val="20"/>
                    <w:szCs w:val="20"/>
                    <w:lang w:val="en-KN" w:eastAsia="en-KN"/>
                  </w:rPr>
                  <w:t>☐</w:t>
                </w:r>
              </w:p>
            </w:sdtContent>
          </w:sdt>
          <w:p w14:paraId="3B7623E7" w14:textId="77777777" w:rsidR="00C641CA" w:rsidRPr="0068031F" w:rsidRDefault="00C641CA" w:rsidP="000838F3">
            <w:pPr>
              <w:jc w:val="center"/>
              <w:rPr>
                <w:color w:val="000000"/>
                <w:sz w:val="20"/>
                <w:szCs w:val="20"/>
                <w:lang w:val="en-KN" w:eastAsia="en-KN"/>
              </w:rPr>
            </w:pPr>
            <w:r w:rsidRPr="0068031F">
              <w:rPr>
                <w:color w:val="000000"/>
                <w:sz w:val="20"/>
                <w:szCs w:val="20"/>
                <w:lang w:val="en-KN" w:eastAsia="en-KN"/>
              </w:rPr>
              <w:t> </w:t>
            </w:r>
          </w:p>
          <w:p w14:paraId="3E4C1FD9" w14:textId="77777777" w:rsidR="00C641CA" w:rsidRPr="0068031F" w:rsidRDefault="00C641CA" w:rsidP="000838F3">
            <w:pPr>
              <w:jc w:val="center"/>
              <w:rPr>
                <w:color w:val="000000"/>
                <w:sz w:val="20"/>
                <w:szCs w:val="20"/>
                <w:lang w:val="en-KN" w:eastAsia="en-KN"/>
              </w:rPr>
            </w:pPr>
            <w:r w:rsidRPr="0068031F">
              <w:rPr>
                <w:color w:val="000000"/>
                <w:sz w:val="20"/>
                <w:szCs w:val="20"/>
                <w:lang w:val="en-KN" w:eastAsia="en-KN"/>
              </w:rPr>
              <w:t> </w:t>
            </w:r>
          </w:p>
        </w:tc>
      </w:tr>
      <w:tr w:rsidR="00C641CA" w:rsidRPr="0068031F" w14:paraId="658F1EB9" w14:textId="77777777" w:rsidTr="000838F3">
        <w:trPr>
          <w:trHeight w:val="1185"/>
        </w:trPr>
        <w:tc>
          <w:tcPr>
            <w:tcW w:w="3681" w:type="dxa"/>
            <w:gridSpan w:val="2"/>
            <w:shd w:val="clear" w:color="auto" w:fill="auto"/>
            <w:vAlign w:val="center"/>
            <w:hideMark/>
          </w:tcPr>
          <w:p w14:paraId="722C2CF3"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Owner's Name</w:t>
            </w:r>
          </w:p>
        </w:tc>
        <w:tc>
          <w:tcPr>
            <w:tcW w:w="7654" w:type="dxa"/>
            <w:gridSpan w:val="7"/>
            <w:shd w:val="clear" w:color="auto" w:fill="auto"/>
            <w:vAlign w:val="center"/>
            <w:hideMark/>
          </w:tcPr>
          <w:p w14:paraId="23C55D0A" w14:textId="77777777" w:rsidR="00C641CA" w:rsidRPr="0068031F" w:rsidRDefault="00C641CA" w:rsidP="000838F3">
            <w:pPr>
              <w:jc w:val="center"/>
              <w:rPr>
                <w:color w:val="000000"/>
                <w:sz w:val="20"/>
                <w:szCs w:val="20"/>
                <w:lang w:val="en-KN" w:eastAsia="en-KN"/>
              </w:rPr>
            </w:pPr>
          </w:p>
        </w:tc>
      </w:tr>
      <w:tr w:rsidR="00C641CA" w:rsidRPr="0068031F" w14:paraId="15BAC5D4" w14:textId="77777777" w:rsidTr="000838F3">
        <w:trPr>
          <w:trHeight w:val="1185"/>
        </w:trPr>
        <w:tc>
          <w:tcPr>
            <w:tcW w:w="3681" w:type="dxa"/>
            <w:gridSpan w:val="2"/>
            <w:shd w:val="clear" w:color="auto" w:fill="auto"/>
            <w:vAlign w:val="center"/>
            <w:hideMark/>
          </w:tcPr>
          <w:p w14:paraId="3E9A9418"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Address</w:t>
            </w:r>
          </w:p>
        </w:tc>
        <w:tc>
          <w:tcPr>
            <w:tcW w:w="7654" w:type="dxa"/>
            <w:gridSpan w:val="7"/>
            <w:shd w:val="clear" w:color="auto" w:fill="auto"/>
            <w:vAlign w:val="center"/>
            <w:hideMark/>
          </w:tcPr>
          <w:p w14:paraId="4B304458" w14:textId="77777777" w:rsidR="00C641CA" w:rsidRPr="0068031F" w:rsidRDefault="00C641CA" w:rsidP="000838F3">
            <w:pPr>
              <w:jc w:val="center"/>
              <w:rPr>
                <w:color w:val="000000"/>
                <w:sz w:val="20"/>
                <w:szCs w:val="20"/>
                <w:lang w:val="en-KN" w:eastAsia="en-KN"/>
              </w:rPr>
            </w:pPr>
          </w:p>
        </w:tc>
      </w:tr>
      <w:tr w:rsidR="00C641CA" w:rsidRPr="0068031F" w14:paraId="2D9F2E57" w14:textId="77777777" w:rsidTr="000838F3">
        <w:trPr>
          <w:trHeight w:val="1185"/>
        </w:trPr>
        <w:tc>
          <w:tcPr>
            <w:tcW w:w="3681" w:type="dxa"/>
            <w:gridSpan w:val="2"/>
            <w:shd w:val="clear" w:color="auto" w:fill="auto"/>
            <w:vAlign w:val="center"/>
            <w:hideMark/>
          </w:tcPr>
          <w:p w14:paraId="39441209"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 xml:space="preserve"> Telephone Number</w:t>
            </w:r>
          </w:p>
        </w:tc>
        <w:tc>
          <w:tcPr>
            <w:tcW w:w="7654" w:type="dxa"/>
            <w:gridSpan w:val="7"/>
            <w:shd w:val="clear" w:color="auto" w:fill="auto"/>
            <w:vAlign w:val="center"/>
            <w:hideMark/>
          </w:tcPr>
          <w:p w14:paraId="0374A9B5" w14:textId="77777777" w:rsidR="00C641CA" w:rsidRPr="0068031F" w:rsidRDefault="00C641CA" w:rsidP="000838F3">
            <w:pPr>
              <w:jc w:val="center"/>
              <w:rPr>
                <w:color w:val="000000"/>
                <w:sz w:val="20"/>
                <w:szCs w:val="20"/>
                <w:lang w:val="en-KN" w:eastAsia="en-KN"/>
              </w:rPr>
            </w:pPr>
          </w:p>
        </w:tc>
      </w:tr>
      <w:tr w:rsidR="00C641CA" w:rsidRPr="0068031F" w14:paraId="077F11FE" w14:textId="77777777" w:rsidTr="000838F3">
        <w:trPr>
          <w:trHeight w:val="1185"/>
        </w:trPr>
        <w:tc>
          <w:tcPr>
            <w:tcW w:w="3681" w:type="dxa"/>
            <w:gridSpan w:val="2"/>
            <w:shd w:val="clear" w:color="auto" w:fill="auto"/>
            <w:vAlign w:val="center"/>
            <w:hideMark/>
          </w:tcPr>
          <w:p w14:paraId="4EC1922D"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 xml:space="preserve">  Email Address</w:t>
            </w:r>
          </w:p>
        </w:tc>
        <w:tc>
          <w:tcPr>
            <w:tcW w:w="7654" w:type="dxa"/>
            <w:gridSpan w:val="7"/>
            <w:shd w:val="clear" w:color="auto" w:fill="auto"/>
            <w:vAlign w:val="center"/>
            <w:hideMark/>
          </w:tcPr>
          <w:p w14:paraId="7311A8A1" w14:textId="77777777" w:rsidR="00C641CA" w:rsidRPr="0068031F" w:rsidRDefault="00C641CA" w:rsidP="000838F3">
            <w:pPr>
              <w:jc w:val="center"/>
              <w:rPr>
                <w:color w:val="000000"/>
                <w:sz w:val="20"/>
                <w:szCs w:val="20"/>
                <w:lang w:val="en-KN" w:eastAsia="en-KN"/>
              </w:rPr>
            </w:pPr>
          </w:p>
        </w:tc>
      </w:tr>
      <w:tr w:rsidR="00C641CA" w:rsidRPr="0068031F" w14:paraId="183B6C38" w14:textId="77777777" w:rsidTr="000838F3">
        <w:trPr>
          <w:trHeight w:val="960"/>
        </w:trPr>
        <w:tc>
          <w:tcPr>
            <w:tcW w:w="3681" w:type="dxa"/>
            <w:gridSpan w:val="2"/>
            <w:shd w:val="clear" w:color="auto" w:fill="auto"/>
            <w:vAlign w:val="center"/>
            <w:hideMark/>
          </w:tcPr>
          <w:p w14:paraId="30E1E729"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Have You Ever Had Any Application Denied by SKN TVET Council?</w:t>
            </w:r>
          </w:p>
        </w:tc>
        <w:tc>
          <w:tcPr>
            <w:tcW w:w="3685" w:type="dxa"/>
            <w:gridSpan w:val="3"/>
            <w:shd w:val="clear" w:color="auto" w:fill="auto"/>
            <w:noWrap/>
            <w:vAlign w:val="center"/>
            <w:hideMark/>
          </w:tcPr>
          <w:p w14:paraId="656DD7F9" w14:textId="77777777" w:rsidR="00C641CA" w:rsidRPr="00B81DAF" w:rsidRDefault="00C641CA" w:rsidP="000838F3">
            <w:pPr>
              <w:jc w:val="center"/>
              <w:rPr>
                <w:color w:val="000000"/>
                <w:sz w:val="20"/>
                <w:szCs w:val="20"/>
                <w:lang w:eastAsia="en-KN"/>
              </w:rPr>
            </w:pPr>
            <w:r w:rsidRPr="0068031F">
              <w:rPr>
                <w:color w:val="000000"/>
                <w:sz w:val="20"/>
                <w:szCs w:val="20"/>
                <w:lang w:val="en-KN" w:eastAsia="en-KN"/>
              </w:rPr>
              <w:t>Yes:</w:t>
            </w:r>
            <w:r>
              <w:rPr>
                <w:color w:val="000000"/>
                <w:sz w:val="20"/>
                <w:szCs w:val="20"/>
                <w:lang w:eastAsia="en-KN"/>
              </w:rPr>
              <w:t xml:space="preserve">            </w:t>
            </w:r>
            <w:sdt>
              <w:sdtPr>
                <w:rPr>
                  <w:color w:val="000000"/>
                  <w:sz w:val="20"/>
                  <w:szCs w:val="20"/>
                  <w:lang w:eastAsia="en-KN"/>
                </w:rPr>
                <w:id w:val="1985041597"/>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969" w:type="dxa"/>
            <w:gridSpan w:val="4"/>
            <w:shd w:val="clear" w:color="auto" w:fill="auto"/>
            <w:noWrap/>
            <w:vAlign w:val="center"/>
            <w:hideMark/>
          </w:tcPr>
          <w:p w14:paraId="4203619F" w14:textId="77777777" w:rsidR="00C641CA" w:rsidRPr="0068031F" w:rsidRDefault="00C641CA" w:rsidP="000838F3">
            <w:pPr>
              <w:jc w:val="center"/>
              <w:rPr>
                <w:color w:val="000000"/>
                <w:sz w:val="20"/>
                <w:szCs w:val="20"/>
                <w:lang w:val="en-KN" w:eastAsia="en-KN"/>
              </w:rPr>
            </w:pPr>
          </w:p>
          <w:p w14:paraId="16C4D566" w14:textId="77777777" w:rsidR="00C641CA" w:rsidRPr="00B81DAF" w:rsidRDefault="00C641CA" w:rsidP="000838F3">
            <w:pPr>
              <w:jc w:val="center"/>
              <w:rPr>
                <w:color w:val="000000"/>
                <w:sz w:val="20"/>
                <w:szCs w:val="20"/>
                <w:lang w:eastAsia="en-KN"/>
              </w:rPr>
            </w:pPr>
            <w:r w:rsidRPr="0068031F">
              <w:rPr>
                <w:color w:val="000000"/>
                <w:sz w:val="20"/>
                <w:szCs w:val="20"/>
                <w:lang w:val="en-KN" w:eastAsia="en-KN"/>
              </w:rPr>
              <w:t>No:</w:t>
            </w:r>
            <w:r>
              <w:rPr>
                <w:color w:val="000000"/>
                <w:sz w:val="20"/>
                <w:szCs w:val="20"/>
                <w:lang w:eastAsia="en-KN"/>
              </w:rPr>
              <w:t xml:space="preserve">           </w:t>
            </w:r>
            <w:sdt>
              <w:sdtPr>
                <w:rPr>
                  <w:color w:val="000000"/>
                  <w:sz w:val="20"/>
                  <w:szCs w:val="20"/>
                  <w:lang w:eastAsia="en-KN"/>
                </w:rPr>
                <w:id w:val="-383725232"/>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r>
      <w:tr w:rsidR="00C641CA" w:rsidRPr="0068031F" w14:paraId="0EDF773A" w14:textId="77777777" w:rsidTr="000838F3">
        <w:trPr>
          <w:trHeight w:val="315"/>
        </w:trPr>
        <w:tc>
          <w:tcPr>
            <w:tcW w:w="11335" w:type="dxa"/>
            <w:gridSpan w:val="9"/>
            <w:shd w:val="clear" w:color="auto" w:fill="auto"/>
            <w:vAlign w:val="center"/>
            <w:hideMark/>
          </w:tcPr>
          <w:p w14:paraId="3AB362BB"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If Yes, Please Provide Details Below:</w:t>
            </w:r>
          </w:p>
        </w:tc>
      </w:tr>
      <w:tr w:rsidR="00C641CA" w:rsidRPr="0068031F" w14:paraId="1392470E" w14:textId="77777777" w:rsidTr="000838F3">
        <w:trPr>
          <w:trHeight w:val="458"/>
        </w:trPr>
        <w:tc>
          <w:tcPr>
            <w:tcW w:w="11335" w:type="dxa"/>
            <w:gridSpan w:val="9"/>
            <w:vMerge w:val="restart"/>
            <w:shd w:val="clear" w:color="auto" w:fill="auto"/>
            <w:vAlign w:val="center"/>
            <w:hideMark/>
          </w:tcPr>
          <w:p w14:paraId="2DEDB700"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w:t>
            </w:r>
          </w:p>
        </w:tc>
      </w:tr>
      <w:tr w:rsidR="00C641CA" w:rsidRPr="0068031F" w14:paraId="7928C8CC" w14:textId="77777777" w:rsidTr="000838F3">
        <w:trPr>
          <w:trHeight w:val="458"/>
        </w:trPr>
        <w:tc>
          <w:tcPr>
            <w:tcW w:w="11335" w:type="dxa"/>
            <w:gridSpan w:val="9"/>
            <w:vMerge/>
            <w:vAlign w:val="center"/>
            <w:hideMark/>
          </w:tcPr>
          <w:p w14:paraId="6DBCA592" w14:textId="77777777" w:rsidR="00C641CA" w:rsidRPr="0068031F" w:rsidRDefault="00C641CA" w:rsidP="000838F3">
            <w:pPr>
              <w:rPr>
                <w:color w:val="000000"/>
                <w:sz w:val="20"/>
                <w:szCs w:val="20"/>
                <w:lang w:val="en-KN" w:eastAsia="en-KN"/>
              </w:rPr>
            </w:pPr>
          </w:p>
        </w:tc>
      </w:tr>
      <w:tr w:rsidR="00C641CA" w:rsidRPr="0068031F" w14:paraId="65B62746" w14:textId="77777777" w:rsidTr="000838F3">
        <w:trPr>
          <w:trHeight w:val="458"/>
        </w:trPr>
        <w:tc>
          <w:tcPr>
            <w:tcW w:w="11335" w:type="dxa"/>
            <w:gridSpan w:val="9"/>
            <w:vMerge/>
            <w:vAlign w:val="center"/>
            <w:hideMark/>
          </w:tcPr>
          <w:p w14:paraId="2CAC3691" w14:textId="77777777" w:rsidR="00C641CA" w:rsidRPr="0068031F" w:rsidRDefault="00C641CA" w:rsidP="000838F3">
            <w:pPr>
              <w:rPr>
                <w:color w:val="000000"/>
                <w:sz w:val="20"/>
                <w:szCs w:val="20"/>
                <w:lang w:val="en-KN" w:eastAsia="en-KN"/>
              </w:rPr>
            </w:pPr>
          </w:p>
        </w:tc>
      </w:tr>
      <w:tr w:rsidR="00C641CA" w:rsidRPr="0068031F" w14:paraId="5C679EEA" w14:textId="77777777" w:rsidTr="000838F3">
        <w:trPr>
          <w:trHeight w:val="458"/>
        </w:trPr>
        <w:tc>
          <w:tcPr>
            <w:tcW w:w="11335" w:type="dxa"/>
            <w:gridSpan w:val="9"/>
            <w:vMerge/>
            <w:vAlign w:val="center"/>
            <w:hideMark/>
          </w:tcPr>
          <w:p w14:paraId="180D9707" w14:textId="77777777" w:rsidR="00C641CA" w:rsidRPr="0068031F" w:rsidRDefault="00C641CA" w:rsidP="000838F3">
            <w:pPr>
              <w:rPr>
                <w:color w:val="000000"/>
                <w:sz w:val="20"/>
                <w:szCs w:val="20"/>
                <w:lang w:val="en-KN" w:eastAsia="en-KN"/>
              </w:rPr>
            </w:pPr>
          </w:p>
        </w:tc>
      </w:tr>
      <w:tr w:rsidR="00C641CA" w:rsidRPr="0068031F" w14:paraId="08A8771E" w14:textId="77777777" w:rsidTr="000838F3">
        <w:trPr>
          <w:trHeight w:val="458"/>
        </w:trPr>
        <w:tc>
          <w:tcPr>
            <w:tcW w:w="11335" w:type="dxa"/>
            <w:gridSpan w:val="9"/>
            <w:vMerge/>
            <w:vAlign w:val="center"/>
            <w:hideMark/>
          </w:tcPr>
          <w:p w14:paraId="0E4859C4" w14:textId="77777777" w:rsidR="00C641CA" w:rsidRPr="0068031F" w:rsidRDefault="00C641CA" w:rsidP="000838F3">
            <w:pPr>
              <w:rPr>
                <w:color w:val="000000"/>
                <w:sz w:val="20"/>
                <w:szCs w:val="20"/>
                <w:lang w:val="en-KN" w:eastAsia="en-KN"/>
              </w:rPr>
            </w:pPr>
          </w:p>
        </w:tc>
      </w:tr>
      <w:tr w:rsidR="00C641CA" w:rsidRPr="0068031F" w14:paraId="74149FF7" w14:textId="77777777" w:rsidTr="000838F3">
        <w:trPr>
          <w:trHeight w:val="458"/>
        </w:trPr>
        <w:tc>
          <w:tcPr>
            <w:tcW w:w="11335" w:type="dxa"/>
            <w:gridSpan w:val="9"/>
            <w:vMerge/>
            <w:vAlign w:val="center"/>
            <w:hideMark/>
          </w:tcPr>
          <w:p w14:paraId="41EE753E" w14:textId="77777777" w:rsidR="00C641CA" w:rsidRPr="0068031F" w:rsidRDefault="00C641CA" w:rsidP="000838F3">
            <w:pPr>
              <w:rPr>
                <w:color w:val="000000"/>
                <w:sz w:val="20"/>
                <w:szCs w:val="20"/>
                <w:lang w:val="en-KN" w:eastAsia="en-KN"/>
              </w:rPr>
            </w:pPr>
          </w:p>
        </w:tc>
      </w:tr>
      <w:tr w:rsidR="00C641CA" w:rsidRPr="0068031F" w14:paraId="65B543EA" w14:textId="77777777" w:rsidTr="000838F3">
        <w:trPr>
          <w:trHeight w:val="458"/>
        </w:trPr>
        <w:tc>
          <w:tcPr>
            <w:tcW w:w="11335" w:type="dxa"/>
            <w:gridSpan w:val="9"/>
            <w:vMerge/>
            <w:vAlign w:val="center"/>
            <w:hideMark/>
          </w:tcPr>
          <w:p w14:paraId="5649BBC4" w14:textId="77777777" w:rsidR="00C641CA" w:rsidRPr="0068031F" w:rsidRDefault="00C641CA" w:rsidP="000838F3">
            <w:pPr>
              <w:rPr>
                <w:color w:val="000000"/>
                <w:sz w:val="20"/>
                <w:szCs w:val="20"/>
                <w:lang w:val="en-KN" w:eastAsia="en-KN"/>
              </w:rPr>
            </w:pPr>
          </w:p>
        </w:tc>
      </w:tr>
      <w:tr w:rsidR="00C641CA" w:rsidRPr="0068031F" w14:paraId="4527FBD6" w14:textId="77777777" w:rsidTr="000838F3">
        <w:trPr>
          <w:trHeight w:val="458"/>
        </w:trPr>
        <w:tc>
          <w:tcPr>
            <w:tcW w:w="11335" w:type="dxa"/>
            <w:gridSpan w:val="9"/>
            <w:vMerge/>
            <w:vAlign w:val="center"/>
            <w:hideMark/>
          </w:tcPr>
          <w:p w14:paraId="75FB4F8E" w14:textId="77777777" w:rsidR="00C641CA" w:rsidRPr="0068031F" w:rsidRDefault="00C641CA" w:rsidP="000838F3">
            <w:pPr>
              <w:rPr>
                <w:color w:val="000000"/>
                <w:sz w:val="20"/>
                <w:szCs w:val="20"/>
                <w:lang w:val="en-KN" w:eastAsia="en-KN"/>
              </w:rPr>
            </w:pPr>
          </w:p>
        </w:tc>
      </w:tr>
      <w:tr w:rsidR="00C641CA" w:rsidRPr="0068031F" w14:paraId="3CF241D1" w14:textId="77777777" w:rsidTr="000838F3">
        <w:trPr>
          <w:trHeight w:val="458"/>
        </w:trPr>
        <w:tc>
          <w:tcPr>
            <w:tcW w:w="11335" w:type="dxa"/>
            <w:gridSpan w:val="9"/>
            <w:vMerge/>
            <w:vAlign w:val="center"/>
            <w:hideMark/>
          </w:tcPr>
          <w:p w14:paraId="29F52752" w14:textId="77777777" w:rsidR="00C641CA" w:rsidRPr="0068031F" w:rsidRDefault="00C641CA" w:rsidP="000838F3">
            <w:pPr>
              <w:rPr>
                <w:color w:val="000000"/>
                <w:sz w:val="20"/>
                <w:szCs w:val="20"/>
                <w:lang w:val="en-KN" w:eastAsia="en-KN"/>
              </w:rPr>
            </w:pPr>
          </w:p>
        </w:tc>
      </w:tr>
      <w:tr w:rsidR="00C641CA" w:rsidRPr="0068031F" w14:paraId="3A376AFB" w14:textId="77777777" w:rsidTr="000838F3">
        <w:trPr>
          <w:trHeight w:val="570"/>
        </w:trPr>
        <w:tc>
          <w:tcPr>
            <w:tcW w:w="11335" w:type="dxa"/>
            <w:gridSpan w:val="9"/>
            <w:vMerge/>
            <w:vAlign w:val="center"/>
            <w:hideMark/>
          </w:tcPr>
          <w:p w14:paraId="34D3BE47" w14:textId="77777777" w:rsidR="00C641CA" w:rsidRPr="0068031F" w:rsidRDefault="00C641CA" w:rsidP="000838F3">
            <w:pPr>
              <w:rPr>
                <w:color w:val="000000"/>
                <w:sz w:val="20"/>
                <w:szCs w:val="20"/>
                <w:lang w:val="en-KN" w:eastAsia="en-KN"/>
              </w:rPr>
            </w:pPr>
          </w:p>
        </w:tc>
      </w:tr>
      <w:tr w:rsidR="00C641CA" w:rsidRPr="0068031F" w14:paraId="2EF96B0B" w14:textId="77777777" w:rsidTr="000838F3">
        <w:trPr>
          <w:trHeight w:val="705"/>
        </w:trPr>
        <w:tc>
          <w:tcPr>
            <w:tcW w:w="11335" w:type="dxa"/>
            <w:gridSpan w:val="9"/>
            <w:vMerge/>
            <w:vAlign w:val="center"/>
            <w:hideMark/>
          </w:tcPr>
          <w:p w14:paraId="7B0FFA11" w14:textId="77777777" w:rsidR="00C641CA" w:rsidRPr="0068031F" w:rsidRDefault="00C641CA" w:rsidP="000838F3">
            <w:pPr>
              <w:rPr>
                <w:color w:val="000000"/>
                <w:sz w:val="20"/>
                <w:szCs w:val="20"/>
                <w:lang w:val="en-KN" w:eastAsia="en-KN"/>
              </w:rPr>
            </w:pPr>
          </w:p>
        </w:tc>
      </w:tr>
      <w:tr w:rsidR="00C641CA" w:rsidRPr="0068031F" w14:paraId="0DFA9BDE" w14:textId="77777777" w:rsidTr="000838F3">
        <w:trPr>
          <w:trHeight w:val="1140"/>
        </w:trPr>
        <w:tc>
          <w:tcPr>
            <w:tcW w:w="3681" w:type="dxa"/>
            <w:gridSpan w:val="2"/>
            <w:shd w:val="clear" w:color="auto" w:fill="auto"/>
            <w:vAlign w:val="center"/>
            <w:hideMark/>
          </w:tcPr>
          <w:p w14:paraId="318C4B0E"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Have You Ever Had Centre Approval Withdrawn by The SKN TVET Council?</w:t>
            </w:r>
          </w:p>
        </w:tc>
        <w:tc>
          <w:tcPr>
            <w:tcW w:w="3685" w:type="dxa"/>
            <w:gridSpan w:val="3"/>
            <w:shd w:val="clear" w:color="auto" w:fill="auto"/>
            <w:vAlign w:val="center"/>
            <w:hideMark/>
          </w:tcPr>
          <w:p w14:paraId="6E282B8E" w14:textId="77777777" w:rsidR="00C641CA" w:rsidRPr="00531A95" w:rsidRDefault="00C641CA" w:rsidP="000838F3">
            <w:pPr>
              <w:jc w:val="center"/>
              <w:rPr>
                <w:color w:val="000000"/>
                <w:sz w:val="20"/>
                <w:szCs w:val="20"/>
                <w:lang w:eastAsia="en-KN"/>
              </w:rPr>
            </w:pPr>
            <w:r w:rsidRPr="0068031F">
              <w:rPr>
                <w:color w:val="000000"/>
                <w:sz w:val="20"/>
                <w:szCs w:val="20"/>
                <w:lang w:val="en-KN" w:eastAsia="en-KN"/>
              </w:rPr>
              <w:t>Yes:</w:t>
            </w:r>
            <w:r>
              <w:rPr>
                <w:color w:val="000000"/>
                <w:sz w:val="20"/>
                <w:szCs w:val="20"/>
                <w:lang w:eastAsia="en-KN"/>
              </w:rPr>
              <w:t xml:space="preserve">                  </w:t>
            </w:r>
            <w:sdt>
              <w:sdtPr>
                <w:rPr>
                  <w:color w:val="000000"/>
                  <w:sz w:val="20"/>
                  <w:szCs w:val="20"/>
                  <w:lang w:eastAsia="en-KN"/>
                </w:rPr>
                <w:id w:val="46353156"/>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c>
          <w:tcPr>
            <w:tcW w:w="3969" w:type="dxa"/>
            <w:gridSpan w:val="4"/>
            <w:shd w:val="clear" w:color="auto" w:fill="auto"/>
            <w:noWrap/>
            <w:vAlign w:val="center"/>
            <w:hideMark/>
          </w:tcPr>
          <w:p w14:paraId="161BCDC4"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w:t>
            </w:r>
          </w:p>
          <w:p w14:paraId="43B19053" w14:textId="77777777" w:rsidR="00C641CA" w:rsidRPr="00531A95" w:rsidRDefault="00C641CA" w:rsidP="000838F3">
            <w:pPr>
              <w:jc w:val="center"/>
              <w:rPr>
                <w:color w:val="000000"/>
                <w:sz w:val="20"/>
                <w:szCs w:val="20"/>
                <w:lang w:eastAsia="en-KN"/>
              </w:rPr>
            </w:pPr>
            <w:r w:rsidRPr="0068031F">
              <w:rPr>
                <w:color w:val="000000"/>
                <w:sz w:val="20"/>
                <w:szCs w:val="20"/>
                <w:lang w:val="en-KN" w:eastAsia="en-KN"/>
              </w:rPr>
              <w:t>No:</w:t>
            </w:r>
            <w:r>
              <w:rPr>
                <w:color w:val="000000"/>
                <w:sz w:val="20"/>
                <w:szCs w:val="20"/>
                <w:lang w:eastAsia="en-KN"/>
              </w:rPr>
              <w:t xml:space="preserve">                     </w:t>
            </w:r>
            <w:sdt>
              <w:sdtPr>
                <w:rPr>
                  <w:color w:val="000000"/>
                  <w:sz w:val="20"/>
                  <w:szCs w:val="20"/>
                  <w:lang w:eastAsia="en-KN"/>
                </w:rPr>
                <w:id w:val="212166835"/>
                <w14:checkbox>
                  <w14:checked w14:val="0"/>
                  <w14:checkedState w14:val="2612" w14:font="MS Gothic"/>
                  <w14:uncheckedState w14:val="2610" w14:font="MS Gothic"/>
                </w14:checkbox>
              </w:sdtPr>
              <w:sdtEndPr/>
              <w:sdtContent>
                <w:r>
                  <w:rPr>
                    <w:rFonts w:ascii="MS Gothic" w:eastAsia="MS Gothic" w:hAnsi="MS Gothic" w:hint="eastAsia"/>
                    <w:color w:val="000000"/>
                    <w:sz w:val="20"/>
                    <w:szCs w:val="20"/>
                    <w:lang w:eastAsia="en-KN"/>
                  </w:rPr>
                  <w:t>☐</w:t>
                </w:r>
              </w:sdtContent>
            </w:sdt>
          </w:p>
        </w:tc>
      </w:tr>
      <w:tr w:rsidR="00C641CA" w:rsidRPr="0068031F" w14:paraId="72AA5291" w14:textId="77777777" w:rsidTr="000838F3">
        <w:trPr>
          <w:trHeight w:val="315"/>
        </w:trPr>
        <w:tc>
          <w:tcPr>
            <w:tcW w:w="11335" w:type="dxa"/>
            <w:gridSpan w:val="9"/>
            <w:shd w:val="clear" w:color="auto" w:fill="auto"/>
            <w:vAlign w:val="center"/>
            <w:hideMark/>
          </w:tcPr>
          <w:p w14:paraId="623A53B6"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If Yes, Please Provide Details Below:</w:t>
            </w:r>
          </w:p>
        </w:tc>
      </w:tr>
      <w:tr w:rsidR="00C641CA" w:rsidRPr="0068031F" w14:paraId="1256415E" w14:textId="77777777" w:rsidTr="000838F3">
        <w:trPr>
          <w:trHeight w:val="458"/>
        </w:trPr>
        <w:tc>
          <w:tcPr>
            <w:tcW w:w="11335" w:type="dxa"/>
            <w:gridSpan w:val="9"/>
            <w:vMerge w:val="restart"/>
            <w:shd w:val="clear" w:color="auto" w:fill="auto"/>
            <w:vAlign w:val="center"/>
            <w:hideMark/>
          </w:tcPr>
          <w:p w14:paraId="718592AB" w14:textId="77777777" w:rsidR="00C641CA" w:rsidRDefault="00C641CA" w:rsidP="000838F3">
            <w:pPr>
              <w:rPr>
                <w:color w:val="000000"/>
                <w:sz w:val="20"/>
                <w:szCs w:val="20"/>
                <w:lang w:val="en-KN" w:eastAsia="en-KN"/>
              </w:rPr>
            </w:pPr>
            <w:r w:rsidRPr="0068031F">
              <w:rPr>
                <w:color w:val="000000"/>
                <w:sz w:val="20"/>
                <w:szCs w:val="20"/>
                <w:lang w:val="en-KN" w:eastAsia="en-KN"/>
              </w:rPr>
              <w:t> </w:t>
            </w:r>
          </w:p>
          <w:p w14:paraId="6142FB9F" w14:textId="77777777" w:rsidR="007747A4" w:rsidRDefault="007747A4" w:rsidP="000838F3">
            <w:pPr>
              <w:rPr>
                <w:color w:val="000000"/>
                <w:sz w:val="20"/>
                <w:szCs w:val="20"/>
                <w:lang w:val="en-KN" w:eastAsia="en-KN"/>
              </w:rPr>
            </w:pPr>
          </w:p>
          <w:p w14:paraId="00BCDE18" w14:textId="77777777" w:rsidR="007747A4" w:rsidRDefault="007747A4" w:rsidP="000838F3">
            <w:pPr>
              <w:rPr>
                <w:color w:val="000000"/>
                <w:sz w:val="20"/>
                <w:szCs w:val="20"/>
                <w:lang w:val="en-KN" w:eastAsia="en-KN"/>
              </w:rPr>
            </w:pPr>
          </w:p>
          <w:p w14:paraId="0022293B" w14:textId="77777777" w:rsidR="007747A4" w:rsidRDefault="007747A4" w:rsidP="000838F3">
            <w:pPr>
              <w:rPr>
                <w:color w:val="000000"/>
                <w:sz w:val="20"/>
                <w:szCs w:val="20"/>
                <w:lang w:val="en-KN" w:eastAsia="en-KN"/>
              </w:rPr>
            </w:pPr>
          </w:p>
          <w:p w14:paraId="0EFD8AAA" w14:textId="77777777" w:rsidR="007747A4" w:rsidRDefault="007747A4" w:rsidP="000838F3">
            <w:pPr>
              <w:rPr>
                <w:color w:val="000000"/>
                <w:sz w:val="20"/>
                <w:szCs w:val="20"/>
                <w:lang w:val="en-KN" w:eastAsia="en-KN"/>
              </w:rPr>
            </w:pPr>
          </w:p>
          <w:p w14:paraId="0F6FA1A0" w14:textId="77777777" w:rsidR="007747A4" w:rsidRDefault="007747A4" w:rsidP="000838F3">
            <w:pPr>
              <w:rPr>
                <w:color w:val="000000"/>
                <w:sz w:val="20"/>
                <w:szCs w:val="20"/>
                <w:lang w:val="en-KN" w:eastAsia="en-KN"/>
              </w:rPr>
            </w:pPr>
          </w:p>
          <w:p w14:paraId="0EF23B47" w14:textId="77777777" w:rsidR="007747A4" w:rsidRDefault="007747A4" w:rsidP="000838F3">
            <w:pPr>
              <w:rPr>
                <w:color w:val="000000"/>
                <w:sz w:val="20"/>
                <w:szCs w:val="20"/>
                <w:lang w:val="en-KN" w:eastAsia="en-KN"/>
              </w:rPr>
            </w:pPr>
          </w:p>
          <w:p w14:paraId="020CC1CB" w14:textId="77777777" w:rsidR="007747A4" w:rsidRDefault="007747A4" w:rsidP="000838F3">
            <w:pPr>
              <w:rPr>
                <w:color w:val="000000"/>
                <w:sz w:val="20"/>
                <w:szCs w:val="20"/>
                <w:lang w:val="en-KN" w:eastAsia="en-KN"/>
              </w:rPr>
            </w:pPr>
          </w:p>
          <w:p w14:paraId="6378C3CC" w14:textId="77777777" w:rsidR="007747A4" w:rsidRDefault="007747A4" w:rsidP="000838F3">
            <w:pPr>
              <w:rPr>
                <w:color w:val="000000"/>
                <w:sz w:val="20"/>
                <w:szCs w:val="20"/>
                <w:lang w:val="en-KN" w:eastAsia="en-KN"/>
              </w:rPr>
            </w:pPr>
          </w:p>
          <w:p w14:paraId="2CB4FE07" w14:textId="77777777" w:rsidR="007747A4" w:rsidRDefault="007747A4" w:rsidP="000838F3">
            <w:pPr>
              <w:rPr>
                <w:color w:val="000000"/>
                <w:sz w:val="20"/>
                <w:szCs w:val="20"/>
                <w:lang w:val="en-KN" w:eastAsia="en-KN"/>
              </w:rPr>
            </w:pPr>
          </w:p>
          <w:p w14:paraId="35D757DC" w14:textId="77777777" w:rsidR="007747A4" w:rsidRDefault="007747A4" w:rsidP="000838F3">
            <w:pPr>
              <w:rPr>
                <w:color w:val="000000"/>
                <w:sz w:val="20"/>
                <w:szCs w:val="20"/>
                <w:lang w:val="en-KN" w:eastAsia="en-KN"/>
              </w:rPr>
            </w:pPr>
          </w:p>
          <w:p w14:paraId="7020BDA9" w14:textId="77777777" w:rsidR="007747A4" w:rsidRDefault="007747A4" w:rsidP="000838F3">
            <w:pPr>
              <w:rPr>
                <w:color w:val="000000"/>
                <w:sz w:val="20"/>
                <w:szCs w:val="20"/>
                <w:lang w:val="en-KN" w:eastAsia="en-KN"/>
              </w:rPr>
            </w:pPr>
          </w:p>
          <w:p w14:paraId="5C1E9F43" w14:textId="77777777" w:rsidR="007747A4" w:rsidRDefault="007747A4" w:rsidP="000838F3">
            <w:pPr>
              <w:rPr>
                <w:color w:val="000000"/>
                <w:sz w:val="20"/>
                <w:szCs w:val="20"/>
                <w:lang w:val="en-KN" w:eastAsia="en-KN"/>
              </w:rPr>
            </w:pPr>
          </w:p>
          <w:p w14:paraId="6B1FE50F" w14:textId="77777777" w:rsidR="007747A4" w:rsidRDefault="007747A4" w:rsidP="000838F3">
            <w:pPr>
              <w:rPr>
                <w:color w:val="000000"/>
                <w:sz w:val="20"/>
                <w:szCs w:val="20"/>
                <w:lang w:val="en-KN" w:eastAsia="en-KN"/>
              </w:rPr>
            </w:pPr>
          </w:p>
          <w:p w14:paraId="330F0BE8" w14:textId="77777777" w:rsidR="007747A4" w:rsidRDefault="007747A4" w:rsidP="000838F3">
            <w:pPr>
              <w:rPr>
                <w:color w:val="000000"/>
                <w:sz w:val="20"/>
                <w:szCs w:val="20"/>
                <w:lang w:val="en-KN" w:eastAsia="en-KN"/>
              </w:rPr>
            </w:pPr>
          </w:p>
          <w:p w14:paraId="710BBF19" w14:textId="77777777" w:rsidR="007747A4" w:rsidRDefault="007747A4" w:rsidP="000838F3">
            <w:pPr>
              <w:rPr>
                <w:color w:val="000000"/>
                <w:sz w:val="20"/>
                <w:szCs w:val="20"/>
                <w:lang w:val="en-KN" w:eastAsia="en-KN"/>
              </w:rPr>
            </w:pPr>
          </w:p>
          <w:p w14:paraId="5B0E0456" w14:textId="77777777" w:rsidR="007747A4" w:rsidRDefault="007747A4" w:rsidP="000838F3">
            <w:pPr>
              <w:rPr>
                <w:color w:val="000000"/>
                <w:sz w:val="20"/>
                <w:szCs w:val="20"/>
                <w:lang w:val="en-KN" w:eastAsia="en-KN"/>
              </w:rPr>
            </w:pPr>
          </w:p>
          <w:p w14:paraId="1CC53241" w14:textId="77777777" w:rsidR="007747A4" w:rsidRDefault="007747A4" w:rsidP="000838F3">
            <w:pPr>
              <w:rPr>
                <w:color w:val="000000"/>
                <w:sz w:val="20"/>
                <w:szCs w:val="20"/>
                <w:lang w:val="en-KN" w:eastAsia="en-KN"/>
              </w:rPr>
            </w:pPr>
          </w:p>
          <w:p w14:paraId="441FD77B" w14:textId="77777777" w:rsidR="007747A4" w:rsidRDefault="007747A4" w:rsidP="000838F3">
            <w:pPr>
              <w:rPr>
                <w:color w:val="000000"/>
                <w:sz w:val="20"/>
                <w:szCs w:val="20"/>
                <w:lang w:val="en-KN" w:eastAsia="en-KN"/>
              </w:rPr>
            </w:pPr>
          </w:p>
          <w:p w14:paraId="0286F63E" w14:textId="77777777" w:rsidR="007747A4" w:rsidRDefault="007747A4" w:rsidP="000838F3">
            <w:pPr>
              <w:rPr>
                <w:color w:val="000000"/>
                <w:sz w:val="20"/>
                <w:szCs w:val="20"/>
                <w:lang w:val="en-KN" w:eastAsia="en-KN"/>
              </w:rPr>
            </w:pPr>
          </w:p>
          <w:p w14:paraId="5FC9185F" w14:textId="77777777" w:rsidR="007747A4" w:rsidRDefault="007747A4" w:rsidP="000838F3">
            <w:pPr>
              <w:rPr>
                <w:color w:val="000000"/>
                <w:sz w:val="20"/>
                <w:szCs w:val="20"/>
                <w:lang w:val="en-KN" w:eastAsia="en-KN"/>
              </w:rPr>
            </w:pPr>
          </w:p>
          <w:p w14:paraId="0DDF5837" w14:textId="77777777" w:rsidR="007747A4" w:rsidRDefault="007747A4" w:rsidP="000838F3">
            <w:pPr>
              <w:rPr>
                <w:color w:val="000000"/>
                <w:sz w:val="20"/>
                <w:szCs w:val="20"/>
                <w:lang w:val="en-KN" w:eastAsia="en-KN"/>
              </w:rPr>
            </w:pPr>
          </w:p>
          <w:p w14:paraId="7D33066A" w14:textId="77777777" w:rsidR="007747A4" w:rsidRDefault="007747A4" w:rsidP="000838F3">
            <w:pPr>
              <w:rPr>
                <w:color w:val="000000"/>
                <w:sz w:val="20"/>
                <w:szCs w:val="20"/>
                <w:lang w:val="en-KN" w:eastAsia="en-KN"/>
              </w:rPr>
            </w:pPr>
          </w:p>
          <w:p w14:paraId="30B5A79B" w14:textId="77777777" w:rsidR="007747A4" w:rsidRDefault="007747A4" w:rsidP="000838F3">
            <w:pPr>
              <w:rPr>
                <w:color w:val="000000"/>
                <w:sz w:val="20"/>
                <w:szCs w:val="20"/>
                <w:lang w:val="en-KN" w:eastAsia="en-KN"/>
              </w:rPr>
            </w:pPr>
          </w:p>
          <w:p w14:paraId="45CEC973" w14:textId="77777777" w:rsidR="007747A4" w:rsidRDefault="007747A4" w:rsidP="000838F3">
            <w:pPr>
              <w:rPr>
                <w:color w:val="000000"/>
                <w:sz w:val="20"/>
                <w:szCs w:val="20"/>
                <w:lang w:val="en-KN" w:eastAsia="en-KN"/>
              </w:rPr>
            </w:pPr>
          </w:p>
          <w:p w14:paraId="5F9472AD" w14:textId="77777777" w:rsidR="007747A4" w:rsidRDefault="007747A4" w:rsidP="000838F3">
            <w:pPr>
              <w:rPr>
                <w:color w:val="000000"/>
                <w:sz w:val="20"/>
                <w:szCs w:val="20"/>
                <w:lang w:val="en-KN" w:eastAsia="en-KN"/>
              </w:rPr>
            </w:pPr>
          </w:p>
          <w:p w14:paraId="6F9FD055" w14:textId="77777777" w:rsidR="007747A4" w:rsidRDefault="007747A4" w:rsidP="000838F3">
            <w:pPr>
              <w:rPr>
                <w:color w:val="000000"/>
                <w:sz w:val="20"/>
                <w:szCs w:val="20"/>
                <w:lang w:val="en-KN" w:eastAsia="en-KN"/>
              </w:rPr>
            </w:pPr>
          </w:p>
          <w:p w14:paraId="16DB0C72" w14:textId="77777777" w:rsidR="007747A4" w:rsidRDefault="007747A4" w:rsidP="000838F3">
            <w:pPr>
              <w:rPr>
                <w:color w:val="000000"/>
                <w:sz w:val="20"/>
                <w:szCs w:val="20"/>
                <w:lang w:val="en-KN" w:eastAsia="en-KN"/>
              </w:rPr>
            </w:pPr>
          </w:p>
          <w:p w14:paraId="7EA8AF13" w14:textId="77777777" w:rsidR="007747A4" w:rsidRDefault="007747A4" w:rsidP="000838F3">
            <w:pPr>
              <w:rPr>
                <w:color w:val="000000"/>
                <w:sz w:val="20"/>
                <w:szCs w:val="20"/>
                <w:lang w:val="en-KN" w:eastAsia="en-KN"/>
              </w:rPr>
            </w:pPr>
          </w:p>
          <w:p w14:paraId="5593663A" w14:textId="77777777" w:rsidR="007747A4" w:rsidRDefault="007747A4" w:rsidP="000838F3">
            <w:pPr>
              <w:rPr>
                <w:color w:val="000000"/>
                <w:sz w:val="20"/>
                <w:szCs w:val="20"/>
                <w:lang w:val="en-KN" w:eastAsia="en-KN"/>
              </w:rPr>
            </w:pPr>
          </w:p>
          <w:p w14:paraId="458A2626" w14:textId="77777777" w:rsidR="007747A4" w:rsidRDefault="007747A4" w:rsidP="000838F3">
            <w:pPr>
              <w:rPr>
                <w:color w:val="000000"/>
                <w:sz w:val="20"/>
                <w:szCs w:val="20"/>
                <w:lang w:val="en-KN" w:eastAsia="en-KN"/>
              </w:rPr>
            </w:pPr>
          </w:p>
          <w:p w14:paraId="0B2E82A2" w14:textId="12C5B3A9" w:rsidR="007747A4" w:rsidRPr="0068031F" w:rsidRDefault="007747A4" w:rsidP="000838F3">
            <w:pPr>
              <w:rPr>
                <w:color w:val="000000"/>
                <w:sz w:val="20"/>
                <w:szCs w:val="20"/>
                <w:lang w:val="en-KN" w:eastAsia="en-KN"/>
              </w:rPr>
            </w:pPr>
          </w:p>
        </w:tc>
      </w:tr>
      <w:tr w:rsidR="00C641CA" w:rsidRPr="0068031F" w14:paraId="02AD9FCE" w14:textId="77777777" w:rsidTr="000838F3">
        <w:trPr>
          <w:trHeight w:val="458"/>
        </w:trPr>
        <w:tc>
          <w:tcPr>
            <w:tcW w:w="11335" w:type="dxa"/>
            <w:gridSpan w:val="9"/>
            <w:vMerge/>
            <w:vAlign w:val="center"/>
            <w:hideMark/>
          </w:tcPr>
          <w:p w14:paraId="121675B0" w14:textId="77777777" w:rsidR="00C641CA" w:rsidRPr="0068031F" w:rsidRDefault="00C641CA" w:rsidP="000838F3">
            <w:pPr>
              <w:rPr>
                <w:color w:val="000000"/>
                <w:sz w:val="20"/>
                <w:szCs w:val="20"/>
                <w:lang w:val="en-KN" w:eastAsia="en-KN"/>
              </w:rPr>
            </w:pPr>
          </w:p>
        </w:tc>
      </w:tr>
      <w:tr w:rsidR="00C641CA" w:rsidRPr="0068031F" w14:paraId="5D95357B" w14:textId="77777777" w:rsidTr="000838F3">
        <w:trPr>
          <w:trHeight w:val="458"/>
        </w:trPr>
        <w:tc>
          <w:tcPr>
            <w:tcW w:w="11335" w:type="dxa"/>
            <w:gridSpan w:val="9"/>
            <w:vMerge/>
            <w:vAlign w:val="center"/>
            <w:hideMark/>
          </w:tcPr>
          <w:p w14:paraId="59D86485" w14:textId="77777777" w:rsidR="00C641CA" w:rsidRPr="0068031F" w:rsidRDefault="00C641CA" w:rsidP="000838F3">
            <w:pPr>
              <w:rPr>
                <w:color w:val="000000"/>
                <w:sz w:val="20"/>
                <w:szCs w:val="20"/>
                <w:lang w:val="en-KN" w:eastAsia="en-KN"/>
              </w:rPr>
            </w:pPr>
          </w:p>
        </w:tc>
      </w:tr>
      <w:tr w:rsidR="00C641CA" w:rsidRPr="0068031F" w14:paraId="4BF3779F" w14:textId="77777777" w:rsidTr="000838F3">
        <w:trPr>
          <w:trHeight w:val="458"/>
        </w:trPr>
        <w:tc>
          <w:tcPr>
            <w:tcW w:w="11335" w:type="dxa"/>
            <w:gridSpan w:val="9"/>
            <w:vMerge/>
            <w:vAlign w:val="center"/>
            <w:hideMark/>
          </w:tcPr>
          <w:p w14:paraId="4031A77F" w14:textId="77777777" w:rsidR="00C641CA" w:rsidRPr="0068031F" w:rsidRDefault="00C641CA" w:rsidP="000838F3">
            <w:pPr>
              <w:rPr>
                <w:color w:val="000000"/>
                <w:sz w:val="20"/>
                <w:szCs w:val="20"/>
                <w:lang w:val="en-KN" w:eastAsia="en-KN"/>
              </w:rPr>
            </w:pPr>
          </w:p>
        </w:tc>
      </w:tr>
      <w:tr w:rsidR="00C641CA" w:rsidRPr="0068031F" w14:paraId="1344EC54" w14:textId="77777777" w:rsidTr="000838F3">
        <w:trPr>
          <w:trHeight w:val="458"/>
        </w:trPr>
        <w:tc>
          <w:tcPr>
            <w:tcW w:w="11335" w:type="dxa"/>
            <w:gridSpan w:val="9"/>
            <w:vMerge/>
            <w:vAlign w:val="center"/>
            <w:hideMark/>
          </w:tcPr>
          <w:p w14:paraId="5640E959" w14:textId="77777777" w:rsidR="00C641CA" w:rsidRPr="0068031F" w:rsidRDefault="00C641CA" w:rsidP="000838F3">
            <w:pPr>
              <w:rPr>
                <w:color w:val="000000"/>
                <w:sz w:val="20"/>
                <w:szCs w:val="20"/>
                <w:lang w:val="en-KN" w:eastAsia="en-KN"/>
              </w:rPr>
            </w:pPr>
          </w:p>
        </w:tc>
      </w:tr>
      <w:tr w:rsidR="00C641CA" w:rsidRPr="0068031F" w14:paraId="4B1338A3" w14:textId="77777777" w:rsidTr="000838F3">
        <w:trPr>
          <w:trHeight w:val="458"/>
        </w:trPr>
        <w:tc>
          <w:tcPr>
            <w:tcW w:w="11335" w:type="dxa"/>
            <w:gridSpan w:val="9"/>
            <w:vMerge/>
            <w:vAlign w:val="center"/>
            <w:hideMark/>
          </w:tcPr>
          <w:p w14:paraId="562B02B2" w14:textId="77777777" w:rsidR="00C641CA" w:rsidRPr="0068031F" w:rsidRDefault="00C641CA" w:rsidP="000838F3">
            <w:pPr>
              <w:rPr>
                <w:color w:val="000000"/>
                <w:sz w:val="20"/>
                <w:szCs w:val="20"/>
                <w:lang w:val="en-KN" w:eastAsia="en-KN"/>
              </w:rPr>
            </w:pPr>
          </w:p>
        </w:tc>
      </w:tr>
      <w:tr w:rsidR="00C641CA" w:rsidRPr="0068031F" w14:paraId="68EF00A3" w14:textId="77777777" w:rsidTr="000838F3">
        <w:trPr>
          <w:trHeight w:val="458"/>
        </w:trPr>
        <w:tc>
          <w:tcPr>
            <w:tcW w:w="11335" w:type="dxa"/>
            <w:gridSpan w:val="9"/>
            <w:vMerge/>
            <w:vAlign w:val="center"/>
            <w:hideMark/>
          </w:tcPr>
          <w:p w14:paraId="3B70941D" w14:textId="77777777" w:rsidR="00C641CA" w:rsidRPr="0068031F" w:rsidRDefault="00C641CA" w:rsidP="000838F3">
            <w:pPr>
              <w:rPr>
                <w:color w:val="000000"/>
                <w:sz w:val="20"/>
                <w:szCs w:val="20"/>
                <w:lang w:val="en-KN" w:eastAsia="en-KN"/>
              </w:rPr>
            </w:pPr>
          </w:p>
        </w:tc>
      </w:tr>
      <w:tr w:rsidR="00C641CA" w:rsidRPr="0068031F" w14:paraId="5AA78945" w14:textId="77777777" w:rsidTr="000838F3">
        <w:trPr>
          <w:trHeight w:val="458"/>
        </w:trPr>
        <w:tc>
          <w:tcPr>
            <w:tcW w:w="11335" w:type="dxa"/>
            <w:gridSpan w:val="9"/>
            <w:vMerge/>
            <w:vAlign w:val="center"/>
            <w:hideMark/>
          </w:tcPr>
          <w:p w14:paraId="33F860D5" w14:textId="77777777" w:rsidR="00C641CA" w:rsidRPr="0068031F" w:rsidRDefault="00C641CA" w:rsidP="000838F3">
            <w:pPr>
              <w:rPr>
                <w:color w:val="000000"/>
                <w:sz w:val="20"/>
                <w:szCs w:val="20"/>
                <w:lang w:val="en-KN" w:eastAsia="en-KN"/>
              </w:rPr>
            </w:pPr>
          </w:p>
        </w:tc>
      </w:tr>
      <w:tr w:rsidR="00C641CA" w:rsidRPr="0068031F" w14:paraId="789F549F" w14:textId="77777777" w:rsidTr="000838F3">
        <w:trPr>
          <w:trHeight w:val="458"/>
        </w:trPr>
        <w:tc>
          <w:tcPr>
            <w:tcW w:w="11335" w:type="dxa"/>
            <w:gridSpan w:val="9"/>
            <w:vMerge/>
            <w:vAlign w:val="center"/>
            <w:hideMark/>
          </w:tcPr>
          <w:p w14:paraId="6849F741" w14:textId="77777777" w:rsidR="00C641CA" w:rsidRPr="0068031F" w:rsidRDefault="00C641CA" w:rsidP="000838F3">
            <w:pPr>
              <w:rPr>
                <w:color w:val="000000"/>
                <w:sz w:val="20"/>
                <w:szCs w:val="20"/>
                <w:lang w:val="en-KN" w:eastAsia="en-KN"/>
              </w:rPr>
            </w:pPr>
          </w:p>
        </w:tc>
      </w:tr>
      <w:tr w:rsidR="00C641CA" w:rsidRPr="0068031F" w14:paraId="7151ECDA" w14:textId="77777777" w:rsidTr="000838F3">
        <w:trPr>
          <w:trHeight w:val="458"/>
        </w:trPr>
        <w:tc>
          <w:tcPr>
            <w:tcW w:w="11335" w:type="dxa"/>
            <w:gridSpan w:val="9"/>
            <w:vMerge/>
            <w:vAlign w:val="center"/>
            <w:hideMark/>
          </w:tcPr>
          <w:p w14:paraId="137E5A11" w14:textId="77777777" w:rsidR="00C641CA" w:rsidRPr="0068031F" w:rsidRDefault="00C641CA" w:rsidP="000838F3">
            <w:pPr>
              <w:rPr>
                <w:color w:val="000000"/>
                <w:sz w:val="20"/>
                <w:szCs w:val="20"/>
                <w:lang w:val="en-KN" w:eastAsia="en-KN"/>
              </w:rPr>
            </w:pPr>
          </w:p>
        </w:tc>
      </w:tr>
      <w:tr w:rsidR="00C641CA" w:rsidRPr="0068031F" w14:paraId="4B921B24" w14:textId="77777777" w:rsidTr="000838F3">
        <w:trPr>
          <w:trHeight w:val="1605"/>
        </w:trPr>
        <w:tc>
          <w:tcPr>
            <w:tcW w:w="11335" w:type="dxa"/>
            <w:gridSpan w:val="9"/>
            <w:vMerge/>
            <w:vAlign w:val="center"/>
            <w:hideMark/>
          </w:tcPr>
          <w:p w14:paraId="6EF86D9D" w14:textId="77777777" w:rsidR="00C641CA" w:rsidRPr="0068031F" w:rsidRDefault="00C641CA" w:rsidP="000838F3">
            <w:pPr>
              <w:rPr>
                <w:color w:val="000000"/>
                <w:sz w:val="20"/>
                <w:szCs w:val="20"/>
                <w:lang w:val="en-KN" w:eastAsia="en-KN"/>
              </w:rPr>
            </w:pPr>
          </w:p>
        </w:tc>
      </w:tr>
      <w:tr w:rsidR="00C641CA" w:rsidRPr="0068031F" w14:paraId="012EA514" w14:textId="77777777" w:rsidTr="000838F3">
        <w:trPr>
          <w:trHeight w:val="675"/>
        </w:trPr>
        <w:tc>
          <w:tcPr>
            <w:tcW w:w="11335" w:type="dxa"/>
            <w:gridSpan w:val="9"/>
            <w:shd w:val="clear" w:color="000000" w:fill="F2F2F2"/>
            <w:vAlign w:val="center"/>
            <w:hideMark/>
          </w:tcPr>
          <w:p w14:paraId="3F281EB4" w14:textId="77777777" w:rsidR="00C641CA" w:rsidRPr="0068031F" w:rsidRDefault="00C641CA" w:rsidP="000838F3">
            <w:pPr>
              <w:jc w:val="center"/>
              <w:rPr>
                <w:b/>
                <w:bCs/>
                <w:lang w:val="en-KN" w:eastAsia="en-KN"/>
              </w:rPr>
            </w:pPr>
            <w:r w:rsidRPr="0068031F">
              <w:rPr>
                <w:b/>
                <w:bCs/>
                <w:lang w:val="en-KN" w:eastAsia="en-KN"/>
              </w:rPr>
              <w:lastRenderedPageBreak/>
              <w:t>Section 2: Staff and Faculty Information</w:t>
            </w:r>
          </w:p>
        </w:tc>
      </w:tr>
      <w:tr w:rsidR="00C641CA" w:rsidRPr="0068031F" w14:paraId="3C4C469D" w14:textId="77777777" w:rsidTr="000838F3">
        <w:trPr>
          <w:trHeight w:val="465"/>
        </w:trPr>
        <w:tc>
          <w:tcPr>
            <w:tcW w:w="11335" w:type="dxa"/>
            <w:gridSpan w:val="9"/>
            <w:shd w:val="clear" w:color="000000" w:fill="C5D9F1"/>
            <w:vAlign w:val="center"/>
            <w:hideMark/>
          </w:tcPr>
          <w:p w14:paraId="757FA0E4" w14:textId="77777777" w:rsidR="00C641CA" w:rsidRPr="0068031F" w:rsidRDefault="00C641CA" w:rsidP="000838F3">
            <w:pPr>
              <w:jc w:val="center"/>
              <w:rPr>
                <w:b/>
                <w:bCs/>
                <w:lang w:val="en-KN" w:eastAsia="en-KN"/>
              </w:rPr>
            </w:pPr>
            <w:r w:rsidRPr="0068031F">
              <w:rPr>
                <w:b/>
                <w:bCs/>
                <w:lang w:val="en-KN" w:eastAsia="en-KN"/>
              </w:rPr>
              <w:t>Key Staff Personnel</w:t>
            </w:r>
          </w:p>
        </w:tc>
      </w:tr>
      <w:tr w:rsidR="00C641CA" w:rsidRPr="0068031F" w14:paraId="61388A62" w14:textId="77777777" w:rsidTr="000838F3">
        <w:trPr>
          <w:trHeight w:val="960"/>
        </w:trPr>
        <w:tc>
          <w:tcPr>
            <w:tcW w:w="3681" w:type="dxa"/>
            <w:gridSpan w:val="2"/>
            <w:shd w:val="clear" w:color="auto" w:fill="auto"/>
            <w:vAlign w:val="center"/>
            <w:hideMark/>
          </w:tcPr>
          <w:p w14:paraId="553DB6BF" w14:textId="77777777" w:rsidR="00C641CA" w:rsidRPr="0068031F" w:rsidRDefault="00C641CA" w:rsidP="000838F3">
            <w:pPr>
              <w:jc w:val="center"/>
              <w:rPr>
                <w:b/>
                <w:bCs/>
                <w:sz w:val="20"/>
                <w:szCs w:val="20"/>
                <w:lang w:val="en-KN" w:eastAsia="en-KN"/>
              </w:rPr>
            </w:pPr>
            <w:r w:rsidRPr="0068031F">
              <w:rPr>
                <w:b/>
                <w:bCs/>
                <w:sz w:val="20"/>
                <w:szCs w:val="20"/>
                <w:lang w:val="en-KN" w:eastAsia="en-KN"/>
              </w:rPr>
              <w:t>Name</w:t>
            </w:r>
          </w:p>
        </w:tc>
        <w:tc>
          <w:tcPr>
            <w:tcW w:w="2268" w:type="dxa"/>
            <w:gridSpan w:val="2"/>
            <w:shd w:val="clear" w:color="auto" w:fill="auto"/>
            <w:vAlign w:val="center"/>
            <w:hideMark/>
          </w:tcPr>
          <w:p w14:paraId="3B98A2B1"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Position</w:t>
            </w:r>
          </w:p>
        </w:tc>
        <w:tc>
          <w:tcPr>
            <w:tcW w:w="1417" w:type="dxa"/>
            <w:shd w:val="clear" w:color="auto" w:fill="auto"/>
            <w:vAlign w:val="center"/>
            <w:hideMark/>
          </w:tcPr>
          <w:p w14:paraId="69A629F4"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xml:space="preserve"> Qualifications</w:t>
            </w:r>
          </w:p>
        </w:tc>
        <w:tc>
          <w:tcPr>
            <w:tcW w:w="1276" w:type="dxa"/>
            <w:gridSpan w:val="2"/>
            <w:shd w:val="clear" w:color="auto" w:fill="auto"/>
            <w:vAlign w:val="center"/>
            <w:hideMark/>
          </w:tcPr>
          <w:p w14:paraId="26A464B0" w14:textId="77777777" w:rsidR="00C641CA" w:rsidRPr="0068031F" w:rsidRDefault="00C641CA" w:rsidP="000838F3">
            <w:pPr>
              <w:jc w:val="center"/>
              <w:rPr>
                <w:rFonts w:ascii="Calibri" w:hAnsi="Calibri" w:cs="Calibri"/>
                <w:b/>
                <w:bCs/>
                <w:color w:val="000000"/>
                <w:sz w:val="20"/>
                <w:szCs w:val="20"/>
                <w:lang w:val="en-KN" w:eastAsia="en-KN"/>
              </w:rPr>
            </w:pPr>
            <w:r w:rsidRPr="0068031F">
              <w:rPr>
                <w:rFonts w:ascii="Calibri" w:hAnsi="Calibri" w:cs="Calibri"/>
                <w:b/>
                <w:bCs/>
                <w:color w:val="000000"/>
                <w:sz w:val="20"/>
                <w:szCs w:val="20"/>
                <w:lang w:val="en-KN" w:eastAsia="en-KN"/>
              </w:rPr>
              <w:t>Skill Area</w:t>
            </w:r>
          </w:p>
        </w:tc>
        <w:tc>
          <w:tcPr>
            <w:tcW w:w="1418" w:type="dxa"/>
            <w:shd w:val="clear" w:color="auto" w:fill="auto"/>
            <w:vAlign w:val="center"/>
            <w:hideMark/>
          </w:tcPr>
          <w:p w14:paraId="0BB76EC2"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Industry Experience (Years)</w:t>
            </w:r>
          </w:p>
        </w:tc>
        <w:tc>
          <w:tcPr>
            <w:tcW w:w="1275" w:type="dxa"/>
            <w:shd w:val="clear" w:color="auto" w:fill="auto"/>
            <w:vAlign w:val="center"/>
            <w:hideMark/>
          </w:tcPr>
          <w:p w14:paraId="1720D282"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Training Experience (Years)</w:t>
            </w:r>
          </w:p>
        </w:tc>
      </w:tr>
      <w:tr w:rsidR="00C641CA" w:rsidRPr="0068031F" w14:paraId="21450A07" w14:textId="77777777" w:rsidTr="000838F3">
        <w:trPr>
          <w:trHeight w:val="960"/>
        </w:trPr>
        <w:tc>
          <w:tcPr>
            <w:tcW w:w="3681" w:type="dxa"/>
            <w:gridSpan w:val="2"/>
            <w:shd w:val="clear" w:color="auto" w:fill="auto"/>
            <w:vAlign w:val="center"/>
            <w:hideMark/>
          </w:tcPr>
          <w:p w14:paraId="5121C48A" w14:textId="77777777" w:rsidR="00C641CA" w:rsidRPr="0068031F" w:rsidRDefault="00C641CA" w:rsidP="000838F3">
            <w:pPr>
              <w:jc w:val="both"/>
              <w:rPr>
                <w:b/>
                <w:bCs/>
                <w:sz w:val="20"/>
                <w:szCs w:val="20"/>
                <w:lang w:val="en-KN" w:eastAsia="en-KN"/>
              </w:rPr>
            </w:pPr>
            <w:r w:rsidRPr="0068031F">
              <w:rPr>
                <w:b/>
                <w:bCs/>
                <w:sz w:val="20"/>
                <w:szCs w:val="20"/>
                <w:lang w:val="en-KN" w:eastAsia="en-KN"/>
              </w:rPr>
              <w:t> </w:t>
            </w:r>
          </w:p>
        </w:tc>
        <w:tc>
          <w:tcPr>
            <w:tcW w:w="2268" w:type="dxa"/>
            <w:gridSpan w:val="2"/>
            <w:shd w:val="clear" w:color="auto" w:fill="auto"/>
            <w:vAlign w:val="center"/>
            <w:hideMark/>
          </w:tcPr>
          <w:p w14:paraId="177DD467"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7" w:type="dxa"/>
            <w:shd w:val="clear" w:color="auto" w:fill="auto"/>
            <w:vAlign w:val="center"/>
            <w:hideMark/>
          </w:tcPr>
          <w:p w14:paraId="514A26F8"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6" w:type="dxa"/>
            <w:gridSpan w:val="2"/>
            <w:shd w:val="clear" w:color="auto" w:fill="auto"/>
            <w:vAlign w:val="center"/>
            <w:hideMark/>
          </w:tcPr>
          <w:p w14:paraId="24C5D0BC"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53E59190"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290E3647"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51034160" w14:textId="77777777" w:rsidTr="000838F3">
        <w:trPr>
          <w:trHeight w:val="960"/>
        </w:trPr>
        <w:tc>
          <w:tcPr>
            <w:tcW w:w="3681" w:type="dxa"/>
            <w:gridSpan w:val="2"/>
            <w:shd w:val="clear" w:color="auto" w:fill="auto"/>
            <w:vAlign w:val="center"/>
            <w:hideMark/>
          </w:tcPr>
          <w:p w14:paraId="709E65EA" w14:textId="77777777" w:rsidR="00C641CA" w:rsidRPr="0068031F" w:rsidRDefault="00C641CA" w:rsidP="000838F3">
            <w:pPr>
              <w:jc w:val="both"/>
              <w:rPr>
                <w:b/>
                <w:bCs/>
                <w:sz w:val="20"/>
                <w:szCs w:val="20"/>
                <w:lang w:val="en-KN" w:eastAsia="en-KN"/>
              </w:rPr>
            </w:pPr>
            <w:r w:rsidRPr="0068031F">
              <w:rPr>
                <w:b/>
                <w:bCs/>
                <w:sz w:val="20"/>
                <w:szCs w:val="20"/>
                <w:lang w:val="en-KN" w:eastAsia="en-KN"/>
              </w:rPr>
              <w:t> </w:t>
            </w:r>
          </w:p>
        </w:tc>
        <w:tc>
          <w:tcPr>
            <w:tcW w:w="2268" w:type="dxa"/>
            <w:gridSpan w:val="2"/>
            <w:shd w:val="clear" w:color="auto" w:fill="auto"/>
            <w:vAlign w:val="center"/>
            <w:hideMark/>
          </w:tcPr>
          <w:p w14:paraId="07B8A4C4"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7" w:type="dxa"/>
            <w:shd w:val="clear" w:color="auto" w:fill="auto"/>
            <w:vAlign w:val="center"/>
            <w:hideMark/>
          </w:tcPr>
          <w:p w14:paraId="5195B643"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6" w:type="dxa"/>
            <w:gridSpan w:val="2"/>
            <w:shd w:val="clear" w:color="auto" w:fill="auto"/>
            <w:vAlign w:val="center"/>
            <w:hideMark/>
          </w:tcPr>
          <w:p w14:paraId="777E17FB"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3B6AEAC0"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0FBC9741"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4201A662" w14:textId="77777777" w:rsidTr="000838F3">
        <w:trPr>
          <w:trHeight w:val="960"/>
        </w:trPr>
        <w:tc>
          <w:tcPr>
            <w:tcW w:w="3681" w:type="dxa"/>
            <w:gridSpan w:val="2"/>
            <w:shd w:val="clear" w:color="auto" w:fill="auto"/>
            <w:vAlign w:val="center"/>
            <w:hideMark/>
          </w:tcPr>
          <w:p w14:paraId="04EFD286" w14:textId="77777777" w:rsidR="00C641CA" w:rsidRPr="0068031F" w:rsidRDefault="00C641CA" w:rsidP="000838F3">
            <w:pPr>
              <w:jc w:val="both"/>
              <w:rPr>
                <w:b/>
                <w:bCs/>
                <w:sz w:val="20"/>
                <w:szCs w:val="20"/>
                <w:lang w:val="en-KN" w:eastAsia="en-KN"/>
              </w:rPr>
            </w:pPr>
            <w:r w:rsidRPr="0068031F">
              <w:rPr>
                <w:b/>
                <w:bCs/>
                <w:sz w:val="20"/>
                <w:szCs w:val="20"/>
                <w:lang w:val="en-KN" w:eastAsia="en-KN"/>
              </w:rPr>
              <w:t> </w:t>
            </w:r>
          </w:p>
        </w:tc>
        <w:tc>
          <w:tcPr>
            <w:tcW w:w="2268" w:type="dxa"/>
            <w:gridSpan w:val="2"/>
            <w:shd w:val="clear" w:color="auto" w:fill="auto"/>
            <w:vAlign w:val="center"/>
            <w:hideMark/>
          </w:tcPr>
          <w:p w14:paraId="7F6C1F90"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7" w:type="dxa"/>
            <w:shd w:val="clear" w:color="auto" w:fill="auto"/>
            <w:vAlign w:val="center"/>
            <w:hideMark/>
          </w:tcPr>
          <w:p w14:paraId="7203E30D"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6" w:type="dxa"/>
            <w:gridSpan w:val="2"/>
            <w:shd w:val="clear" w:color="auto" w:fill="auto"/>
            <w:vAlign w:val="center"/>
            <w:hideMark/>
          </w:tcPr>
          <w:p w14:paraId="1A2A60C9"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66CFCA9F"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4C9D1A2A"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1FB015C6" w14:textId="77777777" w:rsidTr="000838F3">
        <w:trPr>
          <w:trHeight w:val="960"/>
        </w:trPr>
        <w:tc>
          <w:tcPr>
            <w:tcW w:w="3681" w:type="dxa"/>
            <w:gridSpan w:val="2"/>
            <w:shd w:val="clear" w:color="auto" w:fill="auto"/>
            <w:vAlign w:val="center"/>
          </w:tcPr>
          <w:p w14:paraId="5458D15F" w14:textId="77777777" w:rsidR="00C641CA" w:rsidRPr="0068031F" w:rsidRDefault="00C641CA" w:rsidP="000838F3">
            <w:pPr>
              <w:jc w:val="both"/>
              <w:rPr>
                <w:b/>
                <w:bCs/>
                <w:sz w:val="20"/>
                <w:szCs w:val="20"/>
                <w:lang w:val="en-KN" w:eastAsia="en-KN"/>
              </w:rPr>
            </w:pPr>
          </w:p>
        </w:tc>
        <w:tc>
          <w:tcPr>
            <w:tcW w:w="2268" w:type="dxa"/>
            <w:gridSpan w:val="2"/>
            <w:shd w:val="clear" w:color="auto" w:fill="auto"/>
            <w:vAlign w:val="center"/>
          </w:tcPr>
          <w:p w14:paraId="6E650632" w14:textId="77777777" w:rsidR="00C641CA" w:rsidRPr="0068031F" w:rsidRDefault="00C641CA" w:rsidP="000838F3">
            <w:pPr>
              <w:jc w:val="center"/>
              <w:rPr>
                <w:rFonts w:ascii="Calibri" w:hAnsi="Calibri" w:cs="Calibri"/>
                <w:b/>
                <w:bCs/>
                <w:sz w:val="20"/>
                <w:szCs w:val="20"/>
                <w:lang w:val="en-KN" w:eastAsia="en-KN"/>
              </w:rPr>
            </w:pPr>
          </w:p>
        </w:tc>
        <w:tc>
          <w:tcPr>
            <w:tcW w:w="1417" w:type="dxa"/>
            <w:shd w:val="clear" w:color="auto" w:fill="auto"/>
            <w:vAlign w:val="center"/>
          </w:tcPr>
          <w:p w14:paraId="34ABA074" w14:textId="77777777" w:rsidR="00C641CA" w:rsidRPr="0068031F" w:rsidRDefault="00C641CA" w:rsidP="000838F3">
            <w:pPr>
              <w:jc w:val="both"/>
              <w:rPr>
                <w:rFonts w:ascii="Calibri" w:hAnsi="Calibri" w:cs="Calibri"/>
                <w:color w:val="000000"/>
                <w:sz w:val="20"/>
                <w:szCs w:val="20"/>
                <w:lang w:val="en-KN" w:eastAsia="en-KN"/>
              </w:rPr>
            </w:pPr>
          </w:p>
        </w:tc>
        <w:tc>
          <w:tcPr>
            <w:tcW w:w="1276" w:type="dxa"/>
            <w:gridSpan w:val="2"/>
            <w:shd w:val="clear" w:color="auto" w:fill="auto"/>
            <w:vAlign w:val="center"/>
          </w:tcPr>
          <w:p w14:paraId="37375862" w14:textId="77777777" w:rsidR="00C641CA" w:rsidRPr="0068031F" w:rsidRDefault="00C641CA" w:rsidP="000838F3">
            <w:pPr>
              <w:jc w:val="center"/>
              <w:rPr>
                <w:rFonts w:ascii="Calibri" w:hAnsi="Calibri" w:cs="Calibri"/>
                <w:color w:val="000000"/>
                <w:sz w:val="20"/>
                <w:szCs w:val="20"/>
                <w:lang w:val="en-KN" w:eastAsia="en-KN"/>
              </w:rPr>
            </w:pPr>
          </w:p>
        </w:tc>
        <w:tc>
          <w:tcPr>
            <w:tcW w:w="1418" w:type="dxa"/>
            <w:shd w:val="clear" w:color="auto" w:fill="auto"/>
            <w:vAlign w:val="center"/>
          </w:tcPr>
          <w:p w14:paraId="61468410" w14:textId="77777777" w:rsidR="00C641CA" w:rsidRPr="0068031F" w:rsidRDefault="00C641CA" w:rsidP="000838F3">
            <w:pPr>
              <w:jc w:val="center"/>
              <w:rPr>
                <w:rFonts w:ascii="Calibri" w:hAnsi="Calibri" w:cs="Calibri"/>
                <w:b/>
                <w:bCs/>
                <w:sz w:val="20"/>
                <w:szCs w:val="20"/>
                <w:lang w:val="en-KN" w:eastAsia="en-KN"/>
              </w:rPr>
            </w:pPr>
          </w:p>
        </w:tc>
        <w:tc>
          <w:tcPr>
            <w:tcW w:w="1275" w:type="dxa"/>
            <w:shd w:val="clear" w:color="auto" w:fill="auto"/>
            <w:vAlign w:val="center"/>
          </w:tcPr>
          <w:p w14:paraId="69453932" w14:textId="77777777" w:rsidR="00C641CA" w:rsidRPr="0068031F" w:rsidRDefault="00C641CA" w:rsidP="000838F3">
            <w:pPr>
              <w:jc w:val="center"/>
              <w:rPr>
                <w:rFonts w:ascii="Calibri" w:hAnsi="Calibri" w:cs="Calibri"/>
                <w:b/>
                <w:bCs/>
                <w:sz w:val="20"/>
                <w:szCs w:val="20"/>
                <w:lang w:val="en-KN" w:eastAsia="en-KN"/>
              </w:rPr>
            </w:pPr>
          </w:p>
        </w:tc>
      </w:tr>
      <w:tr w:rsidR="00C641CA" w:rsidRPr="0068031F" w14:paraId="3F0E957E" w14:textId="77777777" w:rsidTr="000838F3">
        <w:trPr>
          <w:trHeight w:val="960"/>
        </w:trPr>
        <w:tc>
          <w:tcPr>
            <w:tcW w:w="3681" w:type="dxa"/>
            <w:gridSpan w:val="2"/>
            <w:shd w:val="clear" w:color="auto" w:fill="auto"/>
            <w:vAlign w:val="center"/>
          </w:tcPr>
          <w:p w14:paraId="414001E7" w14:textId="77777777" w:rsidR="00C641CA" w:rsidRPr="0068031F" w:rsidRDefault="00C641CA" w:rsidP="000838F3">
            <w:pPr>
              <w:jc w:val="both"/>
              <w:rPr>
                <w:b/>
                <w:bCs/>
                <w:sz w:val="20"/>
                <w:szCs w:val="20"/>
                <w:lang w:val="en-KN" w:eastAsia="en-KN"/>
              </w:rPr>
            </w:pPr>
          </w:p>
        </w:tc>
        <w:tc>
          <w:tcPr>
            <w:tcW w:w="2268" w:type="dxa"/>
            <w:gridSpan w:val="2"/>
            <w:shd w:val="clear" w:color="auto" w:fill="auto"/>
            <w:vAlign w:val="center"/>
          </w:tcPr>
          <w:p w14:paraId="4F95E4DE" w14:textId="77777777" w:rsidR="00C641CA" w:rsidRPr="0068031F" w:rsidRDefault="00C641CA" w:rsidP="000838F3">
            <w:pPr>
              <w:jc w:val="center"/>
              <w:rPr>
                <w:rFonts w:ascii="Calibri" w:hAnsi="Calibri" w:cs="Calibri"/>
                <w:b/>
                <w:bCs/>
                <w:sz w:val="20"/>
                <w:szCs w:val="20"/>
                <w:lang w:val="en-KN" w:eastAsia="en-KN"/>
              </w:rPr>
            </w:pPr>
          </w:p>
        </w:tc>
        <w:tc>
          <w:tcPr>
            <w:tcW w:w="1417" w:type="dxa"/>
            <w:shd w:val="clear" w:color="auto" w:fill="auto"/>
            <w:vAlign w:val="center"/>
          </w:tcPr>
          <w:p w14:paraId="4479EC58" w14:textId="77777777" w:rsidR="00C641CA" w:rsidRPr="0068031F" w:rsidRDefault="00C641CA" w:rsidP="000838F3">
            <w:pPr>
              <w:jc w:val="both"/>
              <w:rPr>
                <w:rFonts w:ascii="Calibri" w:hAnsi="Calibri" w:cs="Calibri"/>
                <w:color w:val="000000"/>
                <w:sz w:val="20"/>
                <w:szCs w:val="20"/>
                <w:lang w:val="en-KN" w:eastAsia="en-KN"/>
              </w:rPr>
            </w:pPr>
          </w:p>
        </w:tc>
        <w:tc>
          <w:tcPr>
            <w:tcW w:w="1276" w:type="dxa"/>
            <w:gridSpan w:val="2"/>
            <w:shd w:val="clear" w:color="auto" w:fill="auto"/>
            <w:vAlign w:val="center"/>
          </w:tcPr>
          <w:p w14:paraId="146CC1B1" w14:textId="77777777" w:rsidR="00C641CA" w:rsidRPr="0068031F" w:rsidRDefault="00C641CA" w:rsidP="000838F3">
            <w:pPr>
              <w:jc w:val="center"/>
              <w:rPr>
                <w:rFonts w:ascii="Calibri" w:hAnsi="Calibri" w:cs="Calibri"/>
                <w:color w:val="000000"/>
                <w:sz w:val="20"/>
                <w:szCs w:val="20"/>
                <w:lang w:val="en-KN" w:eastAsia="en-KN"/>
              </w:rPr>
            </w:pPr>
          </w:p>
        </w:tc>
        <w:tc>
          <w:tcPr>
            <w:tcW w:w="1418" w:type="dxa"/>
            <w:shd w:val="clear" w:color="auto" w:fill="auto"/>
            <w:vAlign w:val="center"/>
          </w:tcPr>
          <w:p w14:paraId="2B4F4EFC" w14:textId="77777777" w:rsidR="00C641CA" w:rsidRPr="0068031F" w:rsidRDefault="00C641CA" w:rsidP="000838F3">
            <w:pPr>
              <w:jc w:val="center"/>
              <w:rPr>
                <w:rFonts w:ascii="Calibri" w:hAnsi="Calibri" w:cs="Calibri"/>
                <w:b/>
                <w:bCs/>
                <w:sz w:val="20"/>
                <w:szCs w:val="20"/>
                <w:lang w:val="en-KN" w:eastAsia="en-KN"/>
              </w:rPr>
            </w:pPr>
          </w:p>
        </w:tc>
        <w:tc>
          <w:tcPr>
            <w:tcW w:w="1275" w:type="dxa"/>
            <w:shd w:val="clear" w:color="auto" w:fill="auto"/>
            <w:vAlign w:val="center"/>
          </w:tcPr>
          <w:p w14:paraId="1C95EF6B" w14:textId="77777777" w:rsidR="00C641CA" w:rsidRPr="0068031F" w:rsidRDefault="00C641CA" w:rsidP="000838F3">
            <w:pPr>
              <w:jc w:val="center"/>
              <w:rPr>
                <w:rFonts w:ascii="Calibri" w:hAnsi="Calibri" w:cs="Calibri"/>
                <w:b/>
                <w:bCs/>
                <w:sz w:val="20"/>
                <w:szCs w:val="20"/>
                <w:lang w:val="en-KN" w:eastAsia="en-KN"/>
              </w:rPr>
            </w:pPr>
          </w:p>
        </w:tc>
      </w:tr>
      <w:tr w:rsidR="00C641CA" w:rsidRPr="0068031F" w14:paraId="7CE3CA66" w14:textId="77777777" w:rsidTr="000838F3">
        <w:trPr>
          <w:trHeight w:val="960"/>
        </w:trPr>
        <w:tc>
          <w:tcPr>
            <w:tcW w:w="3681" w:type="dxa"/>
            <w:gridSpan w:val="2"/>
            <w:shd w:val="clear" w:color="auto" w:fill="auto"/>
            <w:vAlign w:val="center"/>
            <w:hideMark/>
          </w:tcPr>
          <w:p w14:paraId="2D89D067" w14:textId="77777777" w:rsidR="00C641CA" w:rsidRPr="0068031F" w:rsidRDefault="00C641CA" w:rsidP="000838F3">
            <w:pPr>
              <w:jc w:val="both"/>
              <w:rPr>
                <w:b/>
                <w:bCs/>
                <w:sz w:val="20"/>
                <w:szCs w:val="20"/>
                <w:lang w:val="en-KN" w:eastAsia="en-KN"/>
              </w:rPr>
            </w:pPr>
            <w:r w:rsidRPr="0068031F">
              <w:rPr>
                <w:b/>
                <w:bCs/>
                <w:sz w:val="20"/>
                <w:szCs w:val="20"/>
                <w:lang w:val="en-KN" w:eastAsia="en-KN"/>
              </w:rPr>
              <w:t> </w:t>
            </w:r>
          </w:p>
        </w:tc>
        <w:tc>
          <w:tcPr>
            <w:tcW w:w="2268" w:type="dxa"/>
            <w:gridSpan w:val="2"/>
            <w:shd w:val="clear" w:color="auto" w:fill="auto"/>
            <w:vAlign w:val="center"/>
            <w:hideMark/>
          </w:tcPr>
          <w:p w14:paraId="1B0CB9CA"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7" w:type="dxa"/>
            <w:shd w:val="clear" w:color="auto" w:fill="auto"/>
            <w:vAlign w:val="center"/>
            <w:hideMark/>
          </w:tcPr>
          <w:p w14:paraId="524040F7"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6" w:type="dxa"/>
            <w:gridSpan w:val="2"/>
            <w:shd w:val="clear" w:color="auto" w:fill="auto"/>
            <w:vAlign w:val="center"/>
            <w:hideMark/>
          </w:tcPr>
          <w:p w14:paraId="0609219F"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275B74BB"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7A99E499"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165769F0" w14:textId="77777777" w:rsidTr="000838F3">
        <w:trPr>
          <w:trHeight w:val="510"/>
        </w:trPr>
        <w:tc>
          <w:tcPr>
            <w:tcW w:w="11335" w:type="dxa"/>
            <w:gridSpan w:val="9"/>
            <w:shd w:val="clear" w:color="000000" w:fill="C5D9F1"/>
            <w:vAlign w:val="center"/>
            <w:hideMark/>
          </w:tcPr>
          <w:p w14:paraId="49D89EF8" w14:textId="77777777" w:rsidR="00C641CA" w:rsidRPr="0068031F" w:rsidRDefault="00C641CA" w:rsidP="000838F3">
            <w:pPr>
              <w:jc w:val="center"/>
              <w:rPr>
                <w:b/>
                <w:bCs/>
                <w:color w:val="000000"/>
                <w:lang w:val="en-KN" w:eastAsia="en-KN"/>
              </w:rPr>
            </w:pPr>
            <w:r w:rsidRPr="0068031F">
              <w:rPr>
                <w:b/>
                <w:bCs/>
                <w:color w:val="000000"/>
                <w:lang w:val="en-KN" w:eastAsia="en-KN"/>
              </w:rPr>
              <w:t>Faculty Listing</w:t>
            </w:r>
          </w:p>
        </w:tc>
      </w:tr>
      <w:tr w:rsidR="00C641CA" w:rsidRPr="0068031F" w14:paraId="5D999095" w14:textId="77777777" w:rsidTr="000838F3">
        <w:trPr>
          <w:trHeight w:val="960"/>
        </w:trPr>
        <w:tc>
          <w:tcPr>
            <w:tcW w:w="3681" w:type="dxa"/>
            <w:gridSpan w:val="2"/>
            <w:shd w:val="clear" w:color="auto" w:fill="auto"/>
            <w:vAlign w:val="center"/>
            <w:hideMark/>
          </w:tcPr>
          <w:p w14:paraId="3287C77F" w14:textId="77777777" w:rsidR="00C641CA" w:rsidRPr="0068031F" w:rsidRDefault="00C641CA" w:rsidP="000838F3">
            <w:pPr>
              <w:jc w:val="center"/>
              <w:rPr>
                <w:b/>
                <w:bCs/>
                <w:sz w:val="20"/>
                <w:szCs w:val="20"/>
                <w:lang w:val="en-KN" w:eastAsia="en-KN"/>
              </w:rPr>
            </w:pPr>
            <w:r w:rsidRPr="0068031F">
              <w:rPr>
                <w:b/>
                <w:bCs/>
                <w:sz w:val="20"/>
                <w:szCs w:val="20"/>
                <w:lang w:val="en-KN" w:eastAsia="en-KN"/>
              </w:rPr>
              <w:t>Name</w:t>
            </w:r>
          </w:p>
        </w:tc>
        <w:tc>
          <w:tcPr>
            <w:tcW w:w="3685" w:type="dxa"/>
            <w:gridSpan w:val="3"/>
            <w:shd w:val="clear" w:color="auto" w:fill="auto"/>
            <w:vAlign w:val="center"/>
            <w:hideMark/>
          </w:tcPr>
          <w:p w14:paraId="1DFD2C87"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Professional/Academic Qualifications</w:t>
            </w:r>
          </w:p>
        </w:tc>
        <w:tc>
          <w:tcPr>
            <w:tcW w:w="1276" w:type="dxa"/>
            <w:gridSpan w:val="2"/>
            <w:shd w:val="clear" w:color="auto" w:fill="auto"/>
            <w:vAlign w:val="center"/>
            <w:hideMark/>
          </w:tcPr>
          <w:p w14:paraId="14A20545"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Skill Area</w:t>
            </w:r>
          </w:p>
        </w:tc>
        <w:tc>
          <w:tcPr>
            <w:tcW w:w="1418" w:type="dxa"/>
            <w:shd w:val="clear" w:color="auto" w:fill="auto"/>
            <w:vAlign w:val="center"/>
            <w:hideMark/>
          </w:tcPr>
          <w:p w14:paraId="26B0F3D2"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Industry Experience (Years)</w:t>
            </w:r>
          </w:p>
        </w:tc>
        <w:tc>
          <w:tcPr>
            <w:tcW w:w="1275" w:type="dxa"/>
            <w:shd w:val="clear" w:color="auto" w:fill="auto"/>
            <w:vAlign w:val="center"/>
            <w:hideMark/>
          </w:tcPr>
          <w:p w14:paraId="6D868B44"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Training Experience (Years)</w:t>
            </w:r>
          </w:p>
        </w:tc>
      </w:tr>
      <w:tr w:rsidR="00C641CA" w:rsidRPr="0068031F" w14:paraId="4487746E" w14:textId="77777777" w:rsidTr="000838F3">
        <w:trPr>
          <w:trHeight w:val="960"/>
        </w:trPr>
        <w:tc>
          <w:tcPr>
            <w:tcW w:w="3681" w:type="dxa"/>
            <w:gridSpan w:val="2"/>
            <w:shd w:val="clear" w:color="auto" w:fill="auto"/>
            <w:vAlign w:val="center"/>
            <w:hideMark/>
          </w:tcPr>
          <w:p w14:paraId="674C9F16" w14:textId="77777777" w:rsidR="00C641CA" w:rsidRPr="0068031F" w:rsidRDefault="00C641CA" w:rsidP="000838F3">
            <w:pPr>
              <w:jc w:val="both"/>
              <w:rPr>
                <w:b/>
                <w:bCs/>
                <w:sz w:val="20"/>
                <w:szCs w:val="20"/>
                <w:lang w:val="en-KN" w:eastAsia="en-KN"/>
              </w:rPr>
            </w:pPr>
            <w:r w:rsidRPr="0068031F">
              <w:rPr>
                <w:b/>
                <w:bCs/>
                <w:sz w:val="20"/>
                <w:szCs w:val="20"/>
                <w:lang w:val="en-KN" w:eastAsia="en-KN"/>
              </w:rPr>
              <w:t> </w:t>
            </w:r>
          </w:p>
        </w:tc>
        <w:tc>
          <w:tcPr>
            <w:tcW w:w="3685" w:type="dxa"/>
            <w:gridSpan w:val="3"/>
            <w:shd w:val="clear" w:color="auto" w:fill="auto"/>
            <w:vAlign w:val="center"/>
            <w:hideMark/>
          </w:tcPr>
          <w:p w14:paraId="017FEB9C" w14:textId="77777777" w:rsidR="00C641CA" w:rsidRPr="0068031F" w:rsidRDefault="00C641CA" w:rsidP="000838F3">
            <w:pPr>
              <w:jc w:val="both"/>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6" w:type="dxa"/>
            <w:gridSpan w:val="2"/>
            <w:shd w:val="clear" w:color="auto" w:fill="auto"/>
            <w:vAlign w:val="center"/>
            <w:hideMark/>
          </w:tcPr>
          <w:p w14:paraId="237E6045"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8" w:type="dxa"/>
            <w:shd w:val="clear" w:color="auto" w:fill="auto"/>
            <w:vAlign w:val="center"/>
            <w:hideMark/>
          </w:tcPr>
          <w:p w14:paraId="423FEB11"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2929D2C4"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0F706647" w14:textId="77777777" w:rsidTr="000838F3">
        <w:trPr>
          <w:trHeight w:val="960"/>
        </w:trPr>
        <w:tc>
          <w:tcPr>
            <w:tcW w:w="3681" w:type="dxa"/>
            <w:gridSpan w:val="2"/>
            <w:shd w:val="clear" w:color="auto" w:fill="auto"/>
            <w:vAlign w:val="center"/>
            <w:hideMark/>
          </w:tcPr>
          <w:p w14:paraId="1B8A87E4" w14:textId="77777777" w:rsidR="00C641CA" w:rsidRPr="0068031F" w:rsidRDefault="00C641CA" w:rsidP="000838F3">
            <w:pPr>
              <w:jc w:val="both"/>
              <w:rPr>
                <w:b/>
                <w:bCs/>
                <w:sz w:val="20"/>
                <w:szCs w:val="20"/>
                <w:lang w:val="en-KN" w:eastAsia="en-KN"/>
              </w:rPr>
            </w:pPr>
            <w:r w:rsidRPr="0068031F">
              <w:rPr>
                <w:b/>
                <w:bCs/>
                <w:sz w:val="20"/>
                <w:szCs w:val="20"/>
                <w:lang w:val="en-KN" w:eastAsia="en-KN"/>
              </w:rPr>
              <w:t> </w:t>
            </w:r>
          </w:p>
        </w:tc>
        <w:tc>
          <w:tcPr>
            <w:tcW w:w="3685" w:type="dxa"/>
            <w:gridSpan w:val="3"/>
            <w:shd w:val="clear" w:color="auto" w:fill="auto"/>
            <w:vAlign w:val="center"/>
            <w:hideMark/>
          </w:tcPr>
          <w:p w14:paraId="2C8BE6D5" w14:textId="77777777" w:rsidR="00C641CA" w:rsidRPr="0068031F" w:rsidRDefault="00C641CA" w:rsidP="000838F3">
            <w:pPr>
              <w:jc w:val="both"/>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6" w:type="dxa"/>
            <w:gridSpan w:val="2"/>
            <w:shd w:val="clear" w:color="auto" w:fill="auto"/>
            <w:vAlign w:val="center"/>
            <w:hideMark/>
          </w:tcPr>
          <w:p w14:paraId="0E234B47"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8" w:type="dxa"/>
            <w:shd w:val="clear" w:color="auto" w:fill="auto"/>
            <w:vAlign w:val="center"/>
            <w:hideMark/>
          </w:tcPr>
          <w:p w14:paraId="7B0BAAB9"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09A16370"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26414CEF" w14:textId="77777777" w:rsidTr="000838F3">
        <w:trPr>
          <w:trHeight w:val="960"/>
        </w:trPr>
        <w:tc>
          <w:tcPr>
            <w:tcW w:w="3681" w:type="dxa"/>
            <w:gridSpan w:val="2"/>
            <w:shd w:val="clear" w:color="auto" w:fill="auto"/>
            <w:vAlign w:val="center"/>
            <w:hideMark/>
          </w:tcPr>
          <w:p w14:paraId="66107A2C" w14:textId="77777777" w:rsidR="00C641CA" w:rsidRPr="0068031F" w:rsidRDefault="00C641CA" w:rsidP="000838F3">
            <w:pPr>
              <w:jc w:val="both"/>
              <w:rPr>
                <w:b/>
                <w:bCs/>
                <w:sz w:val="20"/>
                <w:szCs w:val="20"/>
                <w:lang w:val="en-KN" w:eastAsia="en-KN"/>
              </w:rPr>
            </w:pPr>
            <w:r w:rsidRPr="0068031F">
              <w:rPr>
                <w:b/>
                <w:bCs/>
                <w:sz w:val="20"/>
                <w:szCs w:val="20"/>
                <w:lang w:val="en-KN" w:eastAsia="en-KN"/>
              </w:rPr>
              <w:lastRenderedPageBreak/>
              <w:t> </w:t>
            </w:r>
          </w:p>
        </w:tc>
        <w:tc>
          <w:tcPr>
            <w:tcW w:w="3685" w:type="dxa"/>
            <w:gridSpan w:val="3"/>
            <w:shd w:val="clear" w:color="auto" w:fill="auto"/>
            <w:vAlign w:val="center"/>
            <w:hideMark/>
          </w:tcPr>
          <w:p w14:paraId="212BD5A9" w14:textId="77777777" w:rsidR="00C641CA" w:rsidRPr="0068031F" w:rsidRDefault="00C641CA" w:rsidP="000838F3">
            <w:pPr>
              <w:jc w:val="both"/>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6" w:type="dxa"/>
            <w:gridSpan w:val="2"/>
            <w:shd w:val="clear" w:color="auto" w:fill="auto"/>
            <w:vAlign w:val="center"/>
            <w:hideMark/>
          </w:tcPr>
          <w:p w14:paraId="29B0688C"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8" w:type="dxa"/>
            <w:shd w:val="clear" w:color="auto" w:fill="auto"/>
            <w:vAlign w:val="center"/>
            <w:hideMark/>
          </w:tcPr>
          <w:p w14:paraId="6FA78684"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08E076FC"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04A62527" w14:textId="77777777" w:rsidTr="000838F3">
        <w:trPr>
          <w:trHeight w:val="960"/>
        </w:trPr>
        <w:tc>
          <w:tcPr>
            <w:tcW w:w="3681" w:type="dxa"/>
            <w:gridSpan w:val="2"/>
            <w:shd w:val="clear" w:color="auto" w:fill="auto"/>
            <w:vAlign w:val="center"/>
            <w:hideMark/>
          </w:tcPr>
          <w:p w14:paraId="323126D2" w14:textId="77777777" w:rsidR="00C641CA" w:rsidRPr="0068031F" w:rsidRDefault="00C641CA" w:rsidP="000838F3">
            <w:pPr>
              <w:jc w:val="both"/>
              <w:rPr>
                <w:b/>
                <w:bCs/>
                <w:sz w:val="20"/>
                <w:szCs w:val="20"/>
                <w:lang w:val="en-KN" w:eastAsia="en-KN"/>
              </w:rPr>
            </w:pPr>
            <w:r w:rsidRPr="0068031F">
              <w:rPr>
                <w:b/>
                <w:bCs/>
                <w:sz w:val="20"/>
                <w:szCs w:val="20"/>
                <w:lang w:val="en-KN" w:eastAsia="en-KN"/>
              </w:rPr>
              <w:t> </w:t>
            </w:r>
          </w:p>
        </w:tc>
        <w:tc>
          <w:tcPr>
            <w:tcW w:w="3685" w:type="dxa"/>
            <w:gridSpan w:val="3"/>
            <w:shd w:val="clear" w:color="auto" w:fill="auto"/>
            <w:vAlign w:val="center"/>
            <w:hideMark/>
          </w:tcPr>
          <w:p w14:paraId="22AB1065" w14:textId="77777777" w:rsidR="00C641CA" w:rsidRPr="0068031F" w:rsidRDefault="00C641CA" w:rsidP="000838F3">
            <w:pPr>
              <w:jc w:val="both"/>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6" w:type="dxa"/>
            <w:gridSpan w:val="2"/>
            <w:shd w:val="clear" w:color="auto" w:fill="auto"/>
            <w:vAlign w:val="center"/>
            <w:hideMark/>
          </w:tcPr>
          <w:p w14:paraId="17A0BED2"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418" w:type="dxa"/>
            <w:shd w:val="clear" w:color="auto" w:fill="auto"/>
            <w:vAlign w:val="center"/>
            <w:hideMark/>
          </w:tcPr>
          <w:p w14:paraId="0CC546C0"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c>
          <w:tcPr>
            <w:tcW w:w="1275" w:type="dxa"/>
            <w:shd w:val="clear" w:color="auto" w:fill="auto"/>
            <w:vAlign w:val="center"/>
            <w:hideMark/>
          </w:tcPr>
          <w:p w14:paraId="0737D9AB" w14:textId="77777777" w:rsidR="00C641CA" w:rsidRPr="0068031F" w:rsidRDefault="00C641CA" w:rsidP="000838F3">
            <w:pPr>
              <w:jc w:val="center"/>
              <w:rPr>
                <w:rFonts w:ascii="Calibri" w:hAnsi="Calibri" w:cs="Calibri"/>
                <w:b/>
                <w:bCs/>
                <w:sz w:val="20"/>
                <w:szCs w:val="20"/>
                <w:lang w:val="en-KN" w:eastAsia="en-KN"/>
              </w:rPr>
            </w:pPr>
            <w:r w:rsidRPr="0068031F">
              <w:rPr>
                <w:rFonts w:ascii="Calibri" w:hAnsi="Calibri" w:cs="Calibri"/>
                <w:b/>
                <w:bCs/>
                <w:sz w:val="20"/>
                <w:szCs w:val="20"/>
                <w:lang w:val="en-KN" w:eastAsia="en-KN"/>
              </w:rPr>
              <w:t> </w:t>
            </w:r>
          </w:p>
        </w:tc>
      </w:tr>
      <w:tr w:rsidR="00C641CA" w:rsidRPr="0068031F" w14:paraId="0A18184A" w14:textId="77777777" w:rsidTr="000838F3">
        <w:trPr>
          <w:trHeight w:val="960"/>
        </w:trPr>
        <w:tc>
          <w:tcPr>
            <w:tcW w:w="3681" w:type="dxa"/>
            <w:gridSpan w:val="2"/>
            <w:shd w:val="clear" w:color="auto" w:fill="auto"/>
            <w:vAlign w:val="center"/>
          </w:tcPr>
          <w:p w14:paraId="74EC0D33" w14:textId="77777777" w:rsidR="00C641CA" w:rsidRPr="0068031F" w:rsidRDefault="00C641CA" w:rsidP="000838F3">
            <w:pPr>
              <w:jc w:val="both"/>
              <w:rPr>
                <w:b/>
                <w:bCs/>
                <w:lang w:val="en-KN" w:eastAsia="en-KN"/>
              </w:rPr>
            </w:pPr>
          </w:p>
        </w:tc>
        <w:tc>
          <w:tcPr>
            <w:tcW w:w="3685" w:type="dxa"/>
            <w:gridSpan w:val="3"/>
            <w:shd w:val="clear" w:color="auto" w:fill="auto"/>
            <w:vAlign w:val="center"/>
          </w:tcPr>
          <w:p w14:paraId="1EC35B09" w14:textId="77777777" w:rsidR="00C641CA" w:rsidRPr="0068031F" w:rsidRDefault="00C641CA" w:rsidP="000838F3">
            <w:pPr>
              <w:jc w:val="both"/>
              <w:rPr>
                <w:rFonts w:ascii="Calibri" w:hAnsi="Calibri" w:cs="Calibri"/>
                <w:b/>
                <w:bCs/>
                <w:lang w:val="en-KN" w:eastAsia="en-KN"/>
              </w:rPr>
            </w:pPr>
          </w:p>
        </w:tc>
        <w:tc>
          <w:tcPr>
            <w:tcW w:w="1276" w:type="dxa"/>
            <w:gridSpan w:val="2"/>
            <w:shd w:val="clear" w:color="auto" w:fill="auto"/>
            <w:vAlign w:val="center"/>
          </w:tcPr>
          <w:p w14:paraId="47882556" w14:textId="77777777" w:rsidR="00C641CA" w:rsidRPr="0068031F" w:rsidRDefault="00C641CA" w:rsidP="000838F3">
            <w:pPr>
              <w:jc w:val="center"/>
              <w:rPr>
                <w:rFonts w:ascii="Calibri" w:hAnsi="Calibri" w:cs="Calibri"/>
                <w:b/>
                <w:bCs/>
                <w:lang w:val="en-KN" w:eastAsia="en-KN"/>
              </w:rPr>
            </w:pPr>
          </w:p>
        </w:tc>
        <w:tc>
          <w:tcPr>
            <w:tcW w:w="1418" w:type="dxa"/>
            <w:shd w:val="clear" w:color="auto" w:fill="auto"/>
            <w:vAlign w:val="center"/>
          </w:tcPr>
          <w:p w14:paraId="4D0D2F81" w14:textId="77777777" w:rsidR="00C641CA" w:rsidRPr="0068031F" w:rsidRDefault="00C641CA" w:rsidP="000838F3">
            <w:pPr>
              <w:jc w:val="center"/>
              <w:rPr>
                <w:rFonts w:ascii="Calibri" w:hAnsi="Calibri" w:cs="Calibri"/>
                <w:b/>
                <w:bCs/>
                <w:lang w:val="en-KN" w:eastAsia="en-KN"/>
              </w:rPr>
            </w:pPr>
          </w:p>
        </w:tc>
        <w:tc>
          <w:tcPr>
            <w:tcW w:w="1275" w:type="dxa"/>
            <w:shd w:val="clear" w:color="auto" w:fill="auto"/>
            <w:vAlign w:val="center"/>
          </w:tcPr>
          <w:p w14:paraId="0DE44AD9" w14:textId="77777777" w:rsidR="00C641CA" w:rsidRPr="0068031F" w:rsidRDefault="00C641CA" w:rsidP="000838F3">
            <w:pPr>
              <w:jc w:val="center"/>
              <w:rPr>
                <w:rFonts w:ascii="Calibri" w:hAnsi="Calibri" w:cs="Calibri"/>
                <w:b/>
                <w:bCs/>
                <w:lang w:val="en-KN" w:eastAsia="en-KN"/>
              </w:rPr>
            </w:pPr>
          </w:p>
        </w:tc>
      </w:tr>
      <w:tr w:rsidR="00C641CA" w:rsidRPr="0068031F" w14:paraId="616885CA" w14:textId="77777777" w:rsidTr="000838F3">
        <w:trPr>
          <w:trHeight w:val="960"/>
        </w:trPr>
        <w:tc>
          <w:tcPr>
            <w:tcW w:w="3681" w:type="dxa"/>
            <w:gridSpan w:val="2"/>
            <w:shd w:val="clear" w:color="auto" w:fill="auto"/>
            <w:vAlign w:val="center"/>
            <w:hideMark/>
          </w:tcPr>
          <w:p w14:paraId="59687DDD" w14:textId="77777777" w:rsidR="00C641CA" w:rsidRPr="0068031F" w:rsidRDefault="00C641CA" w:rsidP="000838F3">
            <w:pPr>
              <w:jc w:val="both"/>
              <w:rPr>
                <w:b/>
                <w:bCs/>
                <w:lang w:val="en-KN" w:eastAsia="en-KN"/>
              </w:rPr>
            </w:pPr>
            <w:r w:rsidRPr="0068031F">
              <w:rPr>
                <w:b/>
                <w:bCs/>
                <w:lang w:val="en-KN" w:eastAsia="en-KN"/>
              </w:rPr>
              <w:t> </w:t>
            </w:r>
          </w:p>
        </w:tc>
        <w:tc>
          <w:tcPr>
            <w:tcW w:w="3685" w:type="dxa"/>
            <w:gridSpan w:val="3"/>
            <w:shd w:val="clear" w:color="auto" w:fill="auto"/>
            <w:vAlign w:val="center"/>
            <w:hideMark/>
          </w:tcPr>
          <w:p w14:paraId="18B15CDB" w14:textId="77777777" w:rsidR="00C641CA" w:rsidRPr="0068031F" w:rsidRDefault="00C641CA" w:rsidP="000838F3">
            <w:pPr>
              <w:jc w:val="both"/>
              <w:rPr>
                <w:rFonts w:ascii="Calibri" w:hAnsi="Calibri" w:cs="Calibri"/>
                <w:b/>
                <w:bCs/>
                <w:lang w:val="en-KN" w:eastAsia="en-KN"/>
              </w:rPr>
            </w:pPr>
            <w:r w:rsidRPr="0068031F">
              <w:rPr>
                <w:rFonts w:ascii="Calibri" w:hAnsi="Calibri" w:cs="Calibri"/>
                <w:b/>
                <w:bCs/>
                <w:lang w:val="en-KN" w:eastAsia="en-KN"/>
              </w:rPr>
              <w:t> </w:t>
            </w:r>
          </w:p>
        </w:tc>
        <w:tc>
          <w:tcPr>
            <w:tcW w:w="1276" w:type="dxa"/>
            <w:gridSpan w:val="2"/>
            <w:shd w:val="clear" w:color="auto" w:fill="auto"/>
            <w:vAlign w:val="center"/>
            <w:hideMark/>
          </w:tcPr>
          <w:p w14:paraId="674401AB" w14:textId="77777777" w:rsidR="00C641CA" w:rsidRPr="0068031F" w:rsidRDefault="00C641CA" w:rsidP="000838F3">
            <w:pPr>
              <w:jc w:val="center"/>
              <w:rPr>
                <w:rFonts w:ascii="Calibri" w:hAnsi="Calibri" w:cs="Calibri"/>
                <w:b/>
                <w:bCs/>
                <w:lang w:val="en-KN" w:eastAsia="en-KN"/>
              </w:rPr>
            </w:pPr>
            <w:r w:rsidRPr="0068031F">
              <w:rPr>
                <w:rFonts w:ascii="Calibri" w:hAnsi="Calibri" w:cs="Calibri"/>
                <w:b/>
                <w:bCs/>
                <w:lang w:val="en-KN" w:eastAsia="en-KN"/>
              </w:rPr>
              <w:t> </w:t>
            </w:r>
          </w:p>
        </w:tc>
        <w:tc>
          <w:tcPr>
            <w:tcW w:w="1418" w:type="dxa"/>
            <w:shd w:val="clear" w:color="auto" w:fill="auto"/>
            <w:vAlign w:val="center"/>
            <w:hideMark/>
          </w:tcPr>
          <w:p w14:paraId="3700DB3B" w14:textId="77777777" w:rsidR="00C641CA" w:rsidRPr="0068031F" w:rsidRDefault="00C641CA" w:rsidP="000838F3">
            <w:pPr>
              <w:jc w:val="center"/>
              <w:rPr>
                <w:rFonts w:ascii="Calibri" w:hAnsi="Calibri" w:cs="Calibri"/>
                <w:b/>
                <w:bCs/>
                <w:lang w:val="en-KN" w:eastAsia="en-KN"/>
              </w:rPr>
            </w:pPr>
            <w:r w:rsidRPr="0068031F">
              <w:rPr>
                <w:rFonts w:ascii="Calibri" w:hAnsi="Calibri" w:cs="Calibri"/>
                <w:b/>
                <w:bCs/>
                <w:lang w:val="en-KN" w:eastAsia="en-KN"/>
              </w:rPr>
              <w:t> </w:t>
            </w:r>
          </w:p>
        </w:tc>
        <w:tc>
          <w:tcPr>
            <w:tcW w:w="1275" w:type="dxa"/>
            <w:shd w:val="clear" w:color="auto" w:fill="auto"/>
            <w:vAlign w:val="center"/>
            <w:hideMark/>
          </w:tcPr>
          <w:p w14:paraId="36E745AB" w14:textId="77777777" w:rsidR="00C641CA" w:rsidRPr="0068031F" w:rsidRDefault="00C641CA" w:rsidP="000838F3">
            <w:pPr>
              <w:jc w:val="center"/>
              <w:rPr>
                <w:rFonts w:ascii="Calibri" w:hAnsi="Calibri" w:cs="Calibri"/>
                <w:b/>
                <w:bCs/>
                <w:lang w:val="en-KN" w:eastAsia="en-KN"/>
              </w:rPr>
            </w:pPr>
            <w:r w:rsidRPr="0068031F">
              <w:rPr>
                <w:rFonts w:ascii="Calibri" w:hAnsi="Calibri" w:cs="Calibri"/>
                <w:b/>
                <w:bCs/>
                <w:lang w:val="en-KN" w:eastAsia="en-KN"/>
              </w:rPr>
              <w:t> </w:t>
            </w:r>
          </w:p>
        </w:tc>
      </w:tr>
      <w:tr w:rsidR="00C641CA" w:rsidRPr="0068031F" w14:paraId="6B97AC0B" w14:textId="77777777" w:rsidTr="000838F3">
        <w:trPr>
          <w:trHeight w:val="960"/>
        </w:trPr>
        <w:tc>
          <w:tcPr>
            <w:tcW w:w="3681" w:type="dxa"/>
            <w:gridSpan w:val="2"/>
            <w:shd w:val="clear" w:color="auto" w:fill="auto"/>
            <w:vAlign w:val="center"/>
          </w:tcPr>
          <w:p w14:paraId="01E179F7" w14:textId="77777777" w:rsidR="00C641CA" w:rsidRPr="0068031F" w:rsidRDefault="00C641CA" w:rsidP="000838F3">
            <w:pPr>
              <w:jc w:val="both"/>
              <w:rPr>
                <w:b/>
                <w:bCs/>
                <w:lang w:val="en-KN" w:eastAsia="en-KN"/>
              </w:rPr>
            </w:pPr>
          </w:p>
        </w:tc>
        <w:tc>
          <w:tcPr>
            <w:tcW w:w="3685" w:type="dxa"/>
            <w:gridSpan w:val="3"/>
            <w:shd w:val="clear" w:color="auto" w:fill="auto"/>
            <w:vAlign w:val="center"/>
          </w:tcPr>
          <w:p w14:paraId="4210BB91" w14:textId="77777777" w:rsidR="00C641CA" w:rsidRPr="0068031F" w:rsidRDefault="00C641CA" w:rsidP="000838F3">
            <w:pPr>
              <w:jc w:val="both"/>
              <w:rPr>
                <w:rFonts w:ascii="Calibri" w:hAnsi="Calibri" w:cs="Calibri"/>
                <w:b/>
                <w:bCs/>
                <w:lang w:val="en-KN" w:eastAsia="en-KN"/>
              </w:rPr>
            </w:pPr>
          </w:p>
        </w:tc>
        <w:tc>
          <w:tcPr>
            <w:tcW w:w="1276" w:type="dxa"/>
            <w:gridSpan w:val="2"/>
            <w:shd w:val="clear" w:color="auto" w:fill="auto"/>
            <w:vAlign w:val="center"/>
          </w:tcPr>
          <w:p w14:paraId="16F8846B" w14:textId="77777777" w:rsidR="00C641CA" w:rsidRPr="0068031F" w:rsidRDefault="00C641CA" w:rsidP="000838F3">
            <w:pPr>
              <w:jc w:val="center"/>
              <w:rPr>
                <w:rFonts w:ascii="Calibri" w:hAnsi="Calibri" w:cs="Calibri"/>
                <w:b/>
                <w:bCs/>
                <w:lang w:val="en-KN" w:eastAsia="en-KN"/>
              </w:rPr>
            </w:pPr>
          </w:p>
        </w:tc>
        <w:tc>
          <w:tcPr>
            <w:tcW w:w="1418" w:type="dxa"/>
            <w:shd w:val="clear" w:color="auto" w:fill="auto"/>
            <w:vAlign w:val="center"/>
          </w:tcPr>
          <w:p w14:paraId="56FCC613" w14:textId="77777777" w:rsidR="00C641CA" w:rsidRPr="0068031F" w:rsidRDefault="00C641CA" w:rsidP="000838F3">
            <w:pPr>
              <w:jc w:val="center"/>
              <w:rPr>
                <w:rFonts w:ascii="Calibri" w:hAnsi="Calibri" w:cs="Calibri"/>
                <w:b/>
                <w:bCs/>
                <w:lang w:val="en-KN" w:eastAsia="en-KN"/>
              </w:rPr>
            </w:pPr>
          </w:p>
        </w:tc>
        <w:tc>
          <w:tcPr>
            <w:tcW w:w="1275" w:type="dxa"/>
            <w:shd w:val="clear" w:color="auto" w:fill="auto"/>
            <w:vAlign w:val="center"/>
          </w:tcPr>
          <w:p w14:paraId="3A47B280" w14:textId="77777777" w:rsidR="00C641CA" w:rsidRPr="0068031F" w:rsidRDefault="00C641CA" w:rsidP="000838F3">
            <w:pPr>
              <w:jc w:val="center"/>
              <w:rPr>
                <w:rFonts w:ascii="Calibri" w:hAnsi="Calibri" w:cs="Calibri"/>
                <w:b/>
                <w:bCs/>
                <w:lang w:val="en-KN" w:eastAsia="en-KN"/>
              </w:rPr>
            </w:pPr>
          </w:p>
        </w:tc>
      </w:tr>
      <w:tr w:rsidR="00C641CA" w:rsidRPr="0068031F" w14:paraId="72F09FE2" w14:textId="77777777" w:rsidTr="000838F3">
        <w:trPr>
          <w:trHeight w:val="615"/>
        </w:trPr>
        <w:tc>
          <w:tcPr>
            <w:tcW w:w="11335" w:type="dxa"/>
            <w:gridSpan w:val="9"/>
            <w:shd w:val="clear" w:color="000000" w:fill="C5D9F1"/>
            <w:vAlign w:val="center"/>
            <w:hideMark/>
          </w:tcPr>
          <w:p w14:paraId="34B01024" w14:textId="77777777" w:rsidR="00C641CA" w:rsidRDefault="00C641CA" w:rsidP="000838F3">
            <w:pPr>
              <w:jc w:val="center"/>
              <w:rPr>
                <w:b/>
                <w:bCs/>
                <w:lang w:val="en-KN" w:eastAsia="en-KN"/>
              </w:rPr>
            </w:pPr>
          </w:p>
          <w:p w14:paraId="61680F84" w14:textId="77777777" w:rsidR="00C641CA" w:rsidRDefault="00C641CA" w:rsidP="000838F3">
            <w:pPr>
              <w:jc w:val="center"/>
              <w:rPr>
                <w:b/>
                <w:bCs/>
                <w:lang w:val="en-KN" w:eastAsia="en-KN"/>
              </w:rPr>
            </w:pPr>
            <w:r w:rsidRPr="0068031F">
              <w:rPr>
                <w:b/>
                <w:bCs/>
                <w:lang w:val="en-KN" w:eastAsia="en-KN"/>
              </w:rPr>
              <w:t>Staff and Faculty Categorization</w:t>
            </w:r>
          </w:p>
          <w:p w14:paraId="70281E01" w14:textId="77777777" w:rsidR="00C641CA" w:rsidRDefault="00C641CA" w:rsidP="000838F3">
            <w:pPr>
              <w:jc w:val="center"/>
              <w:rPr>
                <w:b/>
                <w:bCs/>
                <w:lang w:val="en-KN" w:eastAsia="en-KN"/>
              </w:rPr>
            </w:pPr>
          </w:p>
          <w:p w14:paraId="4E141183" w14:textId="77777777" w:rsidR="00C641CA" w:rsidRPr="0068031F" w:rsidRDefault="00C641CA" w:rsidP="000838F3">
            <w:pPr>
              <w:jc w:val="center"/>
              <w:rPr>
                <w:b/>
                <w:bCs/>
                <w:lang w:val="en-KN" w:eastAsia="en-KN"/>
              </w:rPr>
            </w:pPr>
          </w:p>
        </w:tc>
      </w:tr>
      <w:tr w:rsidR="00C641CA" w:rsidRPr="0068031F" w14:paraId="6BB22A96" w14:textId="77777777" w:rsidTr="000838F3">
        <w:trPr>
          <w:trHeight w:val="510"/>
        </w:trPr>
        <w:tc>
          <w:tcPr>
            <w:tcW w:w="7366" w:type="dxa"/>
            <w:gridSpan w:val="5"/>
            <w:shd w:val="clear" w:color="auto" w:fill="auto"/>
            <w:vAlign w:val="center"/>
            <w:hideMark/>
          </w:tcPr>
          <w:p w14:paraId="1432A461" w14:textId="77777777" w:rsidR="00C641CA" w:rsidRPr="009C6605" w:rsidRDefault="00C641CA" w:rsidP="000838F3">
            <w:pPr>
              <w:jc w:val="center"/>
              <w:rPr>
                <w:b/>
                <w:bCs/>
                <w:color w:val="000000"/>
                <w:sz w:val="20"/>
                <w:szCs w:val="20"/>
                <w:lang w:val="en-KN" w:eastAsia="en-KN"/>
              </w:rPr>
            </w:pPr>
            <w:r w:rsidRPr="009C6605">
              <w:rPr>
                <w:b/>
                <w:bCs/>
                <w:color w:val="000000"/>
                <w:sz w:val="20"/>
                <w:szCs w:val="20"/>
                <w:lang w:val="en-KN" w:eastAsia="en-KN"/>
              </w:rPr>
              <w:t>Category</w:t>
            </w:r>
          </w:p>
        </w:tc>
        <w:tc>
          <w:tcPr>
            <w:tcW w:w="1276" w:type="dxa"/>
            <w:gridSpan w:val="2"/>
            <w:shd w:val="clear" w:color="auto" w:fill="auto"/>
            <w:vAlign w:val="center"/>
            <w:hideMark/>
          </w:tcPr>
          <w:p w14:paraId="75D8D9B4" w14:textId="77777777" w:rsidR="00C641CA" w:rsidRPr="009C6605" w:rsidRDefault="00C641CA" w:rsidP="000838F3">
            <w:pPr>
              <w:jc w:val="center"/>
              <w:rPr>
                <w:rFonts w:ascii="Calibri" w:hAnsi="Calibri" w:cs="Calibri"/>
                <w:b/>
                <w:bCs/>
                <w:color w:val="000000"/>
                <w:sz w:val="20"/>
                <w:szCs w:val="20"/>
                <w:lang w:val="en-KN" w:eastAsia="en-KN"/>
              </w:rPr>
            </w:pPr>
            <w:r w:rsidRPr="009C6605">
              <w:rPr>
                <w:rFonts w:ascii="Calibri" w:hAnsi="Calibri" w:cs="Calibri"/>
                <w:b/>
                <w:bCs/>
                <w:color w:val="000000"/>
                <w:sz w:val="20"/>
                <w:szCs w:val="20"/>
                <w:lang w:val="en-KN" w:eastAsia="en-KN"/>
              </w:rPr>
              <w:t>Part-Time</w:t>
            </w:r>
          </w:p>
        </w:tc>
        <w:tc>
          <w:tcPr>
            <w:tcW w:w="2693" w:type="dxa"/>
            <w:gridSpan w:val="2"/>
            <w:shd w:val="clear" w:color="auto" w:fill="auto"/>
            <w:vAlign w:val="center"/>
            <w:hideMark/>
          </w:tcPr>
          <w:p w14:paraId="1B24BEA3" w14:textId="77777777" w:rsidR="00C641CA" w:rsidRPr="009C6605" w:rsidRDefault="00C641CA" w:rsidP="000838F3">
            <w:pPr>
              <w:jc w:val="center"/>
              <w:rPr>
                <w:rFonts w:ascii="Calibri" w:hAnsi="Calibri" w:cs="Calibri"/>
                <w:b/>
                <w:bCs/>
                <w:color w:val="000000"/>
                <w:sz w:val="20"/>
                <w:szCs w:val="20"/>
                <w:lang w:val="en-KN" w:eastAsia="en-KN"/>
              </w:rPr>
            </w:pPr>
            <w:r w:rsidRPr="009C6605">
              <w:rPr>
                <w:rFonts w:ascii="Calibri" w:hAnsi="Calibri" w:cs="Calibri"/>
                <w:b/>
                <w:bCs/>
                <w:color w:val="000000"/>
                <w:sz w:val="20"/>
                <w:szCs w:val="20"/>
                <w:lang w:val="en-KN" w:eastAsia="en-KN"/>
              </w:rPr>
              <w:t>Full-Time</w:t>
            </w:r>
          </w:p>
        </w:tc>
      </w:tr>
      <w:tr w:rsidR="00C641CA" w:rsidRPr="0068031F" w14:paraId="362FAF2C" w14:textId="77777777" w:rsidTr="000838F3">
        <w:trPr>
          <w:trHeight w:val="510"/>
        </w:trPr>
        <w:tc>
          <w:tcPr>
            <w:tcW w:w="7366" w:type="dxa"/>
            <w:gridSpan w:val="5"/>
            <w:shd w:val="clear" w:color="auto" w:fill="auto"/>
            <w:vAlign w:val="center"/>
            <w:hideMark/>
          </w:tcPr>
          <w:p w14:paraId="2D189F40"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Administrative Staff</w:t>
            </w:r>
          </w:p>
        </w:tc>
        <w:tc>
          <w:tcPr>
            <w:tcW w:w="1276" w:type="dxa"/>
            <w:gridSpan w:val="2"/>
            <w:shd w:val="clear" w:color="auto" w:fill="auto"/>
            <w:vAlign w:val="center"/>
            <w:hideMark/>
          </w:tcPr>
          <w:p w14:paraId="24A21D5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7A4B4F57"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4897EFBD" w14:textId="77777777" w:rsidTr="000838F3">
        <w:trPr>
          <w:trHeight w:val="510"/>
        </w:trPr>
        <w:tc>
          <w:tcPr>
            <w:tcW w:w="7366" w:type="dxa"/>
            <w:gridSpan w:val="5"/>
            <w:shd w:val="clear" w:color="auto" w:fill="auto"/>
            <w:vAlign w:val="center"/>
            <w:hideMark/>
          </w:tcPr>
          <w:p w14:paraId="5E5FFA7B"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Instructional Staff</w:t>
            </w:r>
          </w:p>
        </w:tc>
        <w:tc>
          <w:tcPr>
            <w:tcW w:w="1276" w:type="dxa"/>
            <w:gridSpan w:val="2"/>
            <w:shd w:val="clear" w:color="auto" w:fill="auto"/>
            <w:vAlign w:val="center"/>
            <w:hideMark/>
          </w:tcPr>
          <w:p w14:paraId="2319362C"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194008A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775A7853" w14:textId="77777777" w:rsidTr="000838F3">
        <w:trPr>
          <w:trHeight w:val="510"/>
        </w:trPr>
        <w:tc>
          <w:tcPr>
            <w:tcW w:w="7366" w:type="dxa"/>
            <w:gridSpan w:val="5"/>
            <w:shd w:val="clear" w:color="auto" w:fill="auto"/>
            <w:vAlign w:val="center"/>
            <w:hideMark/>
          </w:tcPr>
          <w:p w14:paraId="07D50B0B"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Trained Assessors</w:t>
            </w:r>
          </w:p>
        </w:tc>
        <w:tc>
          <w:tcPr>
            <w:tcW w:w="1276" w:type="dxa"/>
            <w:gridSpan w:val="2"/>
            <w:shd w:val="clear" w:color="auto" w:fill="auto"/>
            <w:vAlign w:val="center"/>
            <w:hideMark/>
          </w:tcPr>
          <w:p w14:paraId="13154F4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338E5B89"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0EF612F5" w14:textId="77777777" w:rsidTr="000838F3">
        <w:trPr>
          <w:trHeight w:val="510"/>
        </w:trPr>
        <w:tc>
          <w:tcPr>
            <w:tcW w:w="7366" w:type="dxa"/>
            <w:gridSpan w:val="5"/>
            <w:shd w:val="clear" w:color="auto" w:fill="auto"/>
            <w:vAlign w:val="center"/>
            <w:hideMark/>
          </w:tcPr>
          <w:p w14:paraId="64C6F505"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Trained Assessors - Certified</w:t>
            </w:r>
          </w:p>
        </w:tc>
        <w:tc>
          <w:tcPr>
            <w:tcW w:w="1276" w:type="dxa"/>
            <w:gridSpan w:val="2"/>
            <w:shd w:val="clear" w:color="auto" w:fill="auto"/>
            <w:vAlign w:val="center"/>
            <w:hideMark/>
          </w:tcPr>
          <w:p w14:paraId="3FB2BE2C"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47367367"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1FA06BDE" w14:textId="77777777" w:rsidTr="000838F3">
        <w:trPr>
          <w:trHeight w:val="510"/>
        </w:trPr>
        <w:tc>
          <w:tcPr>
            <w:tcW w:w="7366" w:type="dxa"/>
            <w:gridSpan w:val="5"/>
            <w:shd w:val="clear" w:color="auto" w:fill="auto"/>
            <w:vAlign w:val="center"/>
            <w:hideMark/>
          </w:tcPr>
          <w:p w14:paraId="114200FF"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Instructional Staff - Certificate or Equivalent</w:t>
            </w:r>
          </w:p>
        </w:tc>
        <w:tc>
          <w:tcPr>
            <w:tcW w:w="1276" w:type="dxa"/>
            <w:gridSpan w:val="2"/>
            <w:shd w:val="clear" w:color="auto" w:fill="auto"/>
            <w:vAlign w:val="center"/>
            <w:hideMark/>
          </w:tcPr>
          <w:p w14:paraId="2C2CEEC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52D0643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0684FEA8" w14:textId="77777777" w:rsidTr="000838F3">
        <w:trPr>
          <w:trHeight w:val="510"/>
        </w:trPr>
        <w:tc>
          <w:tcPr>
            <w:tcW w:w="7366" w:type="dxa"/>
            <w:gridSpan w:val="5"/>
            <w:shd w:val="clear" w:color="auto" w:fill="auto"/>
            <w:vAlign w:val="center"/>
            <w:hideMark/>
          </w:tcPr>
          <w:p w14:paraId="6856E2BC"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Instructional Staff - Diploma or Equivalent</w:t>
            </w:r>
          </w:p>
        </w:tc>
        <w:tc>
          <w:tcPr>
            <w:tcW w:w="1276" w:type="dxa"/>
            <w:gridSpan w:val="2"/>
            <w:shd w:val="clear" w:color="auto" w:fill="auto"/>
            <w:vAlign w:val="center"/>
            <w:hideMark/>
          </w:tcPr>
          <w:p w14:paraId="6845444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4458320D"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57F0661C" w14:textId="77777777" w:rsidTr="000838F3">
        <w:trPr>
          <w:trHeight w:val="510"/>
        </w:trPr>
        <w:tc>
          <w:tcPr>
            <w:tcW w:w="7366" w:type="dxa"/>
            <w:gridSpan w:val="5"/>
            <w:shd w:val="clear" w:color="auto" w:fill="auto"/>
            <w:vAlign w:val="center"/>
            <w:hideMark/>
          </w:tcPr>
          <w:p w14:paraId="372A3605"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Instructional Staff - Bachelor's Degree or Equivalent</w:t>
            </w:r>
          </w:p>
        </w:tc>
        <w:tc>
          <w:tcPr>
            <w:tcW w:w="1276" w:type="dxa"/>
            <w:gridSpan w:val="2"/>
            <w:shd w:val="clear" w:color="auto" w:fill="auto"/>
            <w:vAlign w:val="center"/>
            <w:hideMark/>
          </w:tcPr>
          <w:p w14:paraId="6967202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3448625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26F44727" w14:textId="77777777" w:rsidTr="000838F3">
        <w:trPr>
          <w:trHeight w:val="510"/>
        </w:trPr>
        <w:tc>
          <w:tcPr>
            <w:tcW w:w="7366" w:type="dxa"/>
            <w:gridSpan w:val="5"/>
            <w:shd w:val="clear" w:color="auto" w:fill="auto"/>
            <w:vAlign w:val="center"/>
            <w:hideMark/>
          </w:tcPr>
          <w:p w14:paraId="3C8A3237"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Instructional Staff - Higher Degrees or Equivalent</w:t>
            </w:r>
          </w:p>
        </w:tc>
        <w:tc>
          <w:tcPr>
            <w:tcW w:w="1276" w:type="dxa"/>
            <w:gridSpan w:val="2"/>
            <w:shd w:val="clear" w:color="auto" w:fill="auto"/>
            <w:vAlign w:val="center"/>
            <w:hideMark/>
          </w:tcPr>
          <w:p w14:paraId="1CB52CFE"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6D8BCAE9"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23DEBB05" w14:textId="77777777" w:rsidTr="000838F3">
        <w:trPr>
          <w:trHeight w:val="510"/>
        </w:trPr>
        <w:tc>
          <w:tcPr>
            <w:tcW w:w="7366" w:type="dxa"/>
            <w:gridSpan w:val="5"/>
            <w:shd w:val="clear" w:color="auto" w:fill="auto"/>
            <w:vAlign w:val="center"/>
            <w:hideMark/>
          </w:tcPr>
          <w:p w14:paraId="045A7C69"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Trained Internal Verifiers</w:t>
            </w:r>
          </w:p>
        </w:tc>
        <w:tc>
          <w:tcPr>
            <w:tcW w:w="1276" w:type="dxa"/>
            <w:gridSpan w:val="2"/>
            <w:shd w:val="clear" w:color="auto" w:fill="auto"/>
            <w:vAlign w:val="center"/>
            <w:hideMark/>
          </w:tcPr>
          <w:p w14:paraId="1E63886F"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6B75DE51"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1C72A530" w14:textId="77777777" w:rsidTr="000838F3">
        <w:trPr>
          <w:trHeight w:val="510"/>
        </w:trPr>
        <w:tc>
          <w:tcPr>
            <w:tcW w:w="7366" w:type="dxa"/>
            <w:gridSpan w:val="5"/>
            <w:shd w:val="clear" w:color="auto" w:fill="auto"/>
            <w:vAlign w:val="center"/>
            <w:hideMark/>
          </w:tcPr>
          <w:p w14:paraId="32B97061" w14:textId="77777777" w:rsidR="00C641CA" w:rsidRPr="0068031F" w:rsidRDefault="00C641CA" w:rsidP="000838F3">
            <w:pPr>
              <w:jc w:val="both"/>
              <w:rPr>
                <w:color w:val="000000"/>
                <w:sz w:val="20"/>
                <w:szCs w:val="20"/>
                <w:lang w:val="en-KN" w:eastAsia="en-KN"/>
              </w:rPr>
            </w:pPr>
            <w:r w:rsidRPr="0068031F">
              <w:rPr>
                <w:color w:val="000000"/>
                <w:sz w:val="20"/>
                <w:szCs w:val="20"/>
                <w:lang w:val="en-KN" w:eastAsia="en-KN"/>
              </w:rPr>
              <w:t>Number of Trained Internal Verifiers - Certified</w:t>
            </w:r>
          </w:p>
        </w:tc>
        <w:tc>
          <w:tcPr>
            <w:tcW w:w="1276" w:type="dxa"/>
            <w:gridSpan w:val="2"/>
            <w:shd w:val="clear" w:color="auto" w:fill="auto"/>
            <w:vAlign w:val="center"/>
            <w:hideMark/>
          </w:tcPr>
          <w:p w14:paraId="0F19109C"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693" w:type="dxa"/>
            <w:gridSpan w:val="2"/>
            <w:shd w:val="clear" w:color="auto" w:fill="auto"/>
            <w:vAlign w:val="center"/>
            <w:hideMark/>
          </w:tcPr>
          <w:p w14:paraId="4F9EDC34"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7C3E2AD9" w14:textId="77777777" w:rsidTr="000838F3">
        <w:trPr>
          <w:trHeight w:val="510"/>
        </w:trPr>
        <w:tc>
          <w:tcPr>
            <w:tcW w:w="11335" w:type="dxa"/>
            <w:gridSpan w:val="9"/>
            <w:shd w:val="clear" w:color="auto" w:fill="auto"/>
            <w:vAlign w:val="center"/>
            <w:hideMark/>
          </w:tcPr>
          <w:p w14:paraId="7537E44C" w14:textId="77777777" w:rsidR="00C641CA" w:rsidRPr="0068031F" w:rsidRDefault="00C641CA" w:rsidP="000838F3">
            <w:pPr>
              <w:jc w:val="both"/>
              <w:rPr>
                <w:color w:val="000000"/>
                <w:lang w:val="en-KN" w:eastAsia="en-KN"/>
              </w:rPr>
            </w:pPr>
            <w:r w:rsidRPr="0068031F">
              <w:rPr>
                <w:color w:val="000000"/>
                <w:lang w:val="en-KN" w:eastAsia="en-KN"/>
              </w:rPr>
              <w:lastRenderedPageBreak/>
              <w:t> </w:t>
            </w:r>
          </w:p>
        </w:tc>
      </w:tr>
      <w:tr w:rsidR="00C641CA" w:rsidRPr="0068031F" w14:paraId="650B9E0C" w14:textId="77777777" w:rsidTr="000838F3">
        <w:trPr>
          <w:trHeight w:val="510"/>
        </w:trPr>
        <w:tc>
          <w:tcPr>
            <w:tcW w:w="11335" w:type="dxa"/>
            <w:gridSpan w:val="9"/>
            <w:shd w:val="clear" w:color="000000" w:fill="D9D9D9"/>
            <w:vAlign w:val="center"/>
            <w:hideMark/>
          </w:tcPr>
          <w:p w14:paraId="77FEAEC1" w14:textId="77777777" w:rsidR="00C641CA" w:rsidRDefault="00C641CA" w:rsidP="000838F3">
            <w:pPr>
              <w:jc w:val="center"/>
              <w:rPr>
                <w:b/>
                <w:bCs/>
                <w:color w:val="000000"/>
                <w:lang w:val="en-KN" w:eastAsia="en-KN"/>
              </w:rPr>
            </w:pPr>
          </w:p>
          <w:p w14:paraId="00831FEC" w14:textId="77777777" w:rsidR="00C641CA" w:rsidRDefault="00C641CA" w:rsidP="000838F3">
            <w:pPr>
              <w:jc w:val="center"/>
              <w:rPr>
                <w:b/>
                <w:bCs/>
                <w:color w:val="000000"/>
                <w:lang w:val="en-KN" w:eastAsia="en-KN"/>
              </w:rPr>
            </w:pPr>
            <w:r w:rsidRPr="0068031F">
              <w:rPr>
                <w:b/>
                <w:bCs/>
                <w:color w:val="000000"/>
                <w:lang w:val="en-KN" w:eastAsia="en-KN"/>
              </w:rPr>
              <w:t>Section 3: Programme Information</w:t>
            </w:r>
          </w:p>
          <w:p w14:paraId="416C5350" w14:textId="77777777" w:rsidR="00C641CA" w:rsidRDefault="00C641CA" w:rsidP="000838F3">
            <w:pPr>
              <w:jc w:val="center"/>
              <w:rPr>
                <w:b/>
                <w:bCs/>
                <w:color w:val="000000"/>
                <w:lang w:val="en-KN" w:eastAsia="en-KN"/>
              </w:rPr>
            </w:pPr>
          </w:p>
          <w:p w14:paraId="73C4EED7" w14:textId="77777777" w:rsidR="00C641CA" w:rsidRPr="0068031F" w:rsidRDefault="00C641CA" w:rsidP="000838F3">
            <w:pPr>
              <w:jc w:val="center"/>
              <w:rPr>
                <w:b/>
                <w:bCs/>
                <w:color w:val="000000"/>
                <w:lang w:val="en-KN" w:eastAsia="en-KN"/>
              </w:rPr>
            </w:pPr>
          </w:p>
        </w:tc>
      </w:tr>
      <w:tr w:rsidR="00C641CA" w:rsidRPr="0068031F" w14:paraId="69FBECEE" w14:textId="77777777" w:rsidTr="000838F3">
        <w:trPr>
          <w:trHeight w:val="1065"/>
        </w:trPr>
        <w:tc>
          <w:tcPr>
            <w:tcW w:w="2830" w:type="dxa"/>
            <w:vMerge w:val="restart"/>
            <w:shd w:val="clear" w:color="auto" w:fill="auto"/>
            <w:vAlign w:val="center"/>
            <w:hideMark/>
          </w:tcPr>
          <w:p w14:paraId="09BB1A97" w14:textId="77777777" w:rsidR="00C641CA" w:rsidRPr="0068031F" w:rsidRDefault="00C641CA" w:rsidP="000838F3">
            <w:pPr>
              <w:jc w:val="center"/>
              <w:rPr>
                <w:color w:val="000000"/>
                <w:sz w:val="20"/>
                <w:szCs w:val="20"/>
                <w:lang w:val="en-KN" w:eastAsia="en-KN"/>
              </w:rPr>
            </w:pPr>
            <w:r w:rsidRPr="0068031F">
              <w:rPr>
                <w:color w:val="000000"/>
                <w:sz w:val="20"/>
                <w:szCs w:val="20"/>
                <w:lang w:val="en-KN" w:eastAsia="en-KN"/>
              </w:rPr>
              <w:t>Programme Name</w:t>
            </w:r>
          </w:p>
        </w:tc>
        <w:tc>
          <w:tcPr>
            <w:tcW w:w="851" w:type="dxa"/>
            <w:vMerge w:val="restart"/>
            <w:shd w:val="clear" w:color="auto" w:fill="auto"/>
            <w:vAlign w:val="center"/>
            <w:hideMark/>
          </w:tcPr>
          <w:p w14:paraId="69F7B95E"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Level</w:t>
            </w:r>
          </w:p>
        </w:tc>
        <w:tc>
          <w:tcPr>
            <w:tcW w:w="1134" w:type="dxa"/>
            <w:vMerge w:val="restart"/>
            <w:shd w:val="clear" w:color="auto" w:fill="auto"/>
            <w:vAlign w:val="center"/>
            <w:hideMark/>
          </w:tcPr>
          <w:p w14:paraId="5F8F32EC" w14:textId="77777777" w:rsidR="00C641CA" w:rsidRDefault="00C641CA" w:rsidP="000838F3">
            <w:pPr>
              <w:jc w:val="center"/>
              <w:rPr>
                <w:rFonts w:ascii="Calibri" w:hAnsi="Calibri" w:cs="Calibri"/>
                <w:color w:val="000000"/>
                <w:sz w:val="20"/>
                <w:szCs w:val="20"/>
                <w:lang w:eastAsia="en-KN"/>
              </w:rPr>
            </w:pPr>
            <w:r w:rsidRPr="0068031F">
              <w:rPr>
                <w:rFonts w:ascii="Calibri" w:hAnsi="Calibri" w:cs="Calibri"/>
                <w:color w:val="000000"/>
                <w:sz w:val="20"/>
                <w:szCs w:val="20"/>
                <w:lang w:val="en-KN" w:eastAsia="en-KN"/>
              </w:rPr>
              <w:t>Award</w:t>
            </w:r>
          </w:p>
          <w:p w14:paraId="13A17788" w14:textId="77777777" w:rsidR="00C641CA"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Type</w:t>
            </w:r>
          </w:p>
          <w:p w14:paraId="3473502F"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(N/CVQ)</w:t>
            </w:r>
          </w:p>
        </w:tc>
        <w:tc>
          <w:tcPr>
            <w:tcW w:w="2551" w:type="dxa"/>
            <w:gridSpan w:val="2"/>
            <w:vMerge w:val="restart"/>
            <w:shd w:val="clear" w:color="auto" w:fill="auto"/>
            <w:vAlign w:val="center"/>
            <w:hideMark/>
          </w:tcPr>
          <w:p w14:paraId="46D7E24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Programme Length (weeks)</w:t>
            </w:r>
          </w:p>
        </w:tc>
        <w:tc>
          <w:tcPr>
            <w:tcW w:w="1276" w:type="dxa"/>
            <w:gridSpan w:val="2"/>
            <w:shd w:val="clear" w:color="auto" w:fill="auto"/>
            <w:vAlign w:val="center"/>
            <w:hideMark/>
          </w:tcPr>
          <w:p w14:paraId="630FC6E1"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Current Enrolment</w:t>
            </w:r>
          </w:p>
        </w:tc>
        <w:tc>
          <w:tcPr>
            <w:tcW w:w="1418" w:type="dxa"/>
            <w:vMerge w:val="restart"/>
            <w:shd w:val="clear" w:color="auto" w:fill="auto"/>
            <w:vAlign w:val="center"/>
            <w:hideMark/>
          </w:tcPr>
          <w:p w14:paraId="6F4D9BD3"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Training &amp; Assessment</w:t>
            </w:r>
          </w:p>
        </w:tc>
        <w:tc>
          <w:tcPr>
            <w:tcW w:w="1275" w:type="dxa"/>
            <w:vMerge w:val="restart"/>
            <w:shd w:val="clear" w:color="auto" w:fill="auto"/>
            <w:vAlign w:val="center"/>
            <w:hideMark/>
          </w:tcPr>
          <w:p w14:paraId="0F5FD1AF" w14:textId="77777777" w:rsidR="00C641CA" w:rsidRPr="0068031F" w:rsidRDefault="00C641CA" w:rsidP="000838F3">
            <w:pPr>
              <w:jc w:val="center"/>
              <w:rPr>
                <w:color w:val="000000"/>
                <w:sz w:val="20"/>
                <w:szCs w:val="20"/>
                <w:lang w:val="en-KN" w:eastAsia="en-KN"/>
              </w:rPr>
            </w:pPr>
            <w:r w:rsidRPr="0068031F">
              <w:rPr>
                <w:color w:val="000000"/>
                <w:sz w:val="20"/>
                <w:szCs w:val="20"/>
                <w:lang w:val="en-KN" w:eastAsia="en-KN"/>
              </w:rPr>
              <w:t>Assessment Only</w:t>
            </w:r>
          </w:p>
        </w:tc>
      </w:tr>
      <w:tr w:rsidR="00C641CA" w:rsidRPr="0068031F" w14:paraId="5D3108DA" w14:textId="77777777" w:rsidTr="000838F3">
        <w:trPr>
          <w:trHeight w:val="405"/>
        </w:trPr>
        <w:tc>
          <w:tcPr>
            <w:tcW w:w="2830" w:type="dxa"/>
            <w:vMerge/>
            <w:vAlign w:val="center"/>
            <w:hideMark/>
          </w:tcPr>
          <w:p w14:paraId="00BD55CF" w14:textId="77777777" w:rsidR="00C641CA" w:rsidRPr="0068031F" w:rsidRDefault="00C641CA" w:rsidP="000838F3">
            <w:pPr>
              <w:rPr>
                <w:color w:val="000000"/>
                <w:sz w:val="20"/>
                <w:szCs w:val="20"/>
                <w:lang w:val="en-KN" w:eastAsia="en-KN"/>
              </w:rPr>
            </w:pPr>
          </w:p>
        </w:tc>
        <w:tc>
          <w:tcPr>
            <w:tcW w:w="851" w:type="dxa"/>
            <w:vMerge/>
            <w:vAlign w:val="center"/>
            <w:hideMark/>
          </w:tcPr>
          <w:p w14:paraId="7A919686" w14:textId="77777777" w:rsidR="00C641CA" w:rsidRPr="0068031F" w:rsidRDefault="00C641CA" w:rsidP="000838F3">
            <w:pPr>
              <w:rPr>
                <w:rFonts w:ascii="Calibri" w:hAnsi="Calibri" w:cs="Calibri"/>
                <w:color w:val="000000"/>
                <w:sz w:val="20"/>
                <w:szCs w:val="20"/>
                <w:lang w:val="en-KN" w:eastAsia="en-KN"/>
              </w:rPr>
            </w:pPr>
          </w:p>
        </w:tc>
        <w:tc>
          <w:tcPr>
            <w:tcW w:w="1134" w:type="dxa"/>
            <w:vMerge/>
            <w:vAlign w:val="center"/>
            <w:hideMark/>
          </w:tcPr>
          <w:p w14:paraId="3E4898F4" w14:textId="77777777" w:rsidR="00C641CA" w:rsidRPr="0068031F" w:rsidRDefault="00C641CA" w:rsidP="000838F3">
            <w:pPr>
              <w:rPr>
                <w:rFonts w:ascii="Calibri" w:hAnsi="Calibri" w:cs="Calibri"/>
                <w:color w:val="000000"/>
                <w:sz w:val="20"/>
                <w:szCs w:val="20"/>
                <w:lang w:val="en-KN" w:eastAsia="en-KN"/>
              </w:rPr>
            </w:pPr>
          </w:p>
        </w:tc>
        <w:tc>
          <w:tcPr>
            <w:tcW w:w="2551" w:type="dxa"/>
            <w:gridSpan w:val="2"/>
            <w:vMerge/>
            <w:vAlign w:val="center"/>
            <w:hideMark/>
          </w:tcPr>
          <w:p w14:paraId="02209AD7" w14:textId="77777777" w:rsidR="00C641CA" w:rsidRPr="0068031F" w:rsidRDefault="00C641CA" w:rsidP="000838F3">
            <w:pPr>
              <w:rPr>
                <w:rFonts w:ascii="Calibri" w:hAnsi="Calibri" w:cs="Calibri"/>
                <w:color w:val="000000"/>
                <w:sz w:val="20"/>
                <w:szCs w:val="20"/>
                <w:lang w:val="en-KN" w:eastAsia="en-KN"/>
              </w:rPr>
            </w:pPr>
          </w:p>
        </w:tc>
        <w:tc>
          <w:tcPr>
            <w:tcW w:w="567" w:type="dxa"/>
            <w:shd w:val="clear" w:color="auto" w:fill="auto"/>
            <w:vAlign w:val="center"/>
            <w:hideMark/>
          </w:tcPr>
          <w:p w14:paraId="37E0E78C"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FT</w:t>
            </w:r>
          </w:p>
        </w:tc>
        <w:tc>
          <w:tcPr>
            <w:tcW w:w="709" w:type="dxa"/>
            <w:shd w:val="clear" w:color="auto" w:fill="auto"/>
            <w:vAlign w:val="center"/>
            <w:hideMark/>
          </w:tcPr>
          <w:p w14:paraId="4A1FBD9A"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PT</w:t>
            </w:r>
          </w:p>
        </w:tc>
        <w:tc>
          <w:tcPr>
            <w:tcW w:w="1418" w:type="dxa"/>
            <w:vMerge/>
            <w:vAlign w:val="center"/>
            <w:hideMark/>
          </w:tcPr>
          <w:p w14:paraId="3EB9A253" w14:textId="77777777" w:rsidR="00C641CA" w:rsidRPr="0068031F" w:rsidRDefault="00C641CA" w:rsidP="000838F3">
            <w:pPr>
              <w:rPr>
                <w:rFonts w:ascii="Calibri" w:hAnsi="Calibri" w:cs="Calibri"/>
                <w:color w:val="000000"/>
                <w:sz w:val="20"/>
                <w:szCs w:val="20"/>
                <w:lang w:val="en-KN" w:eastAsia="en-KN"/>
              </w:rPr>
            </w:pPr>
          </w:p>
        </w:tc>
        <w:tc>
          <w:tcPr>
            <w:tcW w:w="1275" w:type="dxa"/>
            <w:vMerge/>
            <w:vAlign w:val="center"/>
            <w:hideMark/>
          </w:tcPr>
          <w:p w14:paraId="72951AC6" w14:textId="77777777" w:rsidR="00C641CA" w:rsidRPr="0068031F" w:rsidRDefault="00C641CA" w:rsidP="000838F3">
            <w:pPr>
              <w:rPr>
                <w:color w:val="000000"/>
                <w:sz w:val="20"/>
                <w:szCs w:val="20"/>
                <w:lang w:val="en-KN" w:eastAsia="en-KN"/>
              </w:rPr>
            </w:pPr>
          </w:p>
        </w:tc>
      </w:tr>
      <w:tr w:rsidR="00C641CA" w:rsidRPr="0068031F" w14:paraId="7AB9E4A7" w14:textId="77777777" w:rsidTr="000838F3">
        <w:trPr>
          <w:trHeight w:val="405"/>
        </w:trPr>
        <w:tc>
          <w:tcPr>
            <w:tcW w:w="2830" w:type="dxa"/>
            <w:shd w:val="clear" w:color="auto" w:fill="auto"/>
            <w:vAlign w:val="center"/>
            <w:hideMark/>
          </w:tcPr>
          <w:p w14:paraId="3D2D74D4" w14:textId="77777777" w:rsidR="00C641CA"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p w14:paraId="13E7B67F" w14:textId="77777777" w:rsidR="00C641CA" w:rsidRDefault="00C641CA" w:rsidP="000838F3">
            <w:pPr>
              <w:jc w:val="center"/>
              <w:rPr>
                <w:rFonts w:ascii="Calibri" w:hAnsi="Calibri" w:cs="Calibri"/>
                <w:color w:val="000000"/>
                <w:sz w:val="20"/>
                <w:szCs w:val="20"/>
                <w:lang w:val="en-KN" w:eastAsia="en-KN"/>
              </w:rPr>
            </w:pPr>
          </w:p>
          <w:p w14:paraId="3B50D292" w14:textId="77777777" w:rsidR="00C641CA" w:rsidRDefault="00C641CA" w:rsidP="000838F3">
            <w:pPr>
              <w:jc w:val="center"/>
              <w:rPr>
                <w:rFonts w:ascii="Calibri" w:hAnsi="Calibri" w:cs="Calibri"/>
                <w:color w:val="000000"/>
                <w:sz w:val="20"/>
                <w:szCs w:val="20"/>
                <w:lang w:val="en-KN" w:eastAsia="en-KN"/>
              </w:rPr>
            </w:pPr>
          </w:p>
          <w:p w14:paraId="26AAF9DE" w14:textId="77777777" w:rsidR="00C641CA" w:rsidRDefault="00C641CA" w:rsidP="000838F3">
            <w:pPr>
              <w:jc w:val="center"/>
              <w:rPr>
                <w:rFonts w:ascii="Calibri" w:hAnsi="Calibri" w:cs="Calibri"/>
                <w:color w:val="000000"/>
                <w:sz w:val="20"/>
                <w:szCs w:val="20"/>
                <w:lang w:val="en-KN" w:eastAsia="en-KN"/>
              </w:rPr>
            </w:pPr>
          </w:p>
          <w:p w14:paraId="0840706D" w14:textId="77777777" w:rsidR="00C641CA" w:rsidRPr="0068031F" w:rsidRDefault="00C641CA" w:rsidP="000838F3">
            <w:pPr>
              <w:jc w:val="center"/>
              <w:rPr>
                <w:rFonts w:ascii="Calibri" w:hAnsi="Calibri" w:cs="Calibri"/>
                <w:color w:val="000000"/>
                <w:sz w:val="20"/>
                <w:szCs w:val="20"/>
                <w:lang w:val="en-KN" w:eastAsia="en-KN"/>
              </w:rPr>
            </w:pPr>
          </w:p>
        </w:tc>
        <w:tc>
          <w:tcPr>
            <w:tcW w:w="851" w:type="dxa"/>
            <w:shd w:val="clear" w:color="auto" w:fill="auto"/>
            <w:vAlign w:val="center"/>
            <w:hideMark/>
          </w:tcPr>
          <w:p w14:paraId="2B25B09C"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134" w:type="dxa"/>
            <w:shd w:val="clear" w:color="auto" w:fill="auto"/>
            <w:vAlign w:val="center"/>
            <w:hideMark/>
          </w:tcPr>
          <w:p w14:paraId="5FF50E30"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551" w:type="dxa"/>
            <w:gridSpan w:val="2"/>
            <w:shd w:val="clear" w:color="auto" w:fill="auto"/>
            <w:vAlign w:val="center"/>
            <w:hideMark/>
          </w:tcPr>
          <w:p w14:paraId="572E2625"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567" w:type="dxa"/>
            <w:shd w:val="clear" w:color="auto" w:fill="auto"/>
            <w:vAlign w:val="center"/>
            <w:hideMark/>
          </w:tcPr>
          <w:p w14:paraId="207A4A1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709" w:type="dxa"/>
            <w:shd w:val="clear" w:color="auto" w:fill="auto"/>
            <w:vAlign w:val="center"/>
            <w:hideMark/>
          </w:tcPr>
          <w:p w14:paraId="0E77FB84"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2BF8B72B"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5" w:type="dxa"/>
            <w:shd w:val="clear" w:color="auto" w:fill="auto"/>
            <w:vAlign w:val="center"/>
            <w:hideMark/>
          </w:tcPr>
          <w:p w14:paraId="7F97B9A5"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04335BDF" w14:textId="77777777" w:rsidTr="000838F3">
        <w:trPr>
          <w:trHeight w:val="405"/>
        </w:trPr>
        <w:tc>
          <w:tcPr>
            <w:tcW w:w="2830" w:type="dxa"/>
            <w:shd w:val="clear" w:color="auto" w:fill="auto"/>
            <w:vAlign w:val="center"/>
            <w:hideMark/>
          </w:tcPr>
          <w:p w14:paraId="4885C24B" w14:textId="77777777" w:rsidR="00C641CA"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p w14:paraId="4E7B992D" w14:textId="77777777" w:rsidR="00C641CA" w:rsidRDefault="00C641CA" w:rsidP="000838F3">
            <w:pPr>
              <w:jc w:val="center"/>
              <w:rPr>
                <w:rFonts w:ascii="Calibri" w:hAnsi="Calibri" w:cs="Calibri"/>
                <w:color w:val="000000"/>
                <w:sz w:val="20"/>
                <w:szCs w:val="20"/>
                <w:lang w:val="en-KN" w:eastAsia="en-KN"/>
              </w:rPr>
            </w:pPr>
          </w:p>
          <w:p w14:paraId="76B03CB2" w14:textId="77777777" w:rsidR="00C641CA" w:rsidRDefault="00C641CA" w:rsidP="000838F3">
            <w:pPr>
              <w:jc w:val="center"/>
              <w:rPr>
                <w:rFonts w:ascii="Calibri" w:hAnsi="Calibri" w:cs="Calibri"/>
                <w:color w:val="000000"/>
                <w:sz w:val="20"/>
                <w:szCs w:val="20"/>
                <w:lang w:val="en-KN" w:eastAsia="en-KN"/>
              </w:rPr>
            </w:pPr>
          </w:p>
          <w:p w14:paraId="62156156" w14:textId="77777777" w:rsidR="00C641CA" w:rsidRDefault="00C641CA" w:rsidP="000838F3">
            <w:pPr>
              <w:jc w:val="center"/>
              <w:rPr>
                <w:rFonts w:ascii="Calibri" w:hAnsi="Calibri" w:cs="Calibri"/>
                <w:color w:val="000000"/>
                <w:sz w:val="20"/>
                <w:szCs w:val="20"/>
                <w:lang w:val="en-KN" w:eastAsia="en-KN"/>
              </w:rPr>
            </w:pPr>
          </w:p>
          <w:p w14:paraId="69441700" w14:textId="77777777" w:rsidR="00C641CA" w:rsidRPr="0068031F" w:rsidRDefault="00C641CA" w:rsidP="000838F3">
            <w:pPr>
              <w:jc w:val="center"/>
              <w:rPr>
                <w:rFonts w:ascii="Calibri" w:hAnsi="Calibri" w:cs="Calibri"/>
                <w:color w:val="000000"/>
                <w:sz w:val="20"/>
                <w:szCs w:val="20"/>
                <w:lang w:val="en-KN" w:eastAsia="en-KN"/>
              </w:rPr>
            </w:pPr>
          </w:p>
        </w:tc>
        <w:tc>
          <w:tcPr>
            <w:tcW w:w="851" w:type="dxa"/>
            <w:shd w:val="clear" w:color="auto" w:fill="auto"/>
            <w:vAlign w:val="center"/>
            <w:hideMark/>
          </w:tcPr>
          <w:p w14:paraId="74335761"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134" w:type="dxa"/>
            <w:shd w:val="clear" w:color="auto" w:fill="auto"/>
            <w:vAlign w:val="center"/>
            <w:hideMark/>
          </w:tcPr>
          <w:p w14:paraId="70AC1228"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551" w:type="dxa"/>
            <w:gridSpan w:val="2"/>
            <w:shd w:val="clear" w:color="auto" w:fill="auto"/>
            <w:vAlign w:val="center"/>
            <w:hideMark/>
          </w:tcPr>
          <w:p w14:paraId="1441745B"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567" w:type="dxa"/>
            <w:shd w:val="clear" w:color="auto" w:fill="auto"/>
            <w:vAlign w:val="center"/>
            <w:hideMark/>
          </w:tcPr>
          <w:p w14:paraId="2E198939"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709" w:type="dxa"/>
            <w:shd w:val="clear" w:color="auto" w:fill="auto"/>
            <w:vAlign w:val="center"/>
            <w:hideMark/>
          </w:tcPr>
          <w:p w14:paraId="24B21218"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5E6CFA0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5" w:type="dxa"/>
            <w:shd w:val="clear" w:color="auto" w:fill="auto"/>
            <w:vAlign w:val="center"/>
            <w:hideMark/>
          </w:tcPr>
          <w:p w14:paraId="15C01005"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06EB46A8" w14:textId="77777777" w:rsidTr="000838F3">
        <w:trPr>
          <w:trHeight w:val="405"/>
        </w:trPr>
        <w:tc>
          <w:tcPr>
            <w:tcW w:w="2830" w:type="dxa"/>
            <w:shd w:val="clear" w:color="auto" w:fill="auto"/>
            <w:vAlign w:val="center"/>
          </w:tcPr>
          <w:p w14:paraId="41583B80" w14:textId="77777777" w:rsidR="00C641CA" w:rsidRDefault="00C641CA" w:rsidP="000838F3">
            <w:pPr>
              <w:jc w:val="center"/>
              <w:rPr>
                <w:rFonts w:ascii="Calibri" w:hAnsi="Calibri" w:cs="Calibri"/>
                <w:color w:val="000000"/>
                <w:sz w:val="20"/>
                <w:szCs w:val="20"/>
                <w:lang w:val="en-KN" w:eastAsia="en-KN"/>
              </w:rPr>
            </w:pPr>
          </w:p>
          <w:p w14:paraId="70EF6DE5" w14:textId="77777777" w:rsidR="00C641CA" w:rsidRDefault="00C641CA" w:rsidP="000838F3">
            <w:pPr>
              <w:jc w:val="center"/>
              <w:rPr>
                <w:rFonts w:ascii="Calibri" w:hAnsi="Calibri" w:cs="Calibri"/>
                <w:color w:val="000000"/>
                <w:sz w:val="20"/>
                <w:szCs w:val="20"/>
                <w:lang w:val="en-KN" w:eastAsia="en-KN"/>
              </w:rPr>
            </w:pPr>
          </w:p>
          <w:p w14:paraId="2C57E693" w14:textId="77777777" w:rsidR="00C641CA" w:rsidRDefault="00C641CA" w:rsidP="000838F3">
            <w:pPr>
              <w:jc w:val="center"/>
              <w:rPr>
                <w:rFonts w:ascii="Calibri" w:hAnsi="Calibri" w:cs="Calibri"/>
                <w:color w:val="000000"/>
                <w:sz w:val="20"/>
                <w:szCs w:val="20"/>
                <w:lang w:val="en-KN" w:eastAsia="en-KN"/>
              </w:rPr>
            </w:pPr>
          </w:p>
          <w:p w14:paraId="43355CF6" w14:textId="77777777" w:rsidR="00C641CA" w:rsidRPr="0068031F" w:rsidRDefault="00C641CA" w:rsidP="000838F3">
            <w:pPr>
              <w:jc w:val="center"/>
              <w:rPr>
                <w:rFonts w:ascii="Calibri" w:hAnsi="Calibri" w:cs="Calibri"/>
                <w:color w:val="000000"/>
                <w:sz w:val="20"/>
                <w:szCs w:val="20"/>
                <w:lang w:val="en-KN" w:eastAsia="en-KN"/>
              </w:rPr>
            </w:pPr>
          </w:p>
        </w:tc>
        <w:tc>
          <w:tcPr>
            <w:tcW w:w="851" w:type="dxa"/>
            <w:shd w:val="clear" w:color="auto" w:fill="auto"/>
            <w:vAlign w:val="center"/>
          </w:tcPr>
          <w:p w14:paraId="713C0EC0" w14:textId="77777777" w:rsidR="00C641CA" w:rsidRPr="0068031F" w:rsidRDefault="00C641CA" w:rsidP="000838F3">
            <w:pPr>
              <w:jc w:val="center"/>
              <w:rPr>
                <w:rFonts w:ascii="Calibri" w:hAnsi="Calibri" w:cs="Calibri"/>
                <w:color w:val="000000"/>
                <w:sz w:val="20"/>
                <w:szCs w:val="20"/>
                <w:lang w:val="en-KN" w:eastAsia="en-KN"/>
              </w:rPr>
            </w:pPr>
          </w:p>
        </w:tc>
        <w:tc>
          <w:tcPr>
            <w:tcW w:w="1134" w:type="dxa"/>
            <w:shd w:val="clear" w:color="auto" w:fill="auto"/>
            <w:vAlign w:val="center"/>
          </w:tcPr>
          <w:p w14:paraId="280EBD3C" w14:textId="77777777" w:rsidR="00C641CA" w:rsidRPr="0068031F" w:rsidRDefault="00C641CA" w:rsidP="000838F3">
            <w:pPr>
              <w:jc w:val="both"/>
              <w:rPr>
                <w:rFonts w:ascii="Calibri" w:hAnsi="Calibri" w:cs="Calibri"/>
                <w:color w:val="000000"/>
                <w:sz w:val="20"/>
                <w:szCs w:val="20"/>
                <w:lang w:val="en-KN" w:eastAsia="en-KN"/>
              </w:rPr>
            </w:pPr>
          </w:p>
        </w:tc>
        <w:tc>
          <w:tcPr>
            <w:tcW w:w="2551" w:type="dxa"/>
            <w:gridSpan w:val="2"/>
            <w:shd w:val="clear" w:color="auto" w:fill="auto"/>
            <w:vAlign w:val="center"/>
          </w:tcPr>
          <w:p w14:paraId="587E6669" w14:textId="77777777" w:rsidR="00C641CA" w:rsidRPr="0068031F" w:rsidRDefault="00C641CA" w:rsidP="000838F3">
            <w:pPr>
              <w:jc w:val="center"/>
              <w:rPr>
                <w:rFonts w:ascii="Calibri" w:hAnsi="Calibri" w:cs="Calibri"/>
                <w:color w:val="000000"/>
                <w:sz w:val="20"/>
                <w:szCs w:val="20"/>
                <w:lang w:val="en-KN" w:eastAsia="en-KN"/>
              </w:rPr>
            </w:pPr>
          </w:p>
        </w:tc>
        <w:tc>
          <w:tcPr>
            <w:tcW w:w="567" w:type="dxa"/>
            <w:shd w:val="clear" w:color="auto" w:fill="auto"/>
            <w:vAlign w:val="center"/>
          </w:tcPr>
          <w:p w14:paraId="042BAC28" w14:textId="77777777" w:rsidR="00C641CA" w:rsidRPr="0068031F" w:rsidRDefault="00C641CA" w:rsidP="000838F3">
            <w:pPr>
              <w:jc w:val="center"/>
              <w:rPr>
                <w:rFonts w:ascii="Calibri" w:hAnsi="Calibri" w:cs="Calibri"/>
                <w:color w:val="000000"/>
                <w:sz w:val="20"/>
                <w:szCs w:val="20"/>
                <w:lang w:val="en-KN" w:eastAsia="en-KN"/>
              </w:rPr>
            </w:pPr>
          </w:p>
        </w:tc>
        <w:tc>
          <w:tcPr>
            <w:tcW w:w="709" w:type="dxa"/>
            <w:shd w:val="clear" w:color="auto" w:fill="auto"/>
            <w:vAlign w:val="center"/>
          </w:tcPr>
          <w:p w14:paraId="1A781E20" w14:textId="77777777" w:rsidR="00C641CA" w:rsidRPr="0068031F" w:rsidRDefault="00C641CA" w:rsidP="000838F3">
            <w:pPr>
              <w:jc w:val="center"/>
              <w:rPr>
                <w:rFonts w:ascii="Calibri" w:hAnsi="Calibri" w:cs="Calibri"/>
                <w:color w:val="000000"/>
                <w:sz w:val="20"/>
                <w:szCs w:val="20"/>
                <w:lang w:val="en-KN" w:eastAsia="en-KN"/>
              </w:rPr>
            </w:pPr>
          </w:p>
        </w:tc>
        <w:tc>
          <w:tcPr>
            <w:tcW w:w="1418" w:type="dxa"/>
            <w:shd w:val="clear" w:color="auto" w:fill="auto"/>
            <w:vAlign w:val="center"/>
          </w:tcPr>
          <w:p w14:paraId="0D286FD2" w14:textId="77777777" w:rsidR="00C641CA" w:rsidRPr="0068031F" w:rsidRDefault="00C641CA" w:rsidP="000838F3">
            <w:pPr>
              <w:jc w:val="center"/>
              <w:rPr>
                <w:rFonts w:ascii="Calibri" w:hAnsi="Calibri" w:cs="Calibri"/>
                <w:color w:val="000000"/>
                <w:sz w:val="20"/>
                <w:szCs w:val="20"/>
                <w:lang w:val="en-KN" w:eastAsia="en-KN"/>
              </w:rPr>
            </w:pPr>
          </w:p>
        </w:tc>
        <w:tc>
          <w:tcPr>
            <w:tcW w:w="1275" w:type="dxa"/>
            <w:shd w:val="clear" w:color="auto" w:fill="auto"/>
            <w:vAlign w:val="center"/>
          </w:tcPr>
          <w:p w14:paraId="6356759F" w14:textId="77777777" w:rsidR="00C641CA" w:rsidRPr="0068031F" w:rsidRDefault="00C641CA" w:rsidP="000838F3">
            <w:pPr>
              <w:jc w:val="center"/>
              <w:rPr>
                <w:rFonts w:ascii="Calibri" w:hAnsi="Calibri" w:cs="Calibri"/>
                <w:color w:val="000000"/>
                <w:sz w:val="20"/>
                <w:szCs w:val="20"/>
                <w:lang w:val="en-KN" w:eastAsia="en-KN"/>
              </w:rPr>
            </w:pPr>
          </w:p>
        </w:tc>
      </w:tr>
      <w:tr w:rsidR="00C641CA" w:rsidRPr="0068031F" w14:paraId="4D178417" w14:textId="77777777" w:rsidTr="000838F3">
        <w:trPr>
          <w:trHeight w:val="405"/>
        </w:trPr>
        <w:tc>
          <w:tcPr>
            <w:tcW w:w="2830" w:type="dxa"/>
            <w:shd w:val="clear" w:color="auto" w:fill="auto"/>
            <w:vAlign w:val="center"/>
            <w:hideMark/>
          </w:tcPr>
          <w:p w14:paraId="0B02521B" w14:textId="77777777" w:rsidR="00C641CA" w:rsidRDefault="00C641CA" w:rsidP="000838F3">
            <w:pPr>
              <w:jc w:val="center"/>
              <w:rPr>
                <w:rFonts w:ascii="Calibri" w:hAnsi="Calibri" w:cs="Calibri"/>
                <w:color w:val="000000"/>
                <w:sz w:val="20"/>
                <w:szCs w:val="20"/>
                <w:lang w:val="en-KN" w:eastAsia="en-KN"/>
              </w:rPr>
            </w:pPr>
          </w:p>
          <w:p w14:paraId="73149CB0" w14:textId="77777777" w:rsidR="00C641CA" w:rsidRDefault="00C641CA" w:rsidP="000838F3">
            <w:pPr>
              <w:jc w:val="center"/>
              <w:rPr>
                <w:rFonts w:ascii="Calibri" w:hAnsi="Calibri" w:cs="Calibri"/>
                <w:color w:val="000000"/>
                <w:sz w:val="20"/>
                <w:szCs w:val="20"/>
                <w:lang w:val="en-KN" w:eastAsia="en-KN"/>
              </w:rPr>
            </w:pPr>
          </w:p>
          <w:p w14:paraId="78CC05B1" w14:textId="77777777" w:rsidR="00C641CA" w:rsidRDefault="00C641CA" w:rsidP="000838F3">
            <w:pPr>
              <w:jc w:val="center"/>
              <w:rPr>
                <w:rFonts w:ascii="Calibri" w:hAnsi="Calibri" w:cs="Calibri"/>
                <w:color w:val="000000"/>
                <w:sz w:val="20"/>
                <w:szCs w:val="20"/>
                <w:lang w:val="en-KN" w:eastAsia="en-KN"/>
              </w:rPr>
            </w:pPr>
          </w:p>
          <w:p w14:paraId="46035DF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851" w:type="dxa"/>
            <w:shd w:val="clear" w:color="auto" w:fill="auto"/>
            <w:vAlign w:val="center"/>
            <w:hideMark/>
          </w:tcPr>
          <w:p w14:paraId="0A37F67E"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134" w:type="dxa"/>
            <w:shd w:val="clear" w:color="auto" w:fill="auto"/>
            <w:vAlign w:val="center"/>
            <w:hideMark/>
          </w:tcPr>
          <w:p w14:paraId="1FF7F0A1"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551" w:type="dxa"/>
            <w:gridSpan w:val="2"/>
            <w:shd w:val="clear" w:color="auto" w:fill="auto"/>
            <w:vAlign w:val="center"/>
            <w:hideMark/>
          </w:tcPr>
          <w:p w14:paraId="05D71474"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567" w:type="dxa"/>
            <w:shd w:val="clear" w:color="auto" w:fill="auto"/>
            <w:vAlign w:val="center"/>
            <w:hideMark/>
          </w:tcPr>
          <w:p w14:paraId="27384FF4"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709" w:type="dxa"/>
            <w:shd w:val="clear" w:color="auto" w:fill="auto"/>
            <w:vAlign w:val="center"/>
            <w:hideMark/>
          </w:tcPr>
          <w:p w14:paraId="366004C1"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1CA33409"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5" w:type="dxa"/>
            <w:shd w:val="clear" w:color="auto" w:fill="auto"/>
            <w:vAlign w:val="center"/>
            <w:hideMark/>
          </w:tcPr>
          <w:p w14:paraId="3C100188"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28841E86" w14:textId="77777777" w:rsidTr="000838F3">
        <w:trPr>
          <w:trHeight w:val="405"/>
        </w:trPr>
        <w:tc>
          <w:tcPr>
            <w:tcW w:w="2830" w:type="dxa"/>
            <w:shd w:val="clear" w:color="auto" w:fill="auto"/>
            <w:vAlign w:val="center"/>
            <w:hideMark/>
          </w:tcPr>
          <w:p w14:paraId="1A333D5A" w14:textId="77777777" w:rsidR="00C641CA"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p w14:paraId="3AC554C0" w14:textId="77777777" w:rsidR="00C641CA" w:rsidRDefault="00C641CA" w:rsidP="000838F3">
            <w:pPr>
              <w:jc w:val="center"/>
              <w:rPr>
                <w:rFonts w:ascii="Calibri" w:hAnsi="Calibri" w:cs="Calibri"/>
                <w:color w:val="000000"/>
                <w:sz w:val="20"/>
                <w:szCs w:val="20"/>
                <w:lang w:val="en-KN" w:eastAsia="en-KN"/>
              </w:rPr>
            </w:pPr>
          </w:p>
          <w:p w14:paraId="3F512649" w14:textId="77777777" w:rsidR="00C641CA" w:rsidRDefault="00C641CA" w:rsidP="000838F3">
            <w:pPr>
              <w:jc w:val="center"/>
              <w:rPr>
                <w:rFonts w:ascii="Calibri" w:hAnsi="Calibri" w:cs="Calibri"/>
                <w:color w:val="000000"/>
                <w:sz w:val="20"/>
                <w:szCs w:val="20"/>
                <w:lang w:val="en-KN" w:eastAsia="en-KN"/>
              </w:rPr>
            </w:pPr>
          </w:p>
          <w:p w14:paraId="2736A4E0" w14:textId="77777777" w:rsidR="00C641CA" w:rsidRPr="0068031F" w:rsidRDefault="00C641CA" w:rsidP="000838F3">
            <w:pPr>
              <w:jc w:val="center"/>
              <w:rPr>
                <w:rFonts w:ascii="Calibri" w:hAnsi="Calibri" w:cs="Calibri"/>
                <w:color w:val="000000"/>
                <w:sz w:val="20"/>
                <w:szCs w:val="20"/>
                <w:lang w:val="en-KN" w:eastAsia="en-KN"/>
              </w:rPr>
            </w:pPr>
          </w:p>
        </w:tc>
        <w:tc>
          <w:tcPr>
            <w:tcW w:w="851" w:type="dxa"/>
            <w:shd w:val="clear" w:color="auto" w:fill="auto"/>
            <w:vAlign w:val="center"/>
            <w:hideMark/>
          </w:tcPr>
          <w:p w14:paraId="765FDD7E"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134" w:type="dxa"/>
            <w:shd w:val="clear" w:color="auto" w:fill="auto"/>
            <w:vAlign w:val="center"/>
            <w:hideMark/>
          </w:tcPr>
          <w:p w14:paraId="56C12CD9"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551" w:type="dxa"/>
            <w:gridSpan w:val="2"/>
            <w:shd w:val="clear" w:color="auto" w:fill="auto"/>
            <w:vAlign w:val="center"/>
            <w:hideMark/>
          </w:tcPr>
          <w:p w14:paraId="4BE2674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567" w:type="dxa"/>
            <w:shd w:val="clear" w:color="auto" w:fill="auto"/>
            <w:vAlign w:val="center"/>
            <w:hideMark/>
          </w:tcPr>
          <w:p w14:paraId="47A0346E"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709" w:type="dxa"/>
            <w:shd w:val="clear" w:color="auto" w:fill="auto"/>
            <w:vAlign w:val="center"/>
            <w:hideMark/>
          </w:tcPr>
          <w:p w14:paraId="6808378D"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1E480307"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5" w:type="dxa"/>
            <w:shd w:val="clear" w:color="auto" w:fill="auto"/>
            <w:vAlign w:val="center"/>
            <w:hideMark/>
          </w:tcPr>
          <w:p w14:paraId="4BA8DF1C"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4C30F58A" w14:textId="77777777" w:rsidTr="000838F3">
        <w:trPr>
          <w:trHeight w:val="405"/>
        </w:trPr>
        <w:tc>
          <w:tcPr>
            <w:tcW w:w="2830" w:type="dxa"/>
            <w:shd w:val="clear" w:color="auto" w:fill="auto"/>
            <w:vAlign w:val="center"/>
          </w:tcPr>
          <w:p w14:paraId="6F93BCFD" w14:textId="77777777" w:rsidR="00C641CA" w:rsidRDefault="00C641CA" w:rsidP="000838F3">
            <w:pPr>
              <w:jc w:val="center"/>
              <w:rPr>
                <w:rFonts w:ascii="Calibri" w:hAnsi="Calibri" w:cs="Calibri"/>
                <w:color w:val="000000"/>
                <w:sz w:val="20"/>
                <w:szCs w:val="20"/>
                <w:lang w:val="en-KN" w:eastAsia="en-KN"/>
              </w:rPr>
            </w:pPr>
          </w:p>
          <w:p w14:paraId="11C62C9A" w14:textId="77777777" w:rsidR="00C641CA" w:rsidRDefault="00C641CA" w:rsidP="000838F3">
            <w:pPr>
              <w:jc w:val="center"/>
              <w:rPr>
                <w:rFonts w:ascii="Calibri" w:hAnsi="Calibri" w:cs="Calibri"/>
                <w:color w:val="000000"/>
                <w:sz w:val="20"/>
                <w:szCs w:val="20"/>
                <w:lang w:val="en-KN" w:eastAsia="en-KN"/>
              </w:rPr>
            </w:pPr>
          </w:p>
          <w:p w14:paraId="7AA9B8A1" w14:textId="77777777" w:rsidR="00C641CA" w:rsidRDefault="00C641CA" w:rsidP="000838F3">
            <w:pPr>
              <w:jc w:val="center"/>
              <w:rPr>
                <w:rFonts w:ascii="Calibri" w:hAnsi="Calibri" w:cs="Calibri"/>
                <w:color w:val="000000"/>
                <w:sz w:val="20"/>
                <w:szCs w:val="20"/>
                <w:lang w:val="en-KN" w:eastAsia="en-KN"/>
              </w:rPr>
            </w:pPr>
          </w:p>
          <w:p w14:paraId="5C1CEA87" w14:textId="77777777" w:rsidR="00C641CA" w:rsidRPr="0068031F" w:rsidRDefault="00C641CA" w:rsidP="000838F3">
            <w:pPr>
              <w:jc w:val="center"/>
              <w:rPr>
                <w:rFonts w:ascii="Calibri" w:hAnsi="Calibri" w:cs="Calibri"/>
                <w:color w:val="000000"/>
                <w:sz w:val="20"/>
                <w:szCs w:val="20"/>
                <w:lang w:val="en-KN" w:eastAsia="en-KN"/>
              </w:rPr>
            </w:pPr>
          </w:p>
        </w:tc>
        <w:tc>
          <w:tcPr>
            <w:tcW w:w="851" w:type="dxa"/>
            <w:shd w:val="clear" w:color="auto" w:fill="auto"/>
            <w:vAlign w:val="center"/>
          </w:tcPr>
          <w:p w14:paraId="5C5E2890" w14:textId="77777777" w:rsidR="00C641CA" w:rsidRPr="0068031F" w:rsidRDefault="00C641CA" w:rsidP="000838F3">
            <w:pPr>
              <w:jc w:val="center"/>
              <w:rPr>
                <w:rFonts w:ascii="Calibri" w:hAnsi="Calibri" w:cs="Calibri"/>
                <w:color w:val="000000"/>
                <w:sz w:val="20"/>
                <w:szCs w:val="20"/>
                <w:lang w:val="en-KN" w:eastAsia="en-KN"/>
              </w:rPr>
            </w:pPr>
          </w:p>
        </w:tc>
        <w:tc>
          <w:tcPr>
            <w:tcW w:w="1134" w:type="dxa"/>
            <w:shd w:val="clear" w:color="auto" w:fill="auto"/>
            <w:vAlign w:val="center"/>
          </w:tcPr>
          <w:p w14:paraId="23470F41" w14:textId="77777777" w:rsidR="00C641CA" w:rsidRPr="0068031F" w:rsidRDefault="00C641CA" w:rsidP="000838F3">
            <w:pPr>
              <w:jc w:val="both"/>
              <w:rPr>
                <w:rFonts w:ascii="Calibri" w:hAnsi="Calibri" w:cs="Calibri"/>
                <w:color w:val="000000"/>
                <w:sz w:val="20"/>
                <w:szCs w:val="20"/>
                <w:lang w:val="en-KN" w:eastAsia="en-KN"/>
              </w:rPr>
            </w:pPr>
          </w:p>
        </w:tc>
        <w:tc>
          <w:tcPr>
            <w:tcW w:w="2551" w:type="dxa"/>
            <w:gridSpan w:val="2"/>
            <w:shd w:val="clear" w:color="auto" w:fill="auto"/>
            <w:vAlign w:val="center"/>
          </w:tcPr>
          <w:p w14:paraId="7820FC83" w14:textId="77777777" w:rsidR="00C641CA" w:rsidRPr="0068031F" w:rsidRDefault="00C641CA" w:rsidP="000838F3">
            <w:pPr>
              <w:jc w:val="center"/>
              <w:rPr>
                <w:rFonts w:ascii="Calibri" w:hAnsi="Calibri" w:cs="Calibri"/>
                <w:color w:val="000000"/>
                <w:sz w:val="20"/>
                <w:szCs w:val="20"/>
                <w:lang w:val="en-KN" w:eastAsia="en-KN"/>
              </w:rPr>
            </w:pPr>
          </w:p>
        </w:tc>
        <w:tc>
          <w:tcPr>
            <w:tcW w:w="567" w:type="dxa"/>
            <w:shd w:val="clear" w:color="auto" w:fill="auto"/>
            <w:vAlign w:val="center"/>
          </w:tcPr>
          <w:p w14:paraId="24842DDE" w14:textId="77777777" w:rsidR="00C641CA" w:rsidRPr="0068031F" w:rsidRDefault="00C641CA" w:rsidP="000838F3">
            <w:pPr>
              <w:jc w:val="center"/>
              <w:rPr>
                <w:rFonts w:ascii="Calibri" w:hAnsi="Calibri" w:cs="Calibri"/>
                <w:color w:val="000000"/>
                <w:sz w:val="20"/>
                <w:szCs w:val="20"/>
                <w:lang w:val="en-KN" w:eastAsia="en-KN"/>
              </w:rPr>
            </w:pPr>
          </w:p>
        </w:tc>
        <w:tc>
          <w:tcPr>
            <w:tcW w:w="709" w:type="dxa"/>
            <w:shd w:val="clear" w:color="auto" w:fill="auto"/>
            <w:vAlign w:val="center"/>
          </w:tcPr>
          <w:p w14:paraId="7DE07649" w14:textId="77777777" w:rsidR="00C641CA" w:rsidRPr="0068031F" w:rsidRDefault="00C641CA" w:rsidP="000838F3">
            <w:pPr>
              <w:jc w:val="center"/>
              <w:rPr>
                <w:rFonts w:ascii="Calibri" w:hAnsi="Calibri" w:cs="Calibri"/>
                <w:color w:val="000000"/>
                <w:sz w:val="20"/>
                <w:szCs w:val="20"/>
                <w:lang w:val="en-KN" w:eastAsia="en-KN"/>
              </w:rPr>
            </w:pPr>
          </w:p>
        </w:tc>
        <w:tc>
          <w:tcPr>
            <w:tcW w:w="1418" w:type="dxa"/>
            <w:shd w:val="clear" w:color="auto" w:fill="auto"/>
            <w:vAlign w:val="center"/>
          </w:tcPr>
          <w:p w14:paraId="2726CA27" w14:textId="77777777" w:rsidR="00C641CA" w:rsidRPr="0068031F" w:rsidRDefault="00C641CA" w:rsidP="000838F3">
            <w:pPr>
              <w:jc w:val="center"/>
              <w:rPr>
                <w:rFonts w:ascii="Calibri" w:hAnsi="Calibri" w:cs="Calibri"/>
                <w:color w:val="000000"/>
                <w:sz w:val="20"/>
                <w:szCs w:val="20"/>
                <w:lang w:val="en-KN" w:eastAsia="en-KN"/>
              </w:rPr>
            </w:pPr>
          </w:p>
        </w:tc>
        <w:tc>
          <w:tcPr>
            <w:tcW w:w="1275" w:type="dxa"/>
            <w:shd w:val="clear" w:color="auto" w:fill="auto"/>
            <w:vAlign w:val="center"/>
          </w:tcPr>
          <w:p w14:paraId="162608EC" w14:textId="77777777" w:rsidR="00C641CA" w:rsidRPr="0068031F" w:rsidRDefault="00C641CA" w:rsidP="000838F3">
            <w:pPr>
              <w:jc w:val="center"/>
              <w:rPr>
                <w:rFonts w:ascii="Calibri" w:hAnsi="Calibri" w:cs="Calibri"/>
                <w:color w:val="000000"/>
                <w:sz w:val="20"/>
                <w:szCs w:val="20"/>
                <w:lang w:val="en-KN" w:eastAsia="en-KN"/>
              </w:rPr>
            </w:pPr>
          </w:p>
        </w:tc>
      </w:tr>
      <w:tr w:rsidR="00C641CA" w:rsidRPr="0068031F" w14:paraId="2D809DF0" w14:textId="77777777" w:rsidTr="000838F3">
        <w:trPr>
          <w:trHeight w:val="405"/>
        </w:trPr>
        <w:tc>
          <w:tcPr>
            <w:tcW w:w="2830" w:type="dxa"/>
            <w:shd w:val="clear" w:color="auto" w:fill="auto"/>
            <w:vAlign w:val="center"/>
            <w:hideMark/>
          </w:tcPr>
          <w:p w14:paraId="0D4884A1" w14:textId="77777777" w:rsidR="00C641CA" w:rsidRDefault="00C641CA" w:rsidP="000838F3">
            <w:pPr>
              <w:jc w:val="center"/>
              <w:rPr>
                <w:rFonts w:ascii="Calibri" w:hAnsi="Calibri" w:cs="Calibri"/>
                <w:color w:val="000000"/>
                <w:sz w:val="20"/>
                <w:szCs w:val="20"/>
                <w:lang w:val="en-KN" w:eastAsia="en-KN"/>
              </w:rPr>
            </w:pPr>
          </w:p>
          <w:p w14:paraId="3214D1A2" w14:textId="77777777" w:rsidR="00C641CA" w:rsidRDefault="00C641CA" w:rsidP="000838F3">
            <w:pPr>
              <w:jc w:val="center"/>
              <w:rPr>
                <w:rFonts w:ascii="Calibri" w:hAnsi="Calibri" w:cs="Calibri"/>
                <w:color w:val="000000"/>
                <w:sz w:val="20"/>
                <w:szCs w:val="20"/>
                <w:lang w:val="en-KN" w:eastAsia="en-KN"/>
              </w:rPr>
            </w:pPr>
          </w:p>
          <w:p w14:paraId="63BAEFB8" w14:textId="77777777" w:rsidR="00C641CA" w:rsidRDefault="00C641CA" w:rsidP="000838F3">
            <w:pPr>
              <w:jc w:val="center"/>
              <w:rPr>
                <w:rFonts w:ascii="Calibri" w:hAnsi="Calibri" w:cs="Calibri"/>
                <w:color w:val="000000"/>
                <w:sz w:val="20"/>
                <w:szCs w:val="20"/>
                <w:lang w:val="en-KN" w:eastAsia="en-KN"/>
              </w:rPr>
            </w:pPr>
          </w:p>
          <w:p w14:paraId="158B44B5"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851" w:type="dxa"/>
            <w:shd w:val="clear" w:color="auto" w:fill="auto"/>
            <w:vAlign w:val="center"/>
            <w:hideMark/>
          </w:tcPr>
          <w:p w14:paraId="1AD78595"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134" w:type="dxa"/>
            <w:shd w:val="clear" w:color="auto" w:fill="auto"/>
            <w:vAlign w:val="center"/>
            <w:hideMark/>
          </w:tcPr>
          <w:p w14:paraId="592C76F3"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551" w:type="dxa"/>
            <w:gridSpan w:val="2"/>
            <w:shd w:val="clear" w:color="auto" w:fill="auto"/>
            <w:vAlign w:val="center"/>
            <w:hideMark/>
          </w:tcPr>
          <w:p w14:paraId="19DC2F9B"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567" w:type="dxa"/>
            <w:shd w:val="clear" w:color="auto" w:fill="auto"/>
            <w:vAlign w:val="center"/>
            <w:hideMark/>
          </w:tcPr>
          <w:p w14:paraId="2F1B134B"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709" w:type="dxa"/>
            <w:shd w:val="clear" w:color="auto" w:fill="auto"/>
            <w:vAlign w:val="center"/>
            <w:hideMark/>
          </w:tcPr>
          <w:p w14:paraId="3CBFF0C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2A83BAB0"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5" w:type="dxa"/>
            <w:shd w:val="clear" w:color="auto" w:fill="auto"/>
            <w:vAlign w:val="center"/>
            <w:hideMark/>
          </w:tcPr>
          <w:p w14:paraId="1A9DA99D"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3B10DA40" w14:textId="77777777" w:rsidTr="000838F3">
        <w:trPr>
          <w:trHeight w:val="405"/>
        </w:trPr>
        <w:tc>
          <w:tcPr>
            <w:tcW w:w="2830" w:type="dxa"/>
            <w:shd w:val="clear" w:color="auto" w:fill="auto"/>
            <w:vAlign w:val="center"/>
            <w:hideMark/>
          </w:tcPr>
          <w:p w14:paraId="3A37D8FA" w14:textId="77777777" w:rsidR="00C641CA"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p w14:paraId="0B8BD207" w14:textId="77777777" w:rsidR="00C641CA" w:rsidRDefault="00C641CA" w:rsidP="000838F3">
            <w:pPr>
              <w:jc w:val="center"/>
              <w:rPr>
                <w:rFonts w:ascii="Calibri" w:hAnsi="Calibri" w:cs="Calibri"/>
                <w:color w:val="000000"/>
                <w:sz w:val="20"/>
                <w:szCs w:val="20"/>
                <w:lang w:val="en-KN" w:eastAsia="en-KN"/>
              </w:rPr>
            </w:pPr>
          </w:p>
          <w:p w14:paraId="0E051CE7" w14:textId="5FE64BC8" w:rsidR="00C641CA" w:rsidRDefault="00C641CA" w:rsidP="000838F3">
            <w:pPr>
              <w:jc w:val="center"/>
              <w:rPr>
                <w:rFonts w:ascii="Calibri" w:hAnsi="Calibri" w:cs="Calibri"/>
                <w:color w:val="000000"/>
                <w:sz w:val="20"/>
                <w:szCs w:val="20"/>
                <w:lang w:val="en-KN" w:eastAsia="en-KN"/>
              </w:rPr>
            </w:pPr>
          </w:p>
          <w:p w14:paraId="20F6188A" w14:textId="1C183AA8" w:rsidR="007747A4" w:rsidRDefault="007747A4" w:rsidP="000838F3">
            <w:pPr>
              <w:jc w:val="center"/>
              <w:rPr>
                <w:rFonts w:ascii="Calibri" w:hAnsi="Calibri" w:cs="Calibri"/>
                <w:color w:val="000000"/>
                <w:sz w:val="20"/>
                <w:szCs w:val="20"/>
                <w:lang w:val="en-KN" w:eastAsia="en-KN"/>
              </w:rPr>
            </w:pPr>
          </w:p>
          <w:p w14:paraId="688EEE4F" w14:textId="4E593E24" w:rsidR="007747A4" w:rsidRDefault="007747A4" w:rsidP="000838F3">
            <w:pPr>
              <w:jc w:val="center"/>
              <w:rPr>
                <w:rFonts w:ascii="Calibri" w:hAnsi="Calibri" w:cs="Calibri"/>
                <w:color w:val="000000"/>
                <w:sz w:val="20"/>
                <w:szCs w:val="20"/>
                <w:lang w:val="en-KN" w:eastAsia="en-KN"/>
              </w:rPr>
            </w:pPr>
          </w:p>
          <w:p w14:paraId="50B1C511" w14:textId="4EE1FCC9" w:rsidR="007747A4" w:rsidRDefault="007747A4" w:rsidP="000838F3">
            <w:pPr>
              <w:jc w:val="center"/>
              <w:rPr>
                <w:rFonts w:ascii="Calibri" w:hAnsi="Calibri" w:cs="Calibri"/>
                <w:color w:val="000000"/>
                <w:sz w:val="20"/>
                <w:szCs w:val="20"/>
                <w:lang w:val="en-KN" w:eastAsia="en-KN"/>
              </w:rPr>
            </w:pPr>
          </w:p>
          <w:p w14:paraId="4EAB7C2B" w14:textId="77777777" w:rsidR="007747A4" w:rsidRDefault="007747A4" w:rsidP="000838F3">
            <w:pPr>
              <w:jc w:val="center"/>
              <w:rPr>
                <w:rFonts w:ascii="Calibri" w:hAnsi="Calibri" w:cs="Calibri"/>
                <w:color w:val="000000"/>
                <w:sz w:val="20"/>
                <w:szCs w:val="20"/>
                <w:lang w:val="en-KN" w:eastAsia="en-KN"/>
              </w:rPr>
            </w:pPr>
          </w:p>
          <w:p w14:paraId="753292E5" w14:textId="77777777" w:rsidR="00C641CA" w:rsidRDefault="00C641CA" w:rsidP="000838F3">
            <w:pPr>
              <w:jc w:val="center"/>
              <w:rPr>
                <w:rFonts w:ascii="Calibri" w:hAnsi="Calibri" w:cs="Calibri"/>
                <w:color w:val="000000"/>
                <w:sz w:val="20"/>
                <w:szCs w:val="20"/>
                <w:lang w:val="en-KN" w:eastAsia="en-KN"/>
              </w:rPr>
            </w:pPr>
          </w:p>
          <w:p w14:paraId="303A583F" w14:textId="77777777" w:rsidR="00C641CA" w:rsidRPr="0068031F" w:rsidRDefault="00C641CA" w:rsidP="000838F3">
            <w:pPr>
              <w:jc w:val="center"/>
              <w:rPr>
                <w:rFonts w:ascii="Calibri" w:hAnsi="Calibri" w:cs="Calibri"/>
                <w:color w:val="000000"/>
                <w:sz w:val="20"/>
                <w:szCs w:val="20"/>
                <w:lang w:val="en-KN" w:eastAsia="en-KN"/>
              </w:rPr>
            </w:pPr>
          </w:p>
        </w:tc>
        <w:tc>
          <w:tcPr>
            <w:tcW w:w="851" w:type="dxa"/>
            <w:shd w:val="clear" w:color="auto" w:fill="auto"/>
            <w:vAlign w:val="center"/>
            <w:hideMark/>
          </w:tcPr>
          <w:p w14:paraId="495848DF"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134" w:type="dxa"/>
            <w:shd w:val="clear" w:color="auto" w:fill="auto"/>
            <w:vAlign w:val="center"/>
            <w:hideMark/>
          </w:tcPr>
          <w:p w14:paraId="5AF060A3" w14:textId="77777777" w:rsidR="00C641CA" w:rsidRPr="0068031F" w:rsidRDefault="00C641CA" w:rsidP="000838F3">
            <w:pPr>
              <w:jc w:val="both"/>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2551" w:type="dxa"/>
            <w:gridSpan w:val="2"/>
            <w:shd w:val="clear" w:color="auto" w:fill="auto"/>
            <w:vAlign w:val="center"/>
            <w:hideMark/>
          </w:tcPr>
          <w:p w14:paraId="52B82DF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567" w:type="dxa"/>
            <w:shd w:val="clear" w:color="auto" w:fill="auto"/>
            <w:vAlign w:val="center"/>
            <w:hideMark/>
          </w:tcPr>
          <w:p w14:paraId="7EC789DB"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709" w:type="dxa"/>
            <w:shd w:val="clear" w:color="auto" w:fill="auto"/>
            <w:vAlign w:val="center"/>
            <w:hideMark/>
          </w:tcPr>
          <w:p w14:paraId="48009ACF"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418" w:type="dxa"/>
            <w:shd w:val="clear" w:color="auto" w:fill="auto"/>
            <w:vAlign w:val="center"/>
            <w:hideMark/>
          </w:tcPr>
          <w:p w14:paraId="5A3FC19A"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c>
          <w:tcPr>
            <w:tcW w:w="1275" w:type="dxa"/>
            <w:shd w:val="clear" w:color="auto" w:fill="auto"/>
            <w:vAlign w:val="center"/>
            <w:hideMark/>
          </w:tcPr>
          <w:p w14:paraId="5AF318F2" w14:textId="77777777" w:rsidR="00C641CA" w:rsidRPr="0068031F" w:rsidRDefault="00C641CA" w:rsidP="000838F3">
            <w:pPr>
              <w:jc w:val="center"/>
              <w:rPr>
                <w:rFonts w:ascii="Calibri" w:hAnsi="Calibri" w:cs="Calibri"/>
                <w:color w:val="000000"/>
                <w:sz w:val="20"/>
                <w:szCs w:val="20"/>
                <w:lang w:val="en-KN" w:eastAsia="en-KN"/>
              </w:rPr>
            </w:pPr>
            <w:r w:rsidRPr="0068031F">
              <w:rPr>
                <w:rFonts w:ascii="Calibri" w:hAnsi="Calibri" w:cs="Calibri"/>
                <w:color w:val="000000"/>
                <w:sz w:val="20"/>
                <w:szCs w:val="20"/>
                <w:lang w:val="en-KN" w:eastAsia="en-KN"/>
              </w:rPr>
              <w:t> </w:t>
            </w:r>
          </w:p>
        </w:tc>
      </w:tr>
      <w:tr w:rsidR="00C641CA" w:rsidRPr="0068031F" w14:paraId="5D65F267" w14:textId="77777777" w:rsidTr="000838F3">
        <w:trPr>
          <w:trHeight w:val="705"/>
        </w:trPr>
        <w:tc>
          <w:tcPr>
            <w:tcW w:w="11335" w:type="dxa"/>
            <w:gridSpan w:val="9"/>
            <w:shd w:val="clear" w:color="000000" w:fill="F2F2F2"/>
            <w:vAlign w:val="center"/>
            <w:hideMark/>
          </w:tcPr>
          <w:p w14:paraId="10919707" w14:textId="77777777" w:rsidR="00C641CA" w:rsidRDefault="00C641CA" w:rsidP="000838F3">
            <w:pPr>
              <w:jc w:val="center"/>
              <w:rPr>
                <w:b/>
                <w:bCs/>
                <w:color w:val="000000"/>
                <w:sz w:val="28"/>
                <w:szCs w:val="28"/>
                <w:lang w:val="en-KN" w:eastAsia="en-KN"/>
              </w:rPr>
            </w:pPr>
          </w:p>
          <w:p w14:paraId="3C5BAFD9" w14:textId="77777777" w:rsidR="00C641CA" w:rsidRDefault="00C641CA" w:rsidP="000838F3">
            <w:pPr>
              <w:jc w:val="center"/>
              <w:rPr>
                <w:b/>
                <w:bCs/>
                <w:color w:val="000000"/>
                <w:sz w:val="28"/>
                <w:szCs w:val="28"/>
                <w:lang w:val="en-KN" w:eastAsia="en-KN"/>
              </w:rPr>
            </w:pPr>
            <w:r w:rsidRPr="0068031F">
              <w:rPr>
                <w:b/>
                <w:bCs/>
                <w:color w:val="000000"/>
                <w:sz w:val="28"/>
                <w:szCs w:val="28"/>
                <w:lang w:val="en-KN" w:eastAsia="en-KN"/>
              </w:rPr>
              <w:t>Section 4: Systems Information</w:t>
            </w:r>
          </w:p>
          <w:p w14:paraId="2475FC8A" w14:textId="77777777" w:rsidR="00C641CA" w:rsidRPr="0068031F" w:rsidRDefault="00C641CA" w:rsidP="000838F3">
            <w:pPr>
              <w:jc w:val="center"/>
              <w:rPr>
                <w:b/>
                <w:bCs/>
                <w:color w:val="000000"/>
                <w:sz w:val="28"/>
                <w:szCs w:val="28"/>
                <w:lang w:val="en-KN" w:eastAsia="en-KN"/>
              </w:rPr>
            </w:pPr>
          </w:p>
        </w:tc>
      </w:tr>
      <w:tr w:rsidR="00C641CA" w:rsidRPr="0068031F" w14:paraId="5046C15C" w14:textId="77777777" w:rsidTr="000838F3">
        <w:trPr>
          <w:trHeight w:val="525"/>
        </w:trPr>
        <w:tc>
          <w:tcPr>
            <w:tcW w:w="11335" w:type="dxa"/>
            <w:gridSpan w:val="9"/>
            <w:shd w:val="clear" w:color="auto" w:fill="auto"/>
            <w:vAlign w:val="center"/>
            <w:hideMark/>
          </w:tcPr>
          <w:p w14:paraId="2B114312" w14:textId="77777777" w:rsidR="00C641CA" w:rsidRPr="0068031F" w:rsidRDefault="00C641CA" w:rsidP="000838F3">
            <w:pPr>
              <w:jc w:val="center"/>
              <w:rPr>
                <w:b/>
                <w:bCs/>
                <w:color w:val="000000"/>
                <w:lang w:val="en-KN" w:eastAsia="en-KN"/>
              </w:rPr>
            </w:pPr>
            <w:r w:rsidRPr="0068031F">
              <w:rPr>
                <w:b/>
                <w:bCs/>
                <w:color w:val="000000"/>
                <w:lang w:val="en-KN" w:eastAsia="en-KN"/>
              </w:rPr>
              <w:t xml:space="preserve">Please Answer All Questions by </w:t>
            </w:r>
            <w:r>
              <w:rPr>
                <w:b/>
                <w:bCs/>
                <w:color w:val="000000"/>
                <w:lang w:eastAsia="en-KN"/>
              </w:rPr>
              <w:t>Checking t</w:t>
            </w:r>
            <w:r w:rsidRPr="0068031F">
              <w:rPr>
                <w:b/>
                <w:bCs/>
                <w:color w:val="000000"/>
                <w:lang w:val="en-KN" w:eastAsia="en-KN"/>
              </w:rPr>
              <w:t>he Appropriate Box</w:t>
            </w:r>
          </w:p>
        </w:tc>
      </w:tr>
      <w:tr w:rsidR="00C641CA" w:rsidRPr="0068031F" w14:paraId="2CDAE6AD" w14:textId="77777777" w:rsidTr="000838F3">
        <w:trPr>
          <w:trHeight w:val="510"/>
        </w:trPr>
        <w:tc>
          <w:tcPr>
            <w:tcW w:w="11335" w:type="dxa"/>
            <w:gridSpan w:val="9"/>
            <w:shd w:val="clear" w:color="auto" w:fill="auto"/>
            <w:vAlign w:val="center"/>
            <w:hideMark/>
          </w:tcPr>
          <w:p w14:paraId="4574CCA0" w14:textId="77777777" w:rsidR="00C641CA" w:rsidRPr="0068031F" w:rsidRDefault="00C641CA" w:rsidP="000838F3">
            <w:pPr>
              <w:jc w:val="center"/>
              <w:rPr>
                <w:color w:val="000000"/>
                <w:lang w:val="en-KN" w:eastAsia="en-KN"/>
              </w:rPr>
            </w:pPr>
            <w:r w:rsidRPr="0068031F">
              <w:rPr>
                <w:color w:val="000000"/>
                <w:lang w:val="en-KN" w:eastAsia="en-KN"/>
              </w:rPr>
              <w:t>Use the Comment Box to Reference Supporting Materials or Expand on Your Answers</w:t>
            </w:r>
          </w:p>
        </w:tc>
      </w:tr>
      <w:tr w:rsidR="00C641CA" w:rsidRPr="0068031F" w14:paraId="058B0A49" w14:textId="77777777" w:rsidTr="000838F3">
        <w:trPr>
          <w:trHeight w:val="720"/>
        </w:trPr>
        <w:tc>
          <w:tcPr>
            <w:tcW w:w="11335" w:type="dxa"/>
            <w:gridSpan w:val="9"/>
            <w:shd w:val="clear" w:color="auto" w:fill="auto"/>
            <w:vAlign w:val="center"/>
            <w:hideMark/>
          </w:tcPr>
          <w:p w14:paraId="64D03870" w14:textId="77777777" w:rsidR="00C641CA" w:rsidRDefault="00C641CA" w:rsidP="000838F3">
            <w:pPr>
              <w:rPr>
                <w:b/>
                <w:bCs/>
                <w:color w:val="000000"/>
                <w:lang w:val="en-KN" w:eastAsia="en-KN"/>
              </w:rPr>
            </w:pPr>
          </w:p>
          <w:p w14:paraId="2312065E" w14:textId="77777777" w:rsidR="00C641CA" w:rsidRPr="0068031F" w:rsidRDefault="00C641CA" w:rsidP="000838F3">
            <w:pPr>
              <w:jc w:val="center"/>
              <w:rPr>
                <w:b/>
                <w:bCs/>
                <w:color w:val="000000"/>
                <w:lang w:val="en-KN" w:eastAsia="en-KN"/>
              </w:rPr>
            </w:pPr>
            <w:r w:rsidRPr="0068031F">
              <w:rPr>
                <w:b/>
                <w:bCs/>
                <w:color w:val="000000"/>
                <w:lang w:val="en-KN" w:eastAsia="en-KN"/>
              </w:rPr>
              <w:t>Do you currently have or propose to have systems in place that address</w:t>
            </w:r>
            <w:r>
              <w:rPr>
                <w:b/>
                <w:bCs/>
                <w:color w:val="000000"/>
                <w:lang w:eastAsia="en-KN"/>
              </w:rPr>
              <w:t>es the following</w:t>
            </w:r>
            <w:r w:rsidRPr="0068031F">
              <w:rPr>
                <w:b/>
                <w:bCs/>
                <w:color w:val="000000"/>
                <w:lang w:val="en-KN" w:eastAsia="en-KN"/>
              </w:rPr>
              <w:t>?</w:t>
            </w:r>
          </w:p>
        </w:tc>
      </w:tr>
      <w:tr w:rsidR="00C641CA" w:rsidRPr="0068031F" w14:paraId="6B2C8738" w14:textId="77777777" w:rsidTr="000838F3">
        <w:trPr>
          <w:trHeight w:val="885"/>
        </w:trPr>
        <w:tc>
          <w:tcPr>
            <w:tcW w:w="3681" w:type="dxa"/>
            <w:gridSpan w:val="2"/>
            <w:shd w:val="clear" w:color="auto" w:fill="auto"/>
            <w:vAlign w:val="center"/>
            <w:hideMark/>
          </w:tcPr>
          <w:p w14:paraId="42164698" w14:textId="77777777" w:rsidR="00C641CA" w:rsidRPr="0068031F" w:rsidRDefault="00C641CA" w:rsidP="000838F3">
            <w:pPr>
              <w:jc w:val="center"/>
              <w:rPr>
                <w:color w:val="000000"/>
                <w:lang w:val="en-KN" w:eastAsia="en-KN"/>
              </w:rPr>
            </w:pPr>
            <w:r w:rsidRPr="0068031F">
              <w:rPr>
                <w:color w:val="000000"/>
                <w:lang w:val="en-KN" w:eastAsia="en-KN"/>
              </w:rPr>
              <w:t>Criteria</w:t>
            </w:r>
          </w:p>
        </w:tc>
        <w:tc>
          <w:tcPr>
            <w:tcW w:w="1134" w:type="dxa"/>
            <w:shd w:val="clear" w:color="auto" w:fill="auto"/>
            <w:noWrap/>
            <w:vAlign w:val="center"/>
            <w:hideMark/>
          </w:tcPr>
          <w:p w14:paraId="6B9F1846" w14:textId="77777777" w:rsidR="00C641CA" w:rsidRPr="0068031F" w:rsidRDefault="00C641CA" w:rsidP="000838F3">
            <w:pPr>
              <w:jc w:val="center"/>
              <w:rPr>
                <w:color w:val="000000"/>
                <w:lang w:val="en-KN" w:eastAsia="en-KN"/>
              </w:rPr>
            </w:pPr>
            <w:r w:rsidRPr="0068031F">
              <w:rPr>
                <w:color w:val="000000"/>
                <w:lang w:val="en-KN" w:eastAsia="en-KN"/>
              </w:rPr>
              <w:t>Yes</w:t>
            </w:r>
          </w:p>
        </w:tc>
        <w:tc>
          <w:tcPr>
            <w:tcW w:w="1134" w:type="dxa"/>
            <w:shd w:val="clear" w:color="auto" w:fill="auto"/>
            <w:noWrap/>
            <w:vAlign w:val="center"/>
            <w:hideMark/>
          </w:tcPr>
          <w:p w14:paraId="51731437" w14:textId="77777777" w:rsidR="00C641CA" w:rsidRPr="0068031F" w:rsidRDefault="00C641CA" w:rsidP="000838F3">
            <w:pPr>
              <w:jc w:val="center"/>
              <w:rPr>
                <w:color w:val="000000"/>
                <w:lang w:val="en-KN" w:eastAsia="en-KN"/>
              </w:rPr>
            </w:pPr>
            <w:r w:rsidRPr="0068031F">
              <w:rPr>
                <w:color w:val="000000"/>
                <w:lang w:val="en-KN" w:eastAsia="en-KN"/>
              </w:rPr>
              <w:t>No</w:t>
            </w:r>
          </w:p>
        </w:tc>
        <w:tc>
          <w:tcPr>
            <w:tcW w:w="1417" w:type="dxa"/>
            <w:shd w:val="clear" w:color="auto" w:fill="auto"/>
            <w:vAlign w:val="center"/>
            <w:hideMark/>
          </w:tcPr>
          <w:p w14:paraId="46DB5347" w14:textId="77777777" w:rsidR="00C641CA" w:rsidRPr="0068031F" w:rsidRDefault="00C641CA" w:rsidP="000838F3">
            <w:pPr>
              <w:jc w:val="center"/>
              <w:rPr>
                <w:color w:val="000000"/>
                <w:lang w:val="en-KN" w:eastAsia="en-KN"/>
              </w:rPr>
            </w:pPr>
            <w:r w:rsidRPr="0068031F">
              <w:rPr>
                <w:color w:val="000000"/>
                <w:lang w:val="en-KN" w:eastAsia="en-KN"/>
              </w:rPr>
              <w:t>Not Applicable</w:t>
            </w:r>
          </w:p>
        </w:tc>
        <w:tc>
          <w:tcPr>
            <w:tcW w:w="3969" w:type="dxa"/>
            <w:gridSpan w:val="4"/>
            <w:shd w:val="clear" w:color="auto" w:fill="auto"/>
            <w:vAlign w:val="center"/>
            <w:hideMark/>
          </w:tcPr>
          <w:p w14:paraId="6716A7B4" w14:textId="77777777" w:rsidR="00C641CA" w:rsidRPr="0068031F" w:rsidRDefault="00C641CA" w:rsidP="000838F3">
            <w:pPr>
              <w:jc w:val="center"/>
              <w:rPr>
                <w:color w:val="000000"/>
                <w:lang w:val="en-KN" w:eastAsia="en-KN"/>
              </w:rPr>
            </w:pPr>
            <w:r w:rsidRPr="0068031F">
              <w:rPr>
                <w:color w:val="000000"/>
                <w:lang w:val="en-KN" w:eastAsia="en-KN"/>
              </w:rPr>
              <w:t>Comments/Evidence</w:t>
            </w:r>
          </w:p>
        </w:tc>
      </w:tr>
      <w:tr w:rsidR="00C641CA" w:rsidRPr="0068031F" w14:paraId="6B42E1ED" w14:textId="77777777" w:rsidTr="000838F3">
        <w:trPr>
          <w:trHeight w:val="315"/>
        </w:trPr>
        <w:tc>
          <w:tcPr>
            <w:tcW w:w="11335" w:type="dxa"/>
            <w:gridSpan w:val="9"/>
            <w:shd w:val="clear" w:color="000000" w:fill="F2F2F2"/>
            <w:hideMark/>
          </w:tcPr>
          <w:p w14:paraId="264C5F97" w14:textId="77777777" w:rsidR="00C641CA" w:rsidRDefault="00C641CA" w:rsidP="000838F3">
            <w:pPr>
              <w:jc w:val="center"/>
              <w:rPr>
                <w:b/>
                <w:bCs/>
                <w:color w:val="000000"/>
                <w:lang w:val="en-KN" w:eastAsia="en-KN"/>
              </w:rPr>
            </w:pPr>
          </w:p>
          <w:p w14:paraId="5AFBDB3A" w14:textId="77777777" w:rsidR="00C641CA" w:rsidRDefault="00C641CA" w:rsidP="000838F3">
            <w:pPr>
              <w:jc w:val="center"/>
              <w:rPr>
                <w:b/>
                <w:bCs/>
                <w:color w:val="000000"/>
                <w:lang w:val="en-KN" w:eastAsia="en-KN"/>
              </w:rPr>
            </w:pPr>
            <w:r w:rsidRPr="0068031F">
              <w:rPr>
                <w:b/>
                <w:bCs/>
                <w:color w:val="000000"/>
                <w:lang w:val="en-KN" w:eastAsia="en-KN"/>
              </w:rPr>
              <w:t xml:space="preserve">Management  </w:t>
            </w:r>
          </w:p>
          <w:p w14:paraId="0B1622D4" w14:textId="77777777" w:rsidR="00C641CA" w:rsidRPr="0068031F" w:rsidRDefault="00C641CA" w:rsidP="000838F3">
            <w:pPr>
              <w:jc w:val="center"/>
              <w:rPr>
                <w:b/>
                <w:bCs/>
                <w:color w:val="000000"/>
                <w:lang w:val="en-KN" w:eastAsia="en-KN"/>
              </w:rPr>
            </w:pPr>
          </w:p>
        </w:tc>
      </w:tr>
      <w:tr w:rsidR="00C641CA" w:rsidRPr="0068031F" w14:paraId="41D4E692" w14:textId="77777777" w:rsidTr="000838F3">
        <w:trPr>
          <w:trHeight w:val="885"/>
        </w:trPr>
        <w:tc>
          <w:tcPr>
            <w:tcW w:w="3681" w:type="dxa"/>
            <w:gridSpan w:val="2"/>
            <w:shd w:val="clear" w:color="auto" w:fill="auto"/>
            <w:vAlign w:val="center"/>
            <w:hideMark/>
          </w:tcPr>
          <w:p w14:paraId="7FE222CD"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There is a clear management / organisational structure at the Centre </w:t>
            </w:r>
          </w:p>
        </w:tc>
        <w:tc>
          <w:tcPr>
            <w:tcW w:w="1134" w:type="dxa"/>
            <w:shd w:val="clear" w:color="auto" w:fill="auto"/>
            <w:noWrap/>
            <w:vAlign w:val="center"/>
            <w:hideMark/>
          </w:tcPr>
          <w:p w14:paraId="215E0D48" w14:textId="77777777" w:rsidR="00C641CA" w:rsidRPr="0068031F" w:rsidRDefault="00C641CA" w:rsidP="000838F3">
            <w:pPr>
              <w:jc w:val="center"/>
              <w:rPr>
                <w:color w:val="000000"/>
                <w:lang w:val="en-KN" w:eastAsia="en-KN"/>
              </w:rPr>
            </w:pPr>
            <w:r w:rsidRPr="0068031F">
              <w:rPr>
                <w:color w:val="000000"/>
                <w:lang w:val="en-KN" w:eastAsia="en-KN"/>
              </w:rPr>
              <w:t> </w:t>
            </w:r>
            <w:sdt>
              <w:sdtPr>
                <w:rPr>
                  <w:color w:val="000000"/>
                  <w:lang w:val="en-KN" w:eastAsia="en-KN"/>
                </w:rPr>
                <w:id w:val="-1042367538"/>
                <w14:checkbox>
                  <w14:checked w14:val="0"/>
                  <w14:checkedState w14:val="2612" w14:font="MS Gothic"/>
                  <w14:uncheckedState w14:val="2610" w14:font="MS Gothic"/>
                </w14:checkbox>
              </w:sdtPr>
              <w:sdtEndPr/>
              <w:sdtContent>
                <w:r>
                  <w:rPr>
                    <w:rFonts w:ascii="MS Gothic" w:eastAsia="MS Gothic" w:hAnsi="MS Gothic" w:hint="eastAsia"/>
                    <w:color w:val="000000"/>
                    <w:lang w:val="en-KN" w:eastAsia="en-KN"/>
                  </w:rPr>
                  <w:t>☐</w:t>
                </w:r>
              </w:sdtContent>
            </w:sdt>
          </w:p>
        </w:tc>
        <w:tc>
          <w:tcPr>
            <w:tcW w:w="1134" w:type="dxa"/>
            <w:shd w:val="clear" w:color="auto" w:fill="auto"/>
            <w:noWrap/>
            <w:vAlign w:val="center"/>
            <w:hideMark/>
          </w:tcPr>
          <w:p w14:paraId="303051E8" w14:textId="77777777" w:rsidR="00C641CA" w:rsidRPr="0068031F" w:rsidRDefault="0060510C" w:rsidP="000838F3">
            <w:pPr>
              <w:jc w:val="center"/>
              <w:rPr>
                <w:color w:val="000000"/>
                <w:lang w:val="en-KN" w:eastAsia="en-KN"/>
              </w:rPr>
            </w:pPr>
            <w:sdt>
              <w:sdtPr>
                <w:rPr>
                  <w:color w:val="000000"/>
                  <w:lang w:val="en-KN" w:eastAsia="en-KN"/>
                </w:rPr>
                <w:id w:val="1783141614"/>
                <w14:checkbox>
                  <w14:checked w14:val="0"/>
                  <w14:checkedState w14:val="2612" w14:font="MS Gothic"/>
                  <w14:uncheckedState w14:val="2610" w14:font="MS Gothic"/>
                </w14:checkbox>
              </w:sdtPr>
              <w:sdtEndPr/>
              <w:sdtContent>
                <w:r w:rsidR="00C641CA">
                  <w:rPr>
                    <w:rFonts w:ascii="MS Gothic" w:eastAsia="MS Gothic" w:hAnsi="MS Gothic" w:hint="eastAsia"/>
                    <w:color w:val="000000"/>
                    <w:lang w:val="en-KN" w:eastAsia="en-KN"/>
                  </w:rPr>
                  <w:t>☐</w:t>
                </w:r>
              </w:sdtContent>
            </w:sdt>
            <w:r w:rsidR="00C641CA" w:rsidRPr="0068031F">
              <w:rPr>
                <w:color w:val="000000"/>
                <w:lang w:val="en-KN" w:eastAsia="en-KN"/>
              </w:rPr>
              <w:t> </w:t>
            </w:r>
          </w:p>
        </w:tc>
        <w:tc>
          <w:tcPr>
            <w:tcW w:w="1417" w:type="dxa"/>
            <w:shd w:val="clear" w:color="auto" w:fill="auto"/>
            <w:noWrap/>
            <w:vAlign w:val="center"/>
            <w:hideMark/>
          </w:tcPr>
          <w:p w14:paraId="48C30773" w14:textId="77777777" w:rsidR="00C641CA" w:rsidRPr="0068031F" w:rsidRDefault="00C641CA" w:rsidP="000838F3">
            <w:pPr>
              <w:jc w:val="center"/>
              <w:rPr>
                <w:color w:val="000000"/>
                <w:lang w:val="en-KN" w:eastAsia="en-KN"/>
              </w:rPr>
            </w:pPr>
            <w:r w:rsidRPr="0068031F">
              <w:rPr>
                <w:color w:val="000000"/>
                <w:lang w:val="en-KN" w:eastAsia="en-KN"/>
              </w:rPr>
              <w:t> </w:t>
            </w:r>
            <w:sdt>
              <w:sdtPr>
                <w:rPr>
                  <w:color w:val="000000"/>
                  <w:lang w:val="en-KN" w:eastAsia="en-KN"/>
                </w:rPr>
                <w:id w:val="1729041843"/>
                <w14:checkbox>
                  <w14:checked w14:val="0"/>
                  <w14:checkedState w14:val="2612" w14:font="MS Gothic"/>
                  <w14:uncheckedState w14:val="2610" w14:font="MS Gothic"/>
                </w14:checkbox>
              </w:sdtPr>
              <w:sdtEndPr/>
              <w:sdtContent>
                <w:r>
                  <w:rPr>
                    <w:rFonts w:ascii="MS Gothic" w:eastAsia="MS Gothic" w:hAnsi="MS Gothic" w:hint="eastAsia"/>
                    <w:color w:val="000000"/>
                    <w:lang w:val="en-KN" w:eastAsia="en-KN"/>
                  </w:rPr>
                  <w:t>☐</w:t>
                </w:r>
              </w:sdtContent>
            </w:sdt>
          </w:p>
        </w:tc>
        <w:tc>
          <w:tcPr>
            <w:tcW w:w="3969" w:type="dxa"/>
            <w:gridSpan w:val="4"/>
            <w:shd w:val="clear" w:color="auto" w:fill="auto"/>
            <w:vAlign w:val="center"/>
            <w:hideMark/>
          </w:tcPr>
          <w:p w14:paraId="7D019C44"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3715EED4" w14:textId="77777777" w:rsidTr="000838F3">
        <w:trPr>
          <w:trHeight w:val="750"/>
        </w:trPr>
        <w:tc>
          <w:tcPr>
            <w:tcW w:w="3681" w:type="dxa"/>
            <w:gridSpan w:val="2"/>
            <w:shd w:val="clear" w:color="auto" w:fill="auto"/>
            <w:vAlign w:val="center"/>
            <w:hideMark/>
          </w:tcPr>
          <w:p w14:paraId="1F9E5146" w14:textId="77777777" w:rsidR="00C641CA" w:rsidRPr="0068031F" w:rsidRDefault="00C641CA" w:rsidP="000838F3">
            <w:pPr>
              <w:rPr>
                <w:sz w:val="20"/>
                <w:szCs w:val="20"/>
                <w:lang w:val="en-KN" w:eastAsia="en-KN"/>
              </w:rPr>
            </w:pPr>
            <w:r w:rsidRPr="0068031F">
              <w:rPr>
                <w:sz w:val="20"/>
                <w:szCs w:val="20"/>
                <w:lang w:val="en-KN" w:eastAsia="en-KN"/>
              </w:rPr>
              <w:t>There is a documented quality management system</w:t>
            </w:r>
          </w:p>
        </w:tc>
        <w:tc>
          <w:tcPr>
            <w:tcW w:w="1134" w:type="dxa"/>
            <w:shd w:val="clear" w:color="auto" w:fill="auto"/>
            <w:noWrap/>
            <w:vAlign w:val="center"/>
            <w:hideMark/>
          </w:tcPr>
          <w:p w14:paraId="17A0A2EE" w14:textId="77777777" w:rsidR="00C641CA" w:rsidRPr="0068031F" w:rsidRDefault="00C641CA" w:rsidP="000838F3">
            <w:pPr>
              <w:jc w:val="center"/>
              <w:rPr>
                <w:color w:val="000000"/>
                <w:lang w:val="en-KN" w:eastAsia="en-KN"/>
              </w:rPr>
            </w:pPr>
            <w:r w:rsidRPr="0068031F">
              <w:rPr>
                <w:color w:val="000000"/>
                <w:lang w:val="en-KN" w:eastAsia="en-KN"/>
              </w:rPr>
              <w:t> </w:t>
            </w:r>
            <w:sdt>
              <w:sdtPr>
                <w:rPr>
                  <w:color w:val="000000"/>
                  <w:lang w:val="en-KN" w:eastAsia="en-KN"/>
                </w:rPr>
                <w:id w:val="-1894809318"/>
                <w14:checkbox>
                  <w14:checked w14:val="0"/>
                  <w14:checkedState w14:val="2612" w14:font="MS Gothic"/>
                  <w14:uncheckedState w14:val="2610" w14:font="MS Gothic"/>
                </w14:checkbox>
              </w:sdtPr>
              <w:sdtEndPr/>
              <w:sdtContent>
                <w:r>
                  <w:rPr>
                    <w:rFonts w:ascii="MS Gothic" w:eastAsia="MS Gothic" w:hAnsi="MS Gothic" w:hint="eastAsia"/>
                    <w:color w:val="000000"/>
                    <w:lang w:val="en-KN" w:eastAsia="en-KN"/>
                  </w:rPr>
                  <w:t>☐</w:t>
                </w:r>
              </w:sdtContent>
            </w:sdt>
          </w:p>
        </w:tc>
        <w:tc>
          <w:tcPr>
            <w:tcW w:w="1134" w:type="dxa"/>
            <w:shd w:val="clear" w:color="auto" w:fill="auto"/>
            <w:noWrap/>
            <w:vAlign w:val="center"/>
            <w:hideMark/>
          </w:tcPr>
          <w:p w14:paraId="0897364B" w14:textId="77777777" w:rsidR="00C641CA" w:rsidRPr="0068031F" w:rsidRDefault="00C641CA" w:rsidP="000838F3">
            <w:pPr>
              <w:jc w:val="center"/>
              <w:rPr>
                <w:color w:val="000000"/>
                <w:lang w:val="en-KN" w:eastAsia="en-KN"/>
              </w:rPr>
            </w:pPr>
            <w:r w:rsidRPr="0068031F">
              <w:rPr>
                <w:color w:val="000000"/>
                <w:lang w:val="en-KN" w:eastAsia="en-KN"/>
              </w:rPr>
              <w:t> </w:t>
            </w:r>
            <w:sdt>
              <w:sdtPr>
                <w:rPr>
                  <w:color w:val="000000"/>
                  <w:lang w:val="en-KN" w:eastAsia="en-KN"/>
                </w:rPr>
                <w:id w:val="-1240095205"/>
                <w14:checkbox>
                  <w14:checked w14:val="0"/>
                  <w14:checkedState w14:val="2612" w14:font="MS Gothic"/>
                  <w14:uncheckedState w14:val="2610" w14:font="MS Gothic"/>
                </w14:checkbox>
              </w:sdtPr>
              <w:sdtEndPr/>
              <w:sdtContent>
                <w:r>
                  <w:rPr>
                    <w:rFonts w:ascii="MS Gothic" w:eastAsia="MS Gothic" w:hAnsi="MS Gothic" w:hint="eastAsia"/>
                    <w:color w:val="000000"/>
                    <w:lang w:val="en-KN" w:eastAsia="en-KN"/>
                  </w:rPr>
                  <w:t>☐</w:t>
                </w:r>
              </w:sdtContent>
            </w:sdt>
          </w:p>
        </w:tc>
        <w:tc>
          <w:tcPr>
            <w:tcW w:w="1417" w:type="dxa"/>
            <w:shd w:val="clear" w:color="auto" w:fill="auto"/>
            <w:noWrap/>
            <w:vAlign w:val="center"/>
            <w:hideMark/>
          </w:tcPr>
          <w:p w14:paraId="2C0A86B5" w14:textId="77777777" w:rsidR="00C641CA" w:rsidRPr="0068031F" w:rsidRDefault="00C641CA" w:rsidP="000838F3">
            <w:pPr>
              <w:jc w:val="center"/>
              <w:rPr>
                <w:color w:val="000000"/>
                <w:lang w:val="en-KN" w:eastAsia="en-KN"/>
              </w:rPr>
            </w:pPr>
            <w:r w:rsidRPr="0068031F">
              <w:rPr>
                <w:color w:val="000000"/>
                <w:lang w:val="en-KN" w:eastAsia="en-KN"/>
              </w:rPr>
              <w:t> </w:t>
            </w:r>
            <w:sdt>
              <w:sdtPr>
                <w:rPr>
                  <w:color w:val="000000"/>
                  <w:lang w:val="en-KN" w:eastAsia="en-KN"/>
                </w:rPr>
                <w:id w:val="-1413459293"/>
                <w14:checkbox>
                  <w14:checked w14:val="0"/>
                  <w14:checkedState w14:val="2612" w14:font="MS Gothic"/>
                  <w14:uncheckedState w14:val="2610" w14:font="MS Gothic"/>
                </w14:checkbox>
              </w:sdtPr>
              <w:sdtEndPr/>
              <w:sdtContent>
                <w:r>
                  <w:rPr>
                    <w:rFonts w:ascii="MS Gothic" w:eastAsia="MS Gothic" w:hAnsi="MS Gothic" w:hint="eastAsia"/>
                    <w:color w:val="000000"/>
                    <w:lang w:val="en-KN" w:eastAsia="en-KN"/>
                  </w:rPr>
                  <w:t>☐</w:t>
                </w:r>
              </w:sdtContent>
            </w:sdt>
          </w:p>
        </w:tc>
        <w:tc>
          <w:tcPr>
            <w:tcW w:w="3969" w:type="dxa"/>
            <w:gridSpan w:val="4"/>
            <w:shd w:val="clear" w:color="auto" w:fill="auto"/>
            <w:noWrap/>
            <w:vAlign w:val="center"/>
            <w:hideMark/>
          </w:tcPr>
          <w:p w14:paraId="2ADE8EB8"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5F979267" w14:textId="77777777" w:rsidTr="000838F3">
        <w:trPr>
          <w:trHeight w:val="1185"/>
        </w:trPr>
        <w:tc>
          <w:tcPr>
            <w:tcW w:w="3681" w:type="dxa"/>
            <w:gridSpan w:val="2"/>
            <w:shd w:val="clear" w:color="auto" w:fill="auto"/>
            <w:vAlign w:val="center"/>
            <w:hideMark/>
          </w:tcPr>
          <w:p w14:paraId="5F780784"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a system in place for promoting and implementing the qualifications for which approval is sought.</w:t>
            </w:r>
          </w:p>
        </w:tc>
        <w:sdt>
          <w:sdtPr>
            <w:rPr>
              <w:color w:val="000000"/>
              <w:lang w:val="en-KN" w:eastAsia="en-KN"/>
            </w:rPr>
            <w:id w:val="360715856"/>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1AC53E41" w14:textId="77777777" w:rsidR="00C641CA" w:rsidRPr="0068031F" w:rsidRDefault="00C641CA" w:rsidP="000838F3">
                <w:pPr>
                  <w:jc w:val="center"/>
                  <w:rPr>
                    <w:color w:val="000000"/>
                    <w:lang w:val="en-KN" w:eastAsia="en-KN"/>
                  </w:rPr>
                </w:pPr>
                <w:r>
                  <w:rPr>
                    <w:rFonts w:ascii="MS Gothic" w:eastAsia="MS Gothic" w:hAnsi="MS Gothic" w:hint="eastAsia"/>
                    <w:color w:val="000000"/>
                    <w:lang w:val="en-KN" w:eastAsia="en-KN"/>
                  </w:rPr>
                  <w:t>☐</w:t>
                </w:r>
              </w:p>
            </w:tc>
          </w:sdtContent>
        </w:sdt>
        <w:tc>
          <w:tcPr>
            <w:tcW w:w="1134" w:type="dxa"/>
            <w:shd w:val="clear" w:color="auto" w:fill="auto"/>
            <w:noWrap/>
            <w:vAlign w:val="center"/>
            <w:hideMark/>
          </w:tcPr>
          <w:p w14:paraId="1BF1FB4A" w14:textId="77777777" w:rsidR="00C641CA" w:rsidRPr="0068031F" w:rsidRDefault="00C641CA" w:rsidP="000838F3">
            <w:pPr>
              <w:rPr>
                <w:color w:val="000000"/>
                <w:lang w:val="en-KN" w:eastAsia="en-KN"/>
              </w:rPr>
            </w:pPr>
            <w:r>
              <w:rPr>
                <w:color w:val="000000"/>
                <w:lang w:eastAsia="en-KN"/>
              </w:rPr>
              <w:t xml:space="preserve">     </w:t>
            </w:r>
            <w:r w:rsidRPr="0068031F">
              <w:rPr>
                <w:color w:val="000000"/>
                <w:lang w:val="en-KN" w:eastAsia="en-KN"/>
              </w:rPr>
              <w:t> </w:t>
            </w:r>
            <w:sdt>
              <w:sdtPr>
                <w:rPr>
                  <w:color w:val="000000"/>
                  <w:lang w:val="en-KN" w:eastAsia="en-KN"/>
                </w:rPr>
                <w:id w:val="-2078432902"/>
                <w14:checkbox>
                  <w14:checked w14:val="0"/>
                  <w14:checkedState w14:val="2612" w14:font="MS Gothic"/>
                  <w14:uncheckedState w14:val="2610" w14:font="MS Gothic"/>
                </w14:checkbox>
              </w:sdtPr>
              <w:sdtEndPr/>
              <w:sdtContent>
                <w:r>
                  <w:rPr>
                    <w:rFonts w:ascii="MS Gothic" w:eastAsia="MS Gothic" w:hAnsi="MS Gothic" w:hint="eastAsia"/>
                    <w:color w:val="000000"/>
                    <w:lang w:val="en-KN" w:eastAsia="en-KN"/>
                  </w:rPr>
                  <w:t>☐</w:t>
                </w:r>
              </w:sdtContent>
            </w:sdt>
          </w:p>
        </w:tc>
        <w:tc>
          <w:tcPr>
            <w:tcW w:w="1417" w:type="dxa"/>
            <w:shd w:val="clear" w:color="auto" w:fill="auto"/>
            <w:noWrap/>
            <w:vAlign w:val="center"/>
            <w:hideMark/>
          </w:tcPr>
          <w:p w14:paraId="2D41F7C9"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09920642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6CBB2CF"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644B5D9A" w14:textId="77777777" w:rsidTr="000838F3">
        <w:trPr>
          <w:trHeight w:val="900"/>
        </w:trPr>
        <w:tc>
          <w:tcPr>
            <w:tcW w:w="3681" w:type="dxa"/>
            <w:gridSpan w:val="2"/>
            <w:shd w:val="clear" w:color="auto" w:fill="auto"/>
            <w:vAlign w:val="center"/>
            <w:hideMark/>
          </w:tcPr>
          <w:p w14:paraId="54D86623"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 centre has an organised communication system with the NTA and candidates.</w:t>
            </w:r>
          </w:p>
        </w:tc>
        <w:tc>
          <w:tcPr>
            <w:tcW w:w="1134" w:type="dxa"/>
            <w:shd w:val="clear" w:color="auto" w:fill="auto"/>
            <w:noWrap/>
            <w:vAlign w:val="center"/>
            <w:hideMark/>
          </w:tcPr>
          <w:p w14:paraId="0CD33C10"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56950023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1EB3E225"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9030246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5F75EFC"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78770074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2E03D692" w14:textId="77777777" w:rsidR="00C641CA" w:rsidRPr="0068031F" w:rsidRDefault="00C641CA" w:rsidP="000838F3">
            <w:pPr>
              <w:jc w:val="center"/>
              <w:rPr>
                <w:color w:val="000000"/>
                <w:lang w:val="en-KN" w:eastAsia="en-KN"/>
              </w:rPr>
            </w:pPr>
            <w:r w:rsidRPr="0068031F">
              <w:rPr>
                <w:color w:val="000000"/>
                <w:lang w:val="en-KN" w:eastAsia="en-KN"/>
              </w:rPr>
              <w:t> </w:t>
            </w:r>
          </w:p>
        </w:tc>
      </w:tr>
      <w:tr w:rsidR="00C641CA" w:rsidRPr="0068031F" w14:paraId="60CC6DFF" w14:textId="77777777" w:rsidTr="000838F3">
        <w:trPr>
          <w:trHeight w:val="1260"/>
        </w:trPr>
        <w:tc>
          <w:tcPr>
            <w:tcW w:w="3681" w:type="dxa"/>
            <w:gridSpan w:val="2"/>
            <w:shd w:val="clear" w:color="auto" w:fill="auto"/>
            <w:vAlign w:val="center"/>
            <w:hideMark/>
          </w:tcPr>
          <w:p w14:paraId="3A52D07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Procedures are in place to obtain feedback from staff, </w:t>
            </w:r>
            <w:proofErr w:type="gramStart"/>
            <w:r w:rsidRPr="0068031F">
              <w:rPr>
                <w:color w:val="000000"/>
                <w:sz w:val="20"/>
                <w:szCs w:val="20"/>
                <w:lang w:val="en-KN" w:eastAsia="en-KN"/>
              </w:rPr>
              <w:t>candidates</w:t>
            </w:r>
            <w:proofErr w:type="gramEnd"/>
            <w:r w:rsidRPr="0068031F">
              <w:rPr>
                <w:color w:val="000000"/>
                <w:sz w:val="20"/>
                <w:szCs w:val="20"/>
                <w:lang w:val="en-KN" w:eastAsia="en-KN"/>
              </w:rPr>
              <w:t xml:space="preserve"> and employers in order to evaluate the quality and effectiveness of the training.</w:t>
            </w:r>
          </w:p>
        </w:tc>
        <w:tc>
          <w:tcPr>
            <w:tcW w:w="1134" w:type="dxa"/>
            <w:shd w:val="clear" w:color="auto" w:fill="auto"/>
            <w:noWrap/>
            <w:vAlign w:val="center"/>
            <w:hideMark/>
          </w:tcPr>
          <w:p w14:paraId="16150256"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03884938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3F075630"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5315386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17824B14"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7792395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7C86F75C" w14:textId="77777777" w:rsidR="00C641CA" w:rsidRPr="0068031F" w:rsidRDefault="00C641CA" w:rsidP="000838F3">
            <w:pPr>
              <w:jc w:val="center"/>
              <w:rPr>
                <w:color w:val="000000"/>
                <w:lang w:val="en-KN" w:eastAsia="en-KN"/>
              </w:rPr>
            </w:pPr>
            <w:r w:rsidRPr="0068031F">
              <w:rPr>
                <w:color w:val="000000"/>
                <w:lang w:val="en-KN" w:eastAsia="en-KN"/>
              </w:rPr>
              <w:t> </w:t>
            </w:r>
          </w:p>
        </w:tc>
      </w:tr>
      <w:tr w:rsidR="00C641CA" w:rsidRPr="0068031F" w14:paraId="48999021" w14:textId="77777777" w:rsidTr="000838F3">
        <w:trPr>
          <w:trHeight w:val="900"/>
        </w:trPr>
        <w:tc>
          <w:tcPr>
            <w:tcW w:w="3681" w:type="dxa"/>
            <w:gridSpan w:val="2"/>
            <w:shd w:val="clear" w:color="auto" w:fill="auto"/>
            <w:vAlign w:val="center"/>
            <w:hideMark/>
          </w:tcPr>
          <w:p w14:paraId="1DA4A6EE"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are procedures in place for reviewing the Centre ‘s achievements against its stated aims</w:t>
            </w:r>
          </w:p>
        </w:tc>
        <w:tc>
          <w:tcPr>
            <w:tcW w:w="1134" w:type="dxa"/>
            <w:shd w:val="clear" w:color="auto" w:fill="auto"/>
            <w:noWrap/>
            <w:vAlign w:val="center"/>
            <w:hideMark/>
          </w:tcPr>
          <w:p w14:paraId="50A4C363"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90473383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5BE89F61"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63732416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06373418"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50474599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6A66E93C" w14:textId="77777777" w:rsidR="007747A4" w:rsidRDefault="007747A4" w:rsidP="000838F3">
            <w:pPr>
              <w:jc w:val="center"/>
              <w:rPr>
                <w:color w:val="000000"/>
                <w:lang w:val="en-KN" w:eastAsia="en-KN"/>
              </w:rPr>
            </w:pPr>
          </w:p>
          <w:p w14:paraId="11E644CC" w14:textId="77777777" w:rsidR="007747A4" w:rsidRDefault="007747A4" w:rsidP="000838F3">
            <w:pPr>
              <w:jc w:val="center"/>
              <w:rPr>
                <w:color w:val="000000"/>
                <w:lang w:val="en-KN" w:eastAsia="en-KN"/>
              </w:rPr>
            </w:pPr>
          </w:p>
          <w:p w14:paraId="2EBFD0AF" w14:textId="77777777" w:rsidR="007747A4" w:rsidRDefault="007747A4" w:rsidP="000838F3">
            <w:pPr>
              <w:jc w:val="center"/>
              <w:rPr>
                <w:color w:val="000000"/>
                <w:lang w:val="en-KN" w:eastAsia="en-KN"/>
              </w:rPr>
            </w:pPr>
          </w:p>
          <w:p w14:paraId="4598B333" w14:textId="77777777" w:rsidR="007747A4" w:rsidRDefault="007747A4" w:rsidP="000838F3">
            <w:pPr>
              <w:jc w:val="center"/>
              <w:rPr>
                <w:color w:val="000000"/>
                <w:lang w:val="en-KN" w:eastAsia="en-KN"/>
              </w:rPr>
            </w:pPr>
          </w:p>
          <w:p w14:paraId="0ED626C2" w14:textId="0FB59EC5" w:rsidR="00C641CA" w:rsidRPr="0068031F" w:rsidRDefault="00C641CA" w:rsidP="000838F3">
            <w:pPr>
              <w:jc w:val="center"/>
              <w:rPr>
                <w:color w:val="000000"/>
                <w:lang w:val="en-KN" w:eastAsia="en-KN"/>
              </w:rPr>
            </w:pPr>
            <w:r w:rsidRPr="0068031F">
              <w:rPr>
                <w:color w:val="000000"/>
                <w:lang w:val="en-KN" w:eastAsia="en-KN"/>
              </w:rPr>
              <w:t> </w:t>
            </w:r>
          </w:p>
        </w:tc>
      </w:tr>
      <w:tr w:rsidR="00C641CA" w:rsidRPr="0068031F" w14:paraId="53AA7332" w14:textId="77777777" w:rsidTr="000838F3">
        <w:trPr>
          <w:trHeight w:val="900"/>
        </w:trPr>
        <w:tc>
          <w:tcPr>
            <w:tcW w:w="3681" w:type="dxa"/>
            <w:gridSpan w:val="2"/>
            <w:shd w:val="clear" w:color="auto" w:fill="auto"/>
            <w:vAlign w:val="center"/>
            <w:hideMark/>
          </w:tcPr>
          <w:p w14:paraId="463B2FE8"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a system for implementing corrective measures recommended from internal and external audits</w:t>
            </w:r>
          </w:p>
        </w:tc>
        <w:tc>
          <w:tcPr>
            <w:tcW w:w="1134" w:type="dxa"/>
            <w:shd w:val="clear" w:color="auto" w:fill="auto"/>
            <w:noWrap/>
            <w:vAlign w:val="center"/>
            <w:hideMark/>
          </w:tcPr>
          <w:p w14:paraId="67A9C307"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1911279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76ABC506"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47734681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36B25D15" w14:textId="77777777" w:rsidR="00C641CA" w:rsidRPr="00626F29"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68826915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2FD24E4B" w14:textId="77777777" w:rsidR="007747A4" w:rsidRDefault="007747A4" w:rsidP="000838F3">
            <w:pPr>
              <w:jc w:val="center"/>
              <w:rPr>
                <w:color w:val="000000"/>
                <w:lang w:val="en-KN" w:eastAsia="en-KN"/>
              </w:rPr>
            </w:pPr>
          </w:p>
          <w:p w14:paraId="056EB382" w14:textId="77777777" w:rsidR="007747A4" w:rsidRDefault="007747A4" w:rsidP="000838F3">
            <w:pPr>
              <w:jc w:val="center"/>
              <w:rPr>
                <w:color w:val="000000"/>
                <w:lang w:val="en-KN" w:eastAsia="en-KN"/>
              </w:rPr>
            </w:pPr>
          </w:p>
          <w:p w14:paraId="476AAFD0" w14:textId="77777777" w:rsidR="007747A4" w:rsidRDefault="007747A4" w:rsidP="000838F3">
            <w:pPr>
              <w:jc w:val="center"/>
              <w:rPr>
                <w:color w:val="000000"/>
                <w:lang w:val="en-KN" w:eastAsia="en-KN"/>
              </w:rPr>
            </w:pPr>
          </w:p>
          <w:p w14:paraId="73A9C9AA" w14:textId="02E93389" w:rsidR="00C641CA" w:rsidRPr="0068031F" w:rsidRDefault="00C641CA" w:rsidP="000838F3">
            <w:pPr>
              <w:jc w:val="center"/>
              <w:rPr>
                <w:color w:val="000000"/>
                <w:lang w:val="en-KN" w:eastAsia="en-KN"/>
              </w:rPr>
            </w:pPr>
            <w:r w:rsidRPr="0068031F">
              <w:rPr>
                <w:color w:val="000000"/>
                <w:lang w:val="en-KN" w:eastAsia="en-KN"/>
              </w:rPr>
              <w:t> </w:t>
            </w:r>
          </w:p>
        </w:tc>
      </w:tr>
      <w:tr w:rsidR="00C641CA" w:rsidRPr="0068031F" w14:paraId="674F7B01" w14:textId="77777777" w:rsidTr="000838F3">
        <w:trPr>
          <w:trHeight w:val="450"/>
        </w:trPr>
        <w:tc>
          <w:tcPr>
            <w:tcW w:w="11335" w:type="dxa"/>
            <w:gridSpan w:val="9"/>
            <w:shd w:val="clear" w:color="000000" w:fill="F2F2F2"/>
            <w:vAlign w:val="center"/>
            <w:hideMark/>
          </w:tcPr>
          <w:p w14:paraId="4D12297E" w14:textId="77777777" w:rsidR="00C641CA" w:rsidRDefault="00C641CA" w:rsidP="000838F3">
            <w:pPr>
              <w:jc w:val="center"/>
              <w:rPr>
                <w:b/>
                <w:bCs/>
                <w:color w:val="000000"/>
                <w:lang w:val="en-KN" w:eastAsia="en-KN"/>
              </w:rPr>
            </w:pPr>
          </w:p>
          <w:p w14:paraId="4CCEA8EE" w14:textId="77777777" w:rsidR="00C641CA" w:rsidRDefault="00C641CA" w:rsidP="000838F3">
            <w:pPr>
              <w:jc w:val="center"/>
              <w:rPr>
                <w:b/>
                <w:bCs/>
                <w:color w:val="000000"/>
                <w:lang w:val="en-KN" w:eastAsia="en-KN"/>
              </w:rPr>
            </w:pPr>
            <w:r w:rsidRPr="0068031F">
              <w:rPr>
                <w:b/>
                <w:bCs/>
                <w:color w:val="000000"/>
                <w:lang w:val="en-KN" w:eastAsia="en-KN"/>
              </w:rPr>
              <w:t>Management of Information - Records Management, Security &amp; Storage</w:t>
            </w:r>
          </w:p>
          <w:p w14:paraId="2F338A5A" w14:textId="77777777" w:rsidR="00C641CA" w:rsidRPr="0068031F" w:rsidRDefault="00C641CA" w:rsidP="000838F3">
            <w:pPr>
              <w:jc w:val="center"/>
              <w:rPr>
                <w:b/>
                <w:bCs/>
                <w:color w:val="000000"/>
                <w:lang w:val="en-KN" w:eastAsia="en-KN"/>
              </w:rPr>
            </w:pPr>
          </w:p>
        </w:tc>
      </w:tr>
      <w:tr w:rsidR="00C641CA" w:rsidRPr="0068031F" w14:paraId="723DED2A" w14:textId="77777777" w:rsidTr="000838F3">
        <w:trPr>
          <w:trHeight w:val="1185"/>
        </w:trPr>
        <w:tc>
          <w:tcPr>
            <w:tcW w:w="3681" w:type="dxa"/>
            <w:gridSpan w:val="2"/>
            <w:shd w:val="clear" w:color="auto" w:fill="auto"/>
            <w:vAlign w:val="center"/>
            <w:hideMark/>
          </w:tcPr>
          <w:p w14:paraId="6F2ECD2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There is a procedure to accurately record and monitor learners’ information (registration and assessment) </w:t>
            </w:r>
          </w:p>
        </w:tc>
        <w:tc>
          <w:tcPr>
            <w:tcW w:w="1134" w:type="dxa"/>
            <w:shd w:val="clear" w:color="auto" w:fill="auto"/>
            <w:noWrap/>
            <w:vAlign w:val="center"/>
            <w:hideMark/>
          </w:tcPr>
          <w:p w14:paraId="7181FBD4" w14:textId="77777777" w:rsidR="00C641CA" w:rsidRPr="00986A9B" w:rsidRDefault="00C641CA" w:rsidP="000838F3">
            <w:pPr>
              <w:rPr>
                <w:color w:val="000000"/>
                <w:lang w:eastAsia="en-KN"/>
              </w:rPr>
            </w:pPr>
            <w:r>
              <w:rPr>
                <w:color w:val="000000"/>
                <w:lang w:eastAsia="en-KN"/>
              </w:rPr>
              <w:t xml:space="preserve">     </w:t>
            </w:r>
            <w:sdt>
              <w:sdtPr>
                <w:rPr>
                  <w:color w:val="000000"/>
                  <w:lang w:eastAsia="en-KN"/>
                </w:rPr>
                <w:id w:val="197817920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22A6F51F"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50221128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A165889"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91897927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464F7B67"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25227E92" w14:textId="77777777" w:rsidTr="000838F3">
        <w:trPr>
          <w:trHeight w:val="1050"/>
        </w:trPr>
        <w:tc>
          <w:tcPr>
            <w:tcW w:w="3681" w:type="dxa"/>
            <w:gridSpan w:val="2"/>
            <w:shd w:val="clear" w:color="auto" w:fill="auto"/>
            <w:vAlign w:val="center"/>
            <w:hideMark/>
          </w:tcPr>
          <w:p w14:paraId="4CC060CA"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a procedure for storing information on NVQ/ CVQ awards in a manner that is secure and safe</w:t>
            </w:r>
          </w:p>
        </w:tc>
        <w:tc>
          <w:tcPr>
            <w:tcW w:w="1134" w:type="dxa"/>
            <w:shd w:val="clear" w:color="auto" w:fill="auto"/>
            <w:noWrap/>
            <w:vAlign w:val="center"/>
            <w:hideMark/>
          </w:tcPr>
          <w:p w14:paraId="0B4DFB08"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08554036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49A4069F"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5224675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349EDBC0"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3120104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4D61345C"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3E809BDF" w14:textId="77777777" w:rsidTr="000838F3">
        <w:trPr>
          <w:trHeight w:val="960"/>
        </w:trPr>
        <w:tc>
          <w:tcPr>
            <w:tcW w:w="3681" w:type="dxa"/>
            <w:gridSpan w:val="2"/>
            <w:shd w:val="clear" w:color="auto" w:fill="auto"/>
            <w:vAlign w:val="center"/>
            <w:hideMark/>
          </w:tcPr>
          <w:p w14:paraId="375E7604"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Systems are established for version control and approval of critical documents</w:t>
            </w:r>
          </w:p>
        </w:tc>
        <w:tc>
          <w:tcPr>
            <w:tcW w:w="1134" w:type="dxa"/>
            <w:shd w:val="clear" w:color="auto" w:fill="auto"/>
            <w:noWrap/>
            <w:vAlign w:val="center"/>
            <w:hideMark/>
          </w:tcPr>
          <w:p w14:paraId="3DE23C2A"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4814274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2B2AE064" w14:textId="77777777" w:rsidR="00C641CA" w:rsidRPr="00986A9B" w:rsidRDefault="00C641CA" w:rsidP="000838F3">
            <w:pPr>
              <w:rPr>
                <w:color w:val="000000"/>
                <w:lang w:eastAsia="en-KN"/>
              </w:rPr>
            </w:pPr>
            <w:r>
              <w:rPr>
                <w:color w:val="000000"/>
                <w:lang w:eastAsia="en-KN"/>
              </w:rPr>
              <w:t xml:space="preserve"> </w:t>
            </w:r>
            <w:r w:rsidRPr="0068031F">
              <w:rPr>
                <w:color w:val="000000"/>
                <w:lang w:val="en-KN" w:eastAsia="en-KN"/>
              </w:rPr>
              <w:t> </w:t>
            </w:r>
            <w:r>
              <w:rPr>
                <w:color w:val="000000"/>
                <w:lang w:eastAsia="en-KN"/>
              </w:rPr>
              <w:t xml:space="preserve">  </w:t>
            </w:r>
            <w:sdt>
              <w:sdtPr>
                <w:rPr>
                  <w:color w:val="000000"/>
                  <w:lang w:eastAsia="en-KN"/>
                </w:rPr>
                <w:id w:val="61795780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26EF1A98"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4887561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noWrap/>
            <w:vAlign w:val="center"/>
            <w:hideMark/>
          </w:tcPr>
          <w:p w14:paraId="3DDC10E3"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4153D04" w14:textId="77777777" w:rsidTr="000838F3">
        <w:trPr>
          <w:trHeight w:val="525"/>
        </w:trPr>
        <w:tc>
          <w:tcPr>
            <w:tcW w:w="11335" w:type="dxa"/>
            <w:gridSpan w:val="9"/>
            <w:shd w:val="clear" w:color="000000" w:fill="F2F2F2"/>
            <w:vAlign w:val="center"/>
            <w:hideMark/>
          </w:tcPr>
          <w:p w14:paraId="66E897D2" w14:textId="77777777" w:rsidR="00C641CA" w:rsidRPr="0068031F" w:rsidRDefault="00C641CA" w:rsidP="000838F3">
            <w:pPr>
              <w:jc w:val="center"/>
              <w:rPr>
                <w:b/>
                <w:bCs/>
                <w:color w:val="000000"/>
                <w:lang w:val="en-KN" w:eastAsia="en-KN"/>
              </w:rPr>
            </w:pPr>
            <w:r w:rsidRPr="0068031F">
              <w:rPr>
                <w:b/>
                <w:bCs/>
                <w:color w:val="000000"/>
                <w:lang w:val="en-KN" w:eastAsia="en-KN"/>
              </w:rPr>
              <w:t>Staff Resources</w:t>
            </w:r>
          </w:p>
        </w:tc>
      </w:tr>
      <w:tr w:rsidR="00C641CA" w:rsidRPr="0068031F" w14:paraId="71E64115" w14:textId="77777777" w:rsidTr="000838F3">
        <w:trPr>
          <w:trHeight w:val="825"/>
        </w:trPr>
        <w:tc>
          <w:tcPr>
            <w:tcW w:w="3681" w:type="dxa"/>
            <w:gridSpan w:val="2"/>
            <w:shd w:val="clear" w:color="auto" w:fill="auto"/>
            <w:vAlign w:val="center"/>
            <w:hideMark/>
          </w:tcPr>
          <w:p w14:paraId="3DD2813E"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 centre has a policy/procedure in place for recruiting instructors</w:t>
            </w:r>
          </w:p>
        </w:tc>
        <w:tc>
          <w:tcPr>
            <w:tcW w:w="1134" w:type="dxa"/>
            <w:shd w:val="clear" w:color="auto" w:fill="auto"/>
            <w:noWrap/>
            <w:vAlign w:val="center"/>
            <w:hideMark/>
          </w:tcPr>
          <w:p w14:paraId="4FB5099B" w14:textId="77777777" w:rsidR="00C641CA" w:rsidRPr="0068031F" w:rsidRDefault="0060510C" w:rsidP="000838F3">
            <w:pPr>
              <w:jc w:val="center"/>
              <w:rPr>
                <w:color w:val="000000"/>
                <w:lang w:val="en-KN" w:eastAsia="en-KN"/>
              </w:rPr>
            </w:pPr>
            <w:sdt>
              <w:sdtPr>
                <w:rPr>
                  <w:color w:val="000000"/>
                  <w:lang w:val="en-KN" w:eastAsia="en-KN"/>
                </w:rPr>
                <w:id w:val="1830788733"/>
                <w14:checkbox>
                  <w14:checked w14:val="0"/>
                  <w14:checkedState w14:val="2612" w14:font="MS Gothic"/>
                  <w14:uncheckedState w14:val="2610" w14:font="MS Gothic"/>
                </w14:checkbox>
              </w:sdtPr>
              <w:sdtEndPr/>
              <w:sdtContent>
                <w:r w:rsidR="00C641CA">
                  <w:rPr>
                    <w:rFonts w:ascii="MS Gothic" w:eastAsia="MS Gothic" w:hAnsi="MS Gothic" w:hint="eastAsia"/>
                    <w:color w:val="000000"/>
                    <w:lang w:val="en-KN" w:eastAsia="en-KN"/>
                  </w:rPr>
                  <w:t>☐</w:t>
                </w:r>
              </w:sdtContent>
            </w:sdt>
          </w:p>
        </w:tc>
        <w:tc>
          <w:tcPr>
            <w:tcW w:w="1134" w:type="dxa"/>
            <w:shd w:val="clear" w:color="auto" w:fill="auto"/>
            <w:noWrap/>
            <w:vAlign w:val="center"/>
            <w:hideMark/>
          </w:tcPr>
          <w:p w14:paraId="6F3E503B" w14:textId="77777777" w:rsidR="00C641CA" w:rsidRPr="0068031F" w:rsidRDefault="0060510C" w:rsidP="000838F3">
            <w:pPr>
              <w:jc w:val="center"/>
              <w:rPr>
                <w:color w:val="000000"/>
                <w:lang w:val="en-KN" w:eastAsia="en-KN"/>
              </w:rPr>
            </w:pPr>
            <w:sdt>
              <w:sdtPr>
                <w:rPr>
                  <w:color w:val="000000"/>
                  <w:lang w:val="en-KN" w:eastAsia="en-KN"/>
                </w:rPr>
                <w:id w:val="-954170697"/>
                <w14:checkbox>
                  <w14:checked w14:val="0"/>
                  <w14:checkedState w14:val="2612" w14:font="MS Gothic"/>
                  <w14:uncheckedState w14:val="2610" w14:font="MS Gothic"/>
                </w14:checkbox>
              </w:sdtPr>
              <w:sdtEndPr/>
              <w:sdtContent>
                <w:r w:rsidR="00C641CA">
                  <w:rPr>
                    <w:rFonts w:ascii="MS Gothic" w:eastAsia="MS Gothic" w:hAnsi="MS Gothic" w:hint="eastAsia"/>
                    <w:color w:val="000000"/>
                    <w:lang w:val="en-KN" w:eastAsia="en-KN"/>
                  </w:rPr>
                  <w:t>☐</w:t>
                </w:r>
              </w:sdtContent>
            </w:sdt>
          </w:p>
        </w:tc>
        <w:tc>
          <w:tcPr>
            <w:tcW w:w="1417" w:type="dxa"/>
            <w:shd w:val="clear" w:color="auto" w:fill="auto"/>
            <w:noWrap/>
            <w:vAlign w:val="center"/>
            <w:hideMark/>
          </w:tcPr>
          <w:p w14:paraId="4498C7DE" w14:textId="77777777" w:rsidR="00C641CA" w:rsidRPr="0068031F" w:rsidRDefault="0060510C" w:rsidP="000838F3">
            <w:pPr>
              <w:jc w:val="center"/>
              <w:rPr>
                <w:color w:val="000000"/>
                <w:lang w:val="en-KN" w:eastAsia="en-KN"/>
              </w:rPr>
            </w:pPr>
            <w:sdt>
              <w:sdtPr>
                <w:rPr>
                  <w:color w:val="000000"/>
                  <w:lang w:val="en-KN" w:eastAsia="en-KN"/>
                </w:rPr>
                <w:id w:val="857390593"/>
                <w14:checkbox>
                  <w14:checked w14:val="0"/>
                  <w14:checkedState w14:val="2612" w14:font="MS Gothic"/>
                  <w14:uncheckedState w14:val="2610" w14:font="MS Gothic"/>
                </w14:checkbox>
              </w:sdtPr>
              <w:sdtEndPr/>
              <w:sdtContent>
                <w:r w:rsidR="00C641CA">
                  <w:rPr>
                    <w:rFonts w:ascii="MS Gothic" w:eastAsia="MS Gothic" w:hAnsi="MS Gothic" w:hint="eastAsia"/>
                    <w:color w:val="000000"/>
                    <w:lang w:val="en-KN" w:eastAsia="en-KN"/>
                  </w:rPr>
                  <w:t>☐</w:t>
                </w:r>
              </w:sdtContent>
            </w:sdt>
          </w:p>
        </w:tc>
        <w:tc>
          <w:tcPr>
            <w:tcW w:w="3969" w:type="dxa"/>
            <w:gridSpan w:val="4"/>
            <w:shd w:val="clear" w:color="auto" w:fill="auto"/>
            <w:vAlign w:val="center"/>
            <w:hideMark/>
          </w:tcPr>
          <w:p w14:paraId="343860CC" w14:textId="77777777" w:rsidR="00C641CA" w:rsidRPr="0068031F" w:rsidRDefault="00C641CA" w:rsidP="000838F3">
            <w:pPr>
              <w:jc w:val="center"/>
              <w:rPr>
                <w:color w:val="000000"/>
                <w:lang w:val="en-KN" w:eastAsia="en-KN"/>
              </w:rPr>
            </w:pPr>
          </w:p>
        </w:tc>
      </w:tr>
      <w:tr w:rsidR="00C641CA" w:rsidRPr="0068031F" w14:paraId="5224E3F3" w14:textId="77777777" w:rsidTr="000838F3">
        <w:trPr>
          <w:trHeight w:val="945"/>
        </w:trPr>
        <w:tc>
          <w:tcPr>
            <w:tcW w:w="3681" w:type="dxa"/>
            <w:gridSpan w:val="2"/>
            <w:shd w:val="clear" w:color="auto" w:fill="auto"/>
            <w:vAlign w:val="center"/>
            <w:hideMark/>
          </w:tcPr>
          <w:p w14:paraId="295BADB4"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are sufficient competent and qualified instructors to conduct training.</w:t>
            </w:r>
          </w:p>
        </w:tc>
        <w:sdt>
          <w:sdtPr>
            <w:rPr>
              <w:color w:val="000000"/>
              <w:lang w:val="en-KN" w:eastAsia="en-KN"/>
            </w:rPr>
            <w:id w:val="-636113105"/>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3D239B99" w14:textId="77777777" w:rsidR="00C641CA" w:rsidRPr="0068031F" w:rsidRDefault="00C641CA" w:rsidP="000838F3">
                <w:pPr>
                  <w:jc w:val="center"/>
                  <w:rPr>
                    <w:color w:val="000000"/>
                    <w:lang w:val="en-KN" w:eastAsia="en-KN"/>
                  </w:rPr>
                </w:pPr>
                <w:r>
                  <w:rPr>
                    <w:rFonts w:ascii="MS Gothic" w:eastAsia="MS Gothic" w:hAnsi="MS Gothic" w:hint="eastAsia"/>
                    <w:color w:val="000000"/>
                    <w:lang w:val="en-KN" w:eastAsia="en-KN"/>
                  </w:rPr>
                  <w:t>☐</w:t>
                </w:r>
              </w:p>
            </w:tc>
          </w:sdtContent>
        </w:sdt>
        <w:sdt>
          <w:sdtPr>
            <w:rPr>
              <w:color w:val="000000"/>
              <w:lang w:val="en-KN" w:eastAsia="en-KN"/>
            </w:rPr>
            <w:id w:val="-1793585706"/>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1A1501D2" w14:textId="77777777" w:rsidR="00C641CA" w:rsidRPr="0068031F" w:rsidRDefault="00C641CA" w:rsidP="000838F3">
                <w:pPr>
                  <w:jc w:val="center"/>
                  <w:rPr>
                    <w:color w:val="000000"/>
                    <w:lang w:val="en-KN" w:eastAsia="en-KN"/>
                  </w:rPr>
                </w:pPr>
                <w:r>
                  <w:rPr>
                    <w:rFonts w:ascii="MS Gothic" w:eastAsia="MS Gothic" w:hAnsi="MS Gothic" w:hint="eastAsia"/>
                    <w:color w:val="000000"/>
                    <w:lang w:val="en-KN" w:eastAsia="en-KN"/>
                  </w:rPr>
                  <w:t>☐</w:t>
                </w:r>
              </w:p>
            </w:tc>
          </w:sdtContent>
        </w:sdt>
        <w:sdt>
          <w:sdtPr>
            <w:rPr>
              <w:color w:val="000000"/>
              <w:lang w:val="en-KN" w:eastAsia="en-KN"/>
            </w:rPr>
            <w:id w:val="-1215430822"/>
            <w14:checkbox>
              <w14:checked w14:val="0"/>
              <w14:checkedState w14:val="2612" w14:font="MS Gothic"/>
              <w14:uncheckedState w14:val="2610" w14:font="MS Gothic"/>
            </w14:checkbox>
          </w:sdtPr>
          <w:sdtEndPr/>
          <w:sdtContent>
            <w:tc>
              <w:tcPr>
                <w:tcW w:w="1417" w:type="dxa"/>
                <w:shd w:val="clear" w:color="auto" w:fill="auto"/>
                <w:noWrap/>
                <w:vAlign w:val="center"/>
                <w:hideMark/>
              </w:tcPr>
              <w:p w14:paraId="32F38279" w14:textId="77777777" w:rsidR="00C641CA" w:rsidRPr="0068031F" w:rsidRDefault="00C641CA" w:rsidP="000838F3">
                <w:pPr>
                  <w:jc w:val="center"/>
                  <w:rPr>
                    <w:color w:val="000000"/>
                    <w:lang w:val="en-KN" w:eastAsia="en-KN"/>
                  </w:rPr>
                </w:pPr>
                <w:r>
                  <w:rPr>
                    <w:rFonts w:ascii="MS Gothic" w:eastAsia="MS Gothic" w:hAnsi="MS Gothic" w:hint="eastAsia"/>
                    <w:color w:val="000000"/>
                    <w:lang w:val="en-KN" w:eastAsia="en-KN"/>
                  </w:rPr>
                  <w:t>☐</w:t>
                </w:r>
              </w:p>
            </w:tc>
          </w:sdtContent>
        </w:sdt>
        <w:tc>
          <w:tcPr>
            <w:tcW w:w="3969" w:type="dxa"/>
            <w:gridSpan w:val="4"/>
            <w:shd w:val="clear" w:color="auto" w:fill="auto"/>
            <w:vAlign w:val="center"/>
            <w:hideMark/>
          </w:tcPr>
          <w:p w14:paraId="42E123BD" w14:textId="77777777" w:rsidR="00C641CA" w:rsidRPr="0068031F" w:rsidRDefault="00C641CA" w:rsidP="000838F3">
            <w:pPr>
              <w:jc w:val="center"/>
              <w:rPr>
                <w:color w:val="000000"/>
                <w:lang w:val="en-KN" w:eastAsia="en-KN"/>
              </w:rPr>
            </w:pPr>
          </w:p>
        </w:tc>
      </w:tr>
      <w:tr w:rsidR="00C641CA" w:rsidRPr="0068031F" w14:paraId="418E10E0" w14:textId="77777777" w:rsidTr="000838F3">
        <w:trPr>
          <w:trHeight w:val="1350"/>
        </w:trPr>
        <w:tc>
          <w:tcPr>
            <w:tcW w:w="3681" w:type="dxa"/>
            <w:gridSpan w:val="2"/>
            <w:shd w:val="clear" w:color="auto" w:fill="auto"/>
            <w:vAlign w:val="center"/>
            <w:hideMark/>
          </w:tcPr>
          <w:p w14:paraId="6C49B665"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a system in place to ensure that all administrative and clerical staff are appropriately skilled and qualified to perform their functions.</w:t>
            </w:r>
          </w:p>
        </w:tc>
        <w:sdt>
          <w:sdtPr>
            <w:rPr>
              <w:color w:val="000000"/>
              <w:lang w:val="en-KN" w:eastAsia="en-KN"/>
            </w:rPr>
            <w:id w:val="1670360098"/>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62E727B7" w14:textId="77777777" w:rsidR="00C641CA" w:rsidRPr="0068031F" w:rsidRDefault="00C641CA" w:rsidP="000838F3">
                <w:pPr>
                  <w:jc w:val="center"/>
                  <w:rPr>
                    <w:color w:val="000000"/>
                    <w:lang w:val="en-KN" w:eastAsia="en-KN"/>
                  </w:rPr>
                </w:pPr>
                <w:r>
                  <w:rPr>
                    <w:rFonts w:ascii="MS Gothic" w:eastAsia="MS Gothic" w:hAnsi="MS Gothic" w:hint="eastAsia"/>
                    <w:color w:val="000000"/>
                    <w:lang w:val="en-KN" w:eastAsia="en-KN"/>
                  </w:rPr>
                  <w:t>☐</w:t>
                </w:r>
              </w:p>
            </w:tc>
          </w:sdtContent>
        </w:sdt>
        <w:sdt>
          <w:sdtPr>
            <w:rPr>
              <w:color w:val="000000"/>
              <w:lang w:val="en-KN" w:eastAsia="en-KN"/>
            </w:rPr>
            <w:id w:val="1259330406"/>
            <w14:checkbox>
              <w14:checked w14:val="0"/>
              <w14:checkedState w14:val="2612" w14:font="MS Gothic"/>
              <w14:uncheckedState w14:val="2610" w14:font="MS Gothic"/>
            </w14:checkbox>
          </w:sdtPr>
          <w:sdtEndPr/>
          <w:sdtContent>
            <w:tc>
              <w:tcPr>
                <w:tcW w:w="1134" w:type="dxa"/>
                <w:shd w:val="clear" w:color="auto" w:fill="auto"/>
                <w:noWrap/>
                <w:vAlign w:val="center"/>
                <w:hideMark/>
              </w:tcPr>
              <w:p w14:paraId="58EB8E64" w14:textId="77777777" w:rsidR="00C641CA" w:rsidRPr="0068031F" w:rsidRDefault="00C641CA" w:rsidP="000838F3">
                <w:pPr>
                  <w:jc w:val="center"/>
                  <w:rPr>
                    <w:color w:val="000000"/>
                    <w:lang w:val="en-KN" w:eastAsia="en-KN"/>
                  </w:rPr>
                </w:pPr>
                <w:r>
                  <w:rPr>
                    <w:rFonts w:ascii="MS Gothic" w:eastAsia="MS Gothic" w:hAnsi="MS Gothic" w:hint="eastAsia"/>
                    <w:color w:val="000000"/>
                    <w:lang w:val="en-KN" w:eastAsia="en-KN"/>
                  </w:rPr>
                  <w:t>☐</w:t>
                </w:r>
              </w:p>
            </w:tc>
          </w:sdtContent>
        </w:sdt>
        <w:sdt>
          <w:sdtPr>
            <w:rPr>
              <w:color w:val="000000"/>
              <w:lang w:val="en-KN" w:eastAsia="en-KN"/>
            </w:rPr>
            <w:id w:val="371036760"/>
            <w14:checkbox>
              <w14:checked w14:val="0"/>
              <w14:checkedState w14:val="2612" w14:font="MS Gothic"/>
              <w14:uncheckedState w14:val="2610" w14:font="MS Gothic"/>
            </w14:checkbox>
          </w:sdtPr>
          <w:sdtEndPr/>
          <w:sdtContent>
            <w:tc>
              <w:tcPr>
                <w:tcW w:w="1417" w:type="dxa"/>
                <w:shd w:val="clear" w:color="auto" w:fill="auto"/>
                <w:noWrap/>
                <w:vAlign w:val="center"/>
                <w:hideMark/>
              </w:tcPr>
              <w:p w14:paraId="5FC27648" w14:textId="77777777" w:rsidR="00C641CA" w:rsidRPr="0068031F" w:rsidRDefault="00C641CA" w:rsidP="000838F3">
                <w:pPr>
                  <w:jc w:val="center"/>
                  <w:rPr>
                    <w:color w:val="000000"/>
                    <w:lang w:val="en-KN" w:eastAsia="en-KN"/>
                  </w:rPr>
                </w:pPr>
                <w:r>
                  <w:rPr>
                    <w:rFonts w:ascii="MS Gothic" w:eastAsia="MS Gothic" w:hAnsi="MS Gothic" w:hint="eastAsia"/>
                    <w:color w:val="000000"/>
                    <w:lang w:val="en-KN" w:eastAsia="en-KN"/>
                  </w:rPr>
                  <w:t>☐</w:t>
                </w:r>
              </w:p>
            </w:tc>
          </w:sdtContent>
        </w:sdt>
        <w:tc>
          <w:tcPr>
            <w:tcW w:w="3969" w:type="dxa"/>
            <w:gridSpan w:val="4"/>
            <w:shd w:val="clear" w:color="auto" w:fill="auto"/>
            <w:vAlign w:val="center"/>
            <w:hideMark/>
          </w:tcPr>
          <w:p w14:paraId="42408DD6" w14:textId="77777777" w:rsidR="00C641CA" w:rsidRPr="0068031F" w:rsidRDefault="00C641CA" w:rsidP="000838F3">
            <w:pPr>
              <w:jc w:val="center"/>
              <w:rPr>
                <w:color w:val="000000"/>
                <w:lang w:val="en-KN" w:eastAsia="en-KN"/>
              </w:rPr>
            </w:pPr>
          </w:p>
        </w:tc>
      </w:tr>
      <w:tr w:rsidR="00C641CA" w:rsidRPr="0068031F" w14:paraId="19F63E9C" w14:textId="77777777" w:rsidTr="000838F3">
        <w:trPr>
          <w:trHeight w:val="1380"/>
        </w:trPr>
        <w:tc>
          <w:tcPr>
            <w:tcW w:w="3681" w:type="dxa"/>
            <w:gridSpan w:val="2"/>
            <w:shd w:val="clear" w:color="auto" w:fill="auto"/>
            <w:vAlign w:val="center"/>
            <w:hideMark/>
          </w:tcPr>
          <w:p w14:paraId="022A3BD1"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a system in place to access sufficient competent and certified assessors and internal verifiers to meet the demand for assessment and verification activities.</w:t>
            </w:r>
          </w:p>
        </w:tc>
        <w:tc>
          <w:tcPr>
            <w:tcW w:w="1134" w:type="dxa"/>
            <w:shd w:val="clear" w:color="auto" w:fill="auto"/>
            <w:noWrap/>
            <w:vAlign w:val="center"/>
            <w:hideMark/>
          </w:tcPr>
          <w:p w14:paraId="29457D9F"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5785257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69F0F52F"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86354876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5BFAF44C"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00527775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457AFAD9"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2D925C7" w14:textId="77777777" w:rsidTr="000838F3">
        <w:trPr>
          <w:trHeight w:val="1020"/>
        </w:trPr>
        <w:tc>
          <w:tcPr>
            <w:tcW w:w="3681" w:type="dxa"/>
            <w:gridSpan w:val="2"/>
            <w:shd w:val="clear" w:color="auto" w:fill="auto"/>
            <w:vAlign w:val="center"/>
            <w:hideMark/>
          </w:tcPr>
          <w:p w14:paraId="16CCB01B"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A staff development programme is established to cater for identified training needs.</w:t>
            </w:r>
          </w:p>
        </w:tc>
        <w:tc>
          <w:tcPr>
            <w:tcW w:w="1134" w:type="dxa"/>
            <w:shd w:val="clear" w:color="auto" w:fill="auto"/>
            <w:noWrap/>
            <w:vAlign w:val="center"/>
            <w:hideMark/>
          </w:tcPr>
          <w:p w14:paraId="458CAF96"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79913381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4138D4AD"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9890260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3C43B9C1"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17565621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D39F0D7"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2FAC56D1" w14:textId="77777777" w:rsidTr="000838F3">
        <w:trPr>
          <w:trHeight w:val="1110"/>
        </w:trPr>
        <w:tc>
          <w:tcPr>
            <w:tcW w:w="3681" w:type="dxa"/>
            <w:gridSpan w:val="2"/>
            <w:shd w:val="clear" w:color="auto" w:fill="auto"/>
            <w:vAlign w:val="center"/>
            <w:hideMark/>
          </w:tcPr>
          <w:p w14:paraId="5F8AE336"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 centre has a structure in place for instructors to maintain on-going relevant industry exposure </w:t>
            </w:r>
          </w:p>
        </w:tc>
        <w:tc>
          <w:tcPr>
            <w:tcW w:w="1134" w:type="dxa"/>
            <w:shd w:val="clear" w:color="auto" w:fill="auto"/>
            <w:noWrap/>
            <w:vAlign w:val="center"/>
            <w:hideMark/>
          </w:tcPr>
          <w:p w14:paraId="6E3B76FE"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62222779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7A50E016"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81988288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0BB1A8E7"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68571550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6846D019" w14:textId="77777777" w:rsidR="00C641CA" w:rsidRDefault="00C641CA" w:rsidP="000838F3">
            <w:pPr>
              <w:rPr>
                <w:color w:val="000000"/>
                <w:lang w:val="en-KN" w:eastAsia="en-KN"/>
              </w:rPr>
            </w:pPr>
            <w:r w:rsidRPr="0068031F">
              <w:rPr>
                <w:color w:val="000000"/>
                <w:lang w:val="en-KN" w:eastAsia="en-KN"/>
              </w:rPr>
              <w:t> </w:t>
            </w:r>
          </w:p>
          <w:p w14:paraId="3FCDE1F0" w14:textId="77777777" w:rsidR="007747A4" w:rsidRDefault="007747A4" w:rsidP="000838F3">
            <w:pPr>
              <w:rPr>
                <w:color w:val="000000"/>
                <w:lang w:val="en-KN" w:eastAsia="en-KN"/>
              </w:rPr>
            </w:pPr>
          </w:p>
          <w:p w14:paraId="327869DF" w14:textId="77777777" w:rsidR="007747A4" w:rsidRDefault="007747A4" w:rsidP="000838F3">
            <w:pPr>
              <w:rPr>
                <w:color w:val="000000"/>
                <w:lang w:val="en-KN" w:eastAsia="en-KN"/>
              </w:rPr>
            </w:pPr>
          </w:p>
          <w:p w14:paraId="32A889F6" w14:textId="77777777" w:rsidR="007747A4" w:rsidRDefault="007747A4" w:rsidP="000838F3">
            <w:pPr>
              <w:rPr>
                <w:color w:val="000000"/>
                <w:lang w:val="en-KN" w:eastAsia="en-KN"/>
              </w:rPr>
            </w:pPr>
          </w:p>
          <w:p w14:paraId="43B07E00" w14:textId="77777777" w:rsidR="007747A4" w:rsidRDefault="007747A4" w:rsidP="000838F3">
            <w:pPr>
              <w:rPr>
                <w:color w:val="000000"/>
                <w:lang w:val="en-KN" w:eastAsia="en-KN"/>
              </w:rPr>
            </w:pPr>
          </w:p>
          <w:p w14:paraId="39A9519A" w14:textId="06C160F0" w:rsidR="007747A4" w:rsidRPr="0068031F" w:rsidRDefault="007747A4" w:rsidP="000838F3">
            <w:pPr>
              <w:rPr>
                <w:color w:val="000000"/>
                <w:lang w:val="en-KN" w:eastAsia="en-KN"/>
              </w:rPr>
            </w:pPr>
          </w:p>
        </w:tc>
      </w:tr>
      <w:tr w:rsidR="00C641CA" w:rsidRPr="0068031F" w14:paraId="1AE4C0B5" w14:textId="77777777" w:rsidTr="000838F3">
        <w:trPr>
          <w:trHeight w:val="345"/>
        </w:trPr>
        <w:tc>
          <w:tcPr>
            <w:tcW w:w="11335" w:type="dxa"/>
            <w:gridSpan w:val="9"/>
            <w:shd w:val="clear" w:color="000000" w:fill="F2F2F2"/>
            <w:vAlign w:val="center"/>
            <w:hideMark/>
          </w:tcPr>
          <w:p w14:paraId="018B498D" w14:textId="77777777" w:rsidR="00C641CA" w:rsidRDefault="00C641CA" w:rsidP="000838F3">
            <w:pPr>
              <w:jc w:val="center"/>
              <w:rPr>
                <w:b/>
                <w:bCs/>
                <w:color w:val="000000"/>
                <w:lang w:val="en-KN" w:eastAsia="en-KN"/>
              </w:rPr>
            </w:pPr>
          </w:p>
          <w:p w14:paraId="57914D7C" w14:textId="77777777" w:rsidR="00C641CA" w:rsidRDefault="00C641CA" w:rsidP="000838F3">
            <w:pPr>
              <w:jc w:val="center"/>
              <w:rPr>
                <w:b/>
                <w:bCs/>
                <w:color w:val="000000"/>
                <w:lang w:val="en-KN" w:eastAsia="en-KN"/>
              </w:rPr>
            </w:pPr>
            <w:r w:rsidRPr="0068031F">
              <w:rPr>
                <w:b/>
                <w:bCs/>
                <w:color w:val="000000"/>
                <w:lang w:val="en-KN" w:eastAsia="en-KN"/>
              </w:rPr>
              <w:lastRenderedPageBreak/>
              <w:t>Physical Resources</w:t>
            </w:r>
          </w:p>
          <w:p w14:paraId="7C566EC7" w14:textId="77777777" w:rsidR="00C641CA" w:rsidRPr="0068031F" w:rsidRDefault="00C641CA" w:rsidP="000838F3">
            <w:pPr>
              <w:jc w:val="center"/>
              <w:rPr>
                <w:b/>
                <w:bCs/>
                <w:color w:val="000000"/>
                <w:lang w:val="en-KN" w:eastAsia="en-KN"/>
              </w:rPr>
            </w:pPr>
          </w:p>
        </w:tc>
      </w:tr>
      <w:tr w:rsidR="00C641CA" w:rsidRPr="0068031F" w14:paraId="5504FF7D" w14:textId="77777777" w:rsidTr="000838F3">
        <w:trPr>
          <w:trHeight w:val="915"/>
        </w:trPr>
        <w:tc>
          <w:tcPr>
            <w:tcW w:w="3681" w:type="dxa"/>
            <w:gridSpan w:val="2"/>
            <w:shd w:val="clear" w:color="auto" w:fill="auto"/>
            <w:vAlign w:val="center"/>
            <w:hideMark/>
          </w:tcPr>
          <w:p w14:paraId="54C18F55"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lastRenderedPageBreak/>
              <w:t>The size and layout of the classroom space are in accordance with the facility standards</w:t>
            </w:r>
          </w:p>
        </w:tc>
        <w:tc>
          <w:tcPr>
            <w:tcW w:w="1134" w:type="dxa"/>
            <w:shd w:val="clear" w:color="auto" w:fill="auto"/>
            <w:noWrap/>
            <w:vAlign w:val="center"/>
            <w:hideMark/>
          </w:tcPr>
          <w:p w14:paraId="20A496D5"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931361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653B32E2"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13173460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2B1BE936"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72749294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68CE7FAD"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8390720" w14:textId="77777777" w:rsidTr="000838F3">
        <w:trPr>
          <w:trHeight w:val="915"/>
        </w:trPr>
        <w:tc>
          <w:tcPr>
            <w:tcW w:w="3681" w:type="dxa"/>
            <w:gridSpan w:val="2"/>
            <w:shd w:val="clear" w:color="auto" w:fill="auto"/>
            <w:vAlign w:val="center"/>
            <w:hideMark/>
          </w:tcPr>
          <w:p w14:paraId="3BCA50FA"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 centre has sufficient equipment and tools available for conducting training and assessment. </w:t>
            </w:r>
          </w:p>
        </w:tc>
        <w:tc>
          <w:tcPr>
            <w:tcW w:w="1134" w:type="dxa"/>
            <w:shd w:val="clear" w:color="auto" w:fill="auto"/>
            <w:noWrap/>
            <w:vAlign w:val="center"/>
            <w:hideMark/>
          </w:tcPr>
          <w:p w14:paraId="5B91563E" w14:textId="77777777" w:rsidR="00C641CA" w:rsidRPr="00986A9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1236456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71A6770A"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76418207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1A31B7C4"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03144908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0639ADF"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1BAE2227" w14:textId="77777777" w:rsidTr="000838F3">
        <w:trPr>
          <w:trHeight w:val="1785"/>
        </w:trPr>
        <w:tc>
          <w:tcPr>
            <w:tcW w:w="3681" w:type="dxa"/>
            <w:gridSpan w:val="2"/>
            <w:shd w:val="clear" w:color="auto" w:fill="auto"/>
            <w:vAlign w:val="center"/>
            <w:hideMark/>
          </w:tcPr>
          <w:p w14:paraId="0ED30D41"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 physical facility/accommodation provided for conducting training and assessment complies with the health and safety requirements.</w:t>
            </w:r>
            <w:r>
              <w:rPr>
                <w:color w:val="000000"/>
                <w:sz w:val="20"/>
                <w:szCs w:val="20"/>
                <w:lang w:eastAsia="en-KN"/>
              </w:rPr>
              <w:t xml:space="preserve">   </w:t>
            </w:r>
            <w:r w:rsidRPr="0068031F">
              <w:rPr>
                <w:color w:val="000000"/>
                <w:sz w:val="20"/>
                <w:szCs w:val="20"/>
                <w:lang w:val="en-KN" w:eastAsia="en-KN"/>
              </w:rPr>
              <w:t xml:space="preserve"> (Proper lighting and ventilation, easily accessible)</w:t>
            </w:r>
          </w:p>
        </w:tc>
        <w:tc>
          <w:tcPr>
            <w:tcW w:w="1134" w:type="dxa"/>
            <w:shd w:val="clear" w:color="auto" w:fill="auto"/>
            <w:noWrap/>
            <w:vAlign w:val="center"/>
            <w:hideMark/>
          </w:tcPr>
          <w:p w14:paraId="51B02210"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92873462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6D1797E3"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7123896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3D2AE058"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1480650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30ED53A1"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23E4A774" w14:textId="77777777" w:rsidTr="000838F3">
        <w:trPr>
          <w:trHeight w:val="1110"/>
        </w:trPr>
        <w:tc>
          <w:tcPr>
            <w:tcW w:w="3681" w:type="dxa"/>
            <w:gridSpan w:val="2"/>
            <w:shd w:val="clear" w:color="auto" w:fill="auto"/>
            <w:vAlign w:val="center"/>
            <w:hideMark/>
          </w:tcPr>
          <w:p w14:paraId="026103C5"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are procedures in place for timely and appropriate maintenance of tools and equipment</w:t>
            </w:r>
          </w:p>
        </w:tc>
        <w:tc>
          <w:tcPr>
            <w:tcW w:w="1134" w:type="dxa"/>
            <w:shd w:val="clear" w:color="auto" w:fill="auto"/>
            <w:noWrap/>
            <w:vAlign w:val="center"/>
            <w:hideMark/>
          </w:tcPr>
          <w:p w14:paraId="5EDA489F"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6066338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7720F478"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3793794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464FA856"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50583087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78F9D81C"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3B4C6599" w14:textId="77777777" w:rsidTr="000838F3">
        <w:trPr>
          <w:trHeight w:val="1980"/>
        </w:trPr>
        <w:tc>
          <w:tcPr>
            <w:tcW w:w="3681" w:type="dxa"/>
            <w:gridSpan w:val="2"/>
            <w:shd w:val="clear" w:color="auto" w:fill="auto"/>
            <w:vAlign w:val="center"/>
            <w:hideMark/>
          </w:tcPr>
          <w:p w14:paraId="15F8DB98"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 centre has systems established to ensure that health and safety mechanisms are in place and </w:t>
            </w:r>
            <w:proofErr w:type="gramStart"/>
            <w:r w:rsidRPr="0068031F">
              <w:rPr>
                <w:color w:val="000000"/>
                <w:sz w:val="20"/>
                <w:szCs w:val="20"/>
                <w:lang w:val="en-KN" w:eastAsia="en-KN"/>
              </w:rPr>
              <w:t>are in compliance with</w:t>
            </w:r>
            <w:proofErr w:type="gramEnd"/>
            <w:r w:rsidRPr="0068031F">
              <w:rPr>
                <w:color w:val="000000"/>
                <w:sz w:val="20"/>
                <w:szCs w:val="20"/>
                <w:lang w:val="en-KN" w:eastAsia="en-KN"/>
              </w:rPr>
              <w:t xml:space="preserve"> regulatory requirements. (First aid kits, fire extinguishers, fire points, emergency plan, etc.)</w:t>
            </w:r>
          </w:p>
        </w:tc>
        <w:tc>
          <w:tcPr>
            <w:tcW w:w="1134" w:type="dxa"/>
            <w:shd w:val="clear" w:color="auto" w:fill="auto"/>
            <w:noWrap/>
            <w:vAlign w:val="center"/>
            <w:hideMark/>
          </w:tcPr>
          <w:p w14:paraId="070D1084"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734939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1B3F5792"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04042811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680F37AE"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7209397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2AD7FE88"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10269E39" w14:textId="77777777" w:rsidTr="000838F3">
        <w:trPr>
          <w:trHeight w:val="1110"/>
        </w:trPr>
        <w:tc>
          <w:tcPr>
            <w:tcW w:w="3681" w:type="dxa"/>
            <w:gridSpan w:val="2"/>
            <w:shd w:val="clear" w:color="auto" w:fill="auto"/>
            <w:vAlign w:val="center"/>
            <w:hideMark/>
          </w:tcPr>
          <w:p w14:paraId="7CE26F47"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are adequate and appropriate storage facilities for all tools and equipment</w:t>
            </w:r>
          </w:p>
        </w:tc>
        <w:tc>
          <w:tcPr>
            <w:tcW w:w="1134" w:type="dxa"/>
            <w:shd w:val="clear" w:color="auto" w:fill="auto"/>
            <w:noWrap/>
            <w:vAlign w:val="center"/>
            <w:hideMark/>
          </w:tcPr>
          <w:p w14:paraId="15D3E8B0"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3668619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7D925F02"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94233812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353BCF8" w14:textId="77777777" w:rsidR="00C641CA" w:rsidRPr="00A85F1E"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43879955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6E857000"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2DD17CCC" w14:textId="77777777" w:rsidTr="000838F3">
        <w:trPr>
          <w:trHeight w:val="315"/>
        </w:trPr>
        <w:tc>
          <w:tcPr>
            <w:tcW w:w="11335" w:type="dxa"/>
            <w:gridSpan w:val="9"/>
            <w:shd w:val="clear" w:color="000000" w:fill="F2F2F2"/>
            <w:vAlign w:val="center"/>
            <w:hideMark/>
          </w:tcPr>
          <w:p w14:paraId="3490ABAD" w14:textId="77777777" w:rsidR="00C641CA" w:rsidRDefault="00C641CA" w:rsidP="000838F3">
            <w:pPr>
              <w:jc w:val="center"/>
              <w:rPr>
                <w:b/>
                <w:bCs/>
                <w:color w:val="000000"/>
                <w:lang w:val="en-KN" w:eastAsia="en-KN"/>
              </w:rPr>
            </w:pPr>
          </w:p>
          <w:p w14:paraId="2D16E3D1" w14:textId="77777777" w:rsidR="00C641CA" w:rsidRDefault="00C641CA" w:rsidP="000838F3">
            <w:pPr>
              <w:jc w:val="center"/>
              <w:rPr>
                <w:b/>
                <w:bCs/>
                <w:color w:val="000000"/>
                <w:lang w:val="en-KN" w:eastAsia="en-KN"/>
              </w:rPr>
            </w:pPr>
            <w:r w:rsidRPr="0068031F">
              <w:rPr>
                <w:b/>
                <w:bCs/>
                <w:color w:val="000000"/>
                <w:lang w:val="en-KN" w:eastAsia="en-KN"/>
              </w:rPr>
              <w:t>Learning Resources and Support Services</w:t>
            </w:r>
          </w:p>
          <w:p w14:paraId="622E85D7" w14:textId="77777777" w:rsidR="00C641CA" w:rsidRPr="0068031F" w:rsidRDefault="00C641CA" w:rsidP="000838F3">
            <w:pPr>
              <w:jc w:val="center"/>
              <w:rPr>
                <w:b/>
                <w:bCs/>
                <w:color w:val="000000"/>
                <w:lang w:val="en-KN" w:eastAsia="en-KN"/>
              </w:rPr>
            </w:pPr>
          </w:p>
        </w:tc>
      </w:tr>
      <w:tr w:rsidR="00C641CA" w:rsidRPr="0068031F" w14:paraId="645B472A" w14:textId="77777777" w:rsidTr="000838F3">
        <w:trPr>
          <w:trHeight w:val="1005"/>
        </w:trPr>
        <w:tc>
          <w:tcPr>
            <w:tcW w:w="3681" w:type="dxa"/>
            <w:gridSpan w:val="2"/>
            <w:shd w:val="clear" w:color="auto" w:fill="auto"/>
            <w:vAlign w:val="center"/>
            <w:hideMark/>
          </w:tcPr>
          <w:p w14:paraId="58AD62F8"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provision for access to library and internet facilities</w:t>
            </w:r>
          </w:p>
        </w:tc>
        <w:tc>
          <w:tcPr>
            <w:tcW w:w="1134" w:type="dxa"/>
            <w:shd w:val="clear" w:color="auto" w:fill="auto"/>
            <w:noWrap/>
            <w:vAlign w:val="center"/>
            <w:hideMark/>
          </w:tcPr>
          <w:p w14:paraId="0EBA9B2A"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68195810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27DF5048"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57369812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3D17B292"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74518646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12A71C4"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6DDA7BAD" w14:textId="77777777" w:rsidTr="000838F3">
        <w:trPr>
          <w:trHeight w:val="1050"/>
        </w:trPr>
        <w:tc>
          <w:tcPr>
            <w:tcW w:w="3681" w:type="dxa"/>
            <w:gridSpan w:val="2"/>
            <w:shd w:val="clear" w:color="auto" w:fill="auto"/>
            <w:vAlign w:val="center"/>
            <w:hideMark/>
          </w:tcPr>
          <w:p w14:paraId="1CC603BB"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There are resource materials like multi-media, instructional </w:t>
            </w:r>
            <w:proofErr w:type="gramStart"/>
            <w:r w:rsidRPr="0068031F">
              <w:rPr>
                <w:color w:val="000000"/>
                <w:sz w:val="20"/>
                <w:szCs w:val="20"/>
                <w:lang w:val="en-KN" w:eastAsia="en-KN"/>
              </w:rPr>
              <w:t>charts</w:t>
            </w:r>
            <w:proofErr w:type="gramEnd"/>
            <w:r w:rsidRPr="0068031F">
              <w:rPr>
                <w:color w:val="000000"/>
                <w:sz w:val="20"/>
                <w:szCs w:val="20"/>
                <w:lang w:val="en-KN" w:eastAsia="en-KN"/>
              </w:rPr>
              <w:t xml:space="preserve"> and DVDs available to enhance instructional delivery.</w:t>
            </w:r>
          </w:p>
        </w:tc>
        <w:tc>
          <w:tcPr>
            <w:tcW w:w="1134" w:type="dxa"/>
            <w:shd w:val="clear" w:color="auto" w:fill="auto"/>
            <w:noWrap/>
            <w:vAlign w:val="center"/>
            <w:hideMark/>
          </w:tcPr>
          <w:p w14:paraId="7389DEDE"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05712173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0B37E4DC"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5292213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A538949"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2566845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71C6ACA7"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4CE55BAC" w14:textId="77777777" w:rsidTr="000838F3">
        <w:trPr>
          <w:trHeight w:val="900"/>
        </w:trPr>
        <w:tc>
          <w:tcPr>
            <w:tcW w:w="3681" w:type="dxa"/>
            <w:gridSpan w:val="2"/>
            <w:shd w:val="clear" w:color="auto" w:fill="auto"/>
            <w:vAlign w:val="center"/>
            <w:hideMark/>
          </w:tcPr>
          <w:p w14:paraId="71C7832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provision for counselling services</w:t>
            </w:r>
          </w:p>
        </w:tc>
        <w:tc>
          <w:tcPr>
            <w:tcW w:w="1134" w:type="dxa"/>
            <w:shd w:val="clear" w:color="auto" w:fill="auto"/>
            <w:noWrap/>
            <w:vAlign w:val="center"/>
            <w:hideMark/>
          </w:tcPr>
          <w:p w14:paraId="0E001B69"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5982401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35283854"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318234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6305B64C"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09321433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6D2F5BE5"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52E93861" w14:textId="77777777" w:rsidTr="000838F3">
        <w:trPr>
          <w:trHeight w:val="975"/>
        </w:trPr>
        <w:tc>
          <w:tcPr>
            <w:tcW w:w="3681" w:type="dxa"/>
            <w:gridSpan w:val="2"/>
            <w:shd w:val="clear" w:color="auto" w:fill="auto"/>
            <w:vAlign w:val="center"/>
            <w:hideMark/>
          </w:tcPr>
          <w:p w14:paraId="15FABC83"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lastRenderedPageBreak/>
              <w:t>There is an established system for handling grievances and complaints.</w:t>
            </w:r>
          </w:p>
        </w:tc>
        <w:tc>
          <w:tcPr>
            <w:tcW w:w="1134" w:type="dxa"/>
            <w:shd w:val="clear" w:color="auto" w:fill="auto"/>
            <w:noWrap/>
            <w:vAlign w:val="center"/>
            <w:hideMark/>
          </w:tcPr>
          <w:p w14:paraId="4F1EBE10"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08598535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696E48CC"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66192087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46EBA3E8"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499619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8FBE767"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6ECE0B2F" w14:textId="77777777" w:rsidTr="000838F3">
        <w:trPr>
          <w:trHeight w:val="825"/>
        </w:trPr>
        <w:tc>
          <w:tcPr>
            <w:tcW w:w="3681" w:type="dxa"/>
            <w:gridSpan w:val="2"/>
            <w:shd w:val="clear" w:color="auto" w:fill="auto"/>
            <w:vAlign w:val="center"/>
            <w:hideMark/>
          </w:tcPr>
          <w:p w14:paraId="5824B289"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There is an established malpractice policy  </w:t>
            </w:r>
          </w:p>
        </w:tc>
        <w:tc>
          <w:tcPr>
            <w:tcW w:w="1134" w:type="dxa"/>
            <w:shd w:val="clear" w:color="auto" w:fill="auto"/>
            <w:noWrap/>
            <w:vAlign w:val="center"/>
            <w:hideMark/>
          </w:tcPr>
          <w:p w14:paraId="12E20EAF"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39689996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055A0C0C"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92838326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6A8CCBE0" w14:textId="77777777" w:rsidR="00C641CA" w:rsidRPr="0051030A"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708672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36762DF6"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4A65C901" w14:textId="77777777" w:rsidTr="000838F3">
        <w:trPr>
          <w:trHeight w:val="315"/>
        </w:trPr>
        <w:tc>
          <w:tcPr>
            <w:tcW w:w="11335" w:type="dxa"/>
            <w:gridSpan w:val="9"/>
            <w:shd w:val="clear" w:color="000000" w:fill="F2F2F2"/>
            <w:vAlign w:val="center"/>
            <w:hideMark/>
          </w:tcPr>
          <w:p w14:paraId="718FFB96" w14:textId="77777777" w:rsidR="00C641CA" w:rsidRDefault="00C641CA" w:rsidP="000838F3">
            <w:pPr>
              <w:jc w:val="center"/>
              <w:rPr>
                <w:b/>
                <w:bCs/>
                <w:color w:val="000000"/>
                <w:lang w:val="en-KN" w:eastAsia="en-KN"/>
              </w:rPr>
            </w:pPr>
          </w:p>
          <w:p w14:paraId="3BB3B0E3" w14:textId="77777777" w:rsidR="00C641CA" w:rsidRDefault="00C641CA" w:rsidP="000838F3">
            <w:pPr>
              <w:jc w:val="center"/>
              <w:rPr>
                <w:b/>
                <w:bCs/>
                <w:color w:val="000000"/>
                <w:lang w:val="en-KN" w:eastAsia="en-KN"/>
              </w:rPr>
            </w:pPr>
            <w:r w:rsidRPr="0068031F">
              <w:rPr>
                <w:b/>
                <w:bCs/>
                <w:color w:val="000000"/>
                <w:lang w:val="en-KN" w:eastAsia="en-KN"/>
              </w:rPr>
              <w:t>Training</w:t>
            </w:r>
          </w:p>
          <w:p w14:paraId="7795D6FE" w14:textId="77777777" w:rsidR="00C641CA" w:rsidRPr="0068031F" w:rsidRDefault="00C641CA" w:rsidP="000838F3">
            <w:pPr>
              <w:jc w:val="center"/>
              <w:rPr>
                <w:b/>
                <w:bCs/>
                <w:color w:val="000000"/>
                <w:lang w:val="en-KN" w:eastAsia="en-KN"/>
              </w:rPr>
            </w:pPr>
          </w:p>
        </w:tc>
      </w:tr>
      <w:tr w:rsidR="00C641CA" w:rsidRPr="0068031F" w14:paraId="1CCB0CC6" w14:textId="77777777" w:rsidTr="000838F3">
        <w:trPr>
          <w:trHeight w:val="1005"/>
        </w:trPr>
        <w:tc>
          <w:tcPr>
            <w:tcW w:w="3681" w:type="dxa"/>
            <w:gridSpan w:val="2"/>
            <w:shd w:val="clear" w:color="auto" w:fill="auto"/>
            <w:vAlign w:val="center"/>
            <w:hideMark/>
          </w:tcPr>
          <w:p w14:paraId="3DDD1995"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There are time schedules for both theoretical and practical aspects of the training.  </w:t>
            </w:r>
          </w:p>
        </w:tc>
        <w:tc>
          <w:tcPr>
            <w:tcW w:w="1134" w:type="dxa"/>
            <w:shd w:val="clear" w:color="auto" w:fill="auto"/>
            <w:noWrap/>
            <w:vAlign w:val="center"/>
            <w:hideMark/>
          </w:tcPr>
          <w:p w14:paraId="662B4A62"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10449752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25D188F7"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61004533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2802CC4"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299672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3A424E85"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4235679" w14:textId="77777777" w:rsidTr="000838F3">
        <w:trPr>
          <w:trHeight w:val="990"/>
        </w:trPr>
        <w:tc>
          <w:tcPr>
            <w:tcW w:w="3681" w:type="dxa"/>
            <w:gridSpan w:val="2"/>
            <w:shd w:val="clear" w:color="auto" w:fill="auto"/>
            <w:vAlign w:val="center"/>
            <w:hideMark/>
          </w:tcPr>
          <w:p w14:paraId="34B5D435"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a system for the orientation of candidates to programmes</w:t>
            </w:r>
          </w:p>
        </w:tc>
        <w:tc>
          <w:tcPr>
            <w:tcW w:w="1134" w:type="dxa"/>
            <w:shd w:val="clear" w:color="auto" w:fill="auto"/>
            <w:noWrap/>
            <w:vAlign w:val="center"/>
            <w:hideMark/>
          </w:tcPr>
          <w:p w14:paraId="3E9ACBA6"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17240490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53836357"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9400132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286D7BF"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29220837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3A0F9DBE"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5E585B6" w14:textId="77777777" w:rsidTr="000838F3">
        <w:trPr>
          <w:trHeight w:val="1110"/>
        </w:trPr>
        <w:tc>
          <w:tcPr>
            <w:tcW w:w="3681" w:type="dxa"/>
            <w:gridSpan w:val="2"/>
            <w:shd w:val="clear" w:color="auto" w:fill="auto"/>
            <w:vAlign w:val="center"/>
            <w:hideMark/>
          </w:tcPr>
          <w:p w14:paraId="5AB90844"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 occupational standards for the programme to be delivered are available</w:t>
            </w:r>
          </w:p>
        </w:tc>
        <w:tc>
          <w:tcPr>
            <w:tcW w:w="1134" w:type="dxa"/>
            <w:shd w:val="clear" w:color="auto" w:fill="auto"/>
            <w:noWrap/>
            <w:vAlign w:val="center"/>
            <w:hideMark/>
          </w:tcPr>
          <w:p w14:paraId="077F0E45"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5579484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30532052"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83741936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000BA68F"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83128312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A017B56"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7060EC3D" w14:textId="77777777" w:rsidTr="000838F3">
        <w:trPr>
          <w:trHeight w:val="975"/>
        </w:trPr>
        <w:tc>
          <w:tcPr>
            <w:tcW w:w="3681" w:type="dxa"/>
            <w:gridSpan w:val="2"/>
            <w:shd w:val="clear" w:color="auto" w:fill="auto"/>
            <w:vAlign w:val="center"/>
            <w:hideMark/>
          </w:tcPr>
          <w:p w14:paraId="514754B5"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Curriculum is available for each standard in which training will be offered</w:t>
            </w:r>
          </w:p>
        </w:tc>
        <w:tc>
          <w:tcPr>
            <w:tcW w:w="1134" w:type="dxa"/>
            <w:shd w:val="clear" w:color="auto" w:fill="auto"/>
            <w:noWrap/>
            <w:vAlign w:val="center"/>
            <w:hideMark/>
          </w:tcPr>
          <w:p w14:paraId="3889896F"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20154711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0F6A2D76"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73644635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75EBBF0"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27756223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85CEF9C"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7E9B3432" w14:textId="77777777" w:rsidTr="000838F3">
        <w:trPr>
          <w:trHeight w:val="825"/>
        </w:trPr>
        <w:tc>
          <w:tcPr>
            <w:tcW w:w="3681" w:type="dxa"/>
            <w:gridSpan w:val="2"/>
            <w:shd w:val="clear" w:color="auto" w:fill="auto"/>
            <w:vAlign w:val="center"/>
            <w:hideMark/>
          </w:tcPr>
          <w:p w14:paraId="5153E5AF"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Lesson plans are made and used for training</w:t>
            </w:r>
          </w:p>
        </w:tc>
        <w:tc>
          <w:tcPr>
            <w:tcW w:w="1134" w:type="dxa"/>
            <w:shd w:val="clear" w:color="auto" w:fill="auto"/>
            <w:noWrap/>
            <w:vAlign w:val="center"/>
            <w:hideMark/>
          </w:tcPr>
          <w:p w14:paraId="1A9F386D"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19951556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69447CDF"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66674650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03775799"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8591093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1468413B"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6803E5F0" w14:textId="77777777" w:rsidTr="000838F3">
        <w:trPr>
          <w:trHeight w:val="915"/>
        </w:trPr>
        <w:tc>
          <w:tcPr>
            <w:tcW w:w="3681" w:type="dxa"/>
            <w:gridSpan w:val="2"/>
            <w:shd w:val="clear" w:color="auto" w:fill="auto"/>
            <w:vAlign w:val="center"/>
            <w:hideMark/>
          </w:tcPr>
          <w:p w14:paraId="232E521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Records of continuous assessment (in-class activities, coursework) are kept.</w:t>
            </w:r>
          </w:p>
        </w:tc>
        <w:tc>
          <w:tcPr>
            <w:tcW w:w="1134" w:type="dxa"/>
            <w:shd w:val="clear" w:color="auto" w:fill="auto"/>
            <w:noWrap/>
            <w:vAlign w:val="center"/>
            <w:hideMark/>
          </w:tcPr>
          <w:p w14:paraId="4310BE09"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55771705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74572C25"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47352555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4F456F37"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43048128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35C880D9"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61F0F66E" w14:textId="77777777" w:rsidTr="000838F3">
        <w:trPr>
          <w:trHeight w:val="855"/>
        </w:trPr>
        <w:tc>
          <w:tcPr>
            <w:tcW w:w="3681" w:type="dxa"/>
            <w:gridSpan w:val="2"/>
            <w:shd w:val="clear" w:color="auto" w:fill="auto"/>
            <w:vAlign w:val="center"/>
            <w:hideMark/>
          </w:tcPr>
          <w:p w14:paraId="7899119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There is a system in place for the delivery of the Life Skills training by competent instructors.</w:t>
            </w:r>
          </w:p>
        </w:tc>
        <w:tc>
          <w:tcPr>
            <w:tcW w:w="1134" w:type="dxa"/>
            <w:shd w:val="clear" w:color="auto" w:fill="auto"/>
            <w:noWrap/>
            <w:vAlign w:val="center"/>
            <w:hideMark/>
          </w:tcPr>
          <w:p w14:paraId="23457D51"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5754387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3BE558C7"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5958335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688BA7A7"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6649604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0AB97F2"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2DD27EB6" w14:textId="77777777" w:rsidTr="000838F3">
        <w:trPr>
          <w:trHeight w:val="1080"/>
        </w:trPr>
        <w:tc>
          <w:tcPr>
            <w:tcW w:w="3681" w:type="dxa"/>
            <w:gridSpan w:val="2"/>
            <w:shd w:val="clear" w:color="auto" w:fill="auto"/>
            <w:vAlign w:val="center"/>
            <w:hideMark/>
          </w:tcPr>
          <w:p w14:paraId="742AB9CB"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 organization has provisions in place for learners to be engaged in work experience or traineeship.  </w:t>
            </w:r>
          </w:p>
        </w:tc>
        <w:tc>
          <w:tcPr>
            <w:tcW w:w="1134" w:type="dxa"/>
            <w:shd w:val="clear" w:color="auto" w:fill="auto"/>
            <w:noWrap/>
            <w:vAlign w:val="center"/>
            <w:hideMark/>
          </w:tcPr>
          <w:p w14:paraId="262686CD"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91260206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2F0E293C"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82974215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4D50B691" w14:textId="77777777" w:rsidR="00C641CA" w:rsidRPr="003541DB"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84466787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7A59D8BE" w14:textId="77777777" w:rsidR="00C641CA" w:rsidRDefault="00C641CA" w:rsidP="000838F3">
            <w:pPr>
              <w:rPr>
                <w:color w:val="000000"/>
                <w:lang w:val="en-KN" w:eastAsia="en-KN"/>
              </w:rPr>
            </w:pPr>
            <w:r w:rsidRPr="0068031F">
              <w:rPr>
                <w:color w:val="000000"/>
                <w:lang w:val="en-KN" w:eastAsia="en-KN"/>
              </w:rPr>
              <w:t> </w:t>
            </w:r>
          </w:p>
          <w:p w14:paraId="2AD7B595" w14:textId="77777777" w:rsidR="007747A4" w:rsidRDefault="007747A4" w:rsidP="000838F3">
            <w:pPr>
              <w:rPr>
                <w:color w:val="000000"/>
                <w:lang w:val="en-KN" w:eastAsia="en-KN"/>
              </w:rPr>
            </w:pPr>
          </w:p>
          <w:p w14:paraId="1BFC306B" w14:textId="77777777" w:rsidR="007747A4" w:rsidRDefault="007747A4" w:rsidP="000838F3">
            <w:pPr>
              <w:rPr>
                <w:color w:val="000000"/>
                <w:lang w:val="en-KN" w:eastAsia="en-KN"/>
              </w:rPr>
            </w:pPr>
          </w:p>
          <w:p w14:paraId="33766664" w14:textId="77777777" w:rsidR="007747A4" w:rsidRDefault="007747A4" w:rsidP="000838F3">
            <w:pPr>
              <w:rPr>
                <w:color w:val="000000"/>
                <w:lang w:val="en-KN" w:eastAsia="en-KN"/>
              </w:rPr>
            </w:pPr>
          </w:p>
          <w:p w14:paraId="7DB45FC5" w14:textId="77777777" w:rsidR="007747A4" w:rsidRDefault="007747A4" w:rsidP="000838F3">
            <w:pPr>
              <w:rPr>
                <w:color w:val="000000"/>
                <w:lang w:val="en-KN" w:eastAsia="en-KN"/>
              </w:rPr>
            </w:pPr>
          </w:p>
          <w:p w14:paraId="2C78B55D" w14:textId="6042CCB7" w:rsidR="007747A4" w:rsidRPr="0068031F" w:rsidRDefault="007747A4" w:rsidP="000838F3">
            <w:pPr>
              <w:rPr>
                <w:color w:val="000000"/>
                <w:lang w:val="en-KN" w:eastAsia="en-KN"/>
              </w:rPr>
            </w:pPr>
          </w:p>
        </w:tc>
      </w:tr>
      <w:tr w:rsidR="00C641CA" w:rsidRPr="0068031F" w14:paraId="451DD765" w14:textId="77777777" w:rsidTr="000838F3">
        <w:trPr>
          <w:trHeight w:val="315"/>
        </w:trPr>
        <w:tc>
          <w:tcPr>
            <w:tcW w:w="11335" w:type="dxa"/>
            <w:gridSpan w:val="9"/>
            <w:shd w:val="clear" w:color="000000" w:fill="F2F2F2"/>
            <w:vAlign w:val="center"/>
            <w:hideMark/>
          </w:tcPr>
          <w:p w14:paraId="7F53E25B" w14:textId="77777777" w:rsidR="00C641CA" w:rsidRDefault="00C641CA" w:rsidP="000838F3">
            <w:pPr>
              <w:jc w:val="center"/>
              <w:rPr>
                <w:b/>
                <w:bCs/>
                <w:color w:val="000000"/>
                <w:lang w:val="en-KN" w:eastAsia="en-KN"/>
              </w:rPr>
            </w:pPr>
          </w:p>
          <w:p w14:paraId="501FBFE2" w14:textId="77777777" w:rsidR="00C641CA" w:rsidRDefault="00C641CA" w:rsidP="000838F3">
            <w:pPr>
              <w:jc w:val="center"/>
              <w:rPr>
                <w:b/>
                <w:bCs/>
                <w:color w:val="000000"/>
                <w:lang w:val="en-KN" w:eastAsia="en-KN"/>
              </w:rPr>
            </w:pPr>
            <w:r w:rsidRPr="0068031F">
              <w:rPr>
                <w:b/>
                <w:bCs/>
                <w:color w:val="000000"/>
                <w:lang w:val="en-KN" w:eastAsia="en-KN"/>
              </w:rPr>
              <w:t>Assessment and Verification</w:t>
            </w:r>
          </w:p>
          <w:p w14:paraId="6D1120A2" w14:textId="77777777" w:rsidR="00C641CA" w:rsidRPr="0068031F" w:rsidRDefault="00C641CA" w:rsidP="000838F3">
            <w:pPr>
              <w:jc w:val="center"/>
              <w:rPr>
                <w:b/>
                <w:bCs/>
                <w:color w:val="000000"/>
                <w:lang w:val="en-KN" w:eastAsia="en-KN"/>
              </w:rPr>
            </w:pPr>
          </w:p>
        </w:tc>
      </w:tr>
      <w:tr w:rsidR="00C641CA" w:rsidRPr="0068031F" w14:paraId="7E9B9E37" w14:textId="77777777" w:rsidTr="000838F3">
        <w:trPr>
          <w:trHeight w:val="2160"/>
        </w:trPr>
        <w:tc>
          <w:tcPr>
            <w:tcW w:w="3681" w:type="dxa"/>
            <w:gridSpan w:val="2"/>
            <w:shd w:val="clear" w:color="auto" w:fill="auto"/>
            <w:vAlign w:val="center"/>
            <w:hideMark/>
          </w:tcPr>
          <w:p w14:paraId="24DD10F0"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lastRenderedPageBreak/>
              <w:t xml:space="preserve">Procedures are in place to ensure assessments are conducted in accordance with the requirements of the occupational standards and the </w:t>
            </w:r>
            <w:r>
              <w:rPr>
                <w:color w:val="000000"/>
                <w:sz w:val="20"/>
                <w:szCs w:val="20"/>
                <w:lang w:eastAsia="en-KN"/>
              </w:rPr>
              <w:t>SKNTVETC</w:t>
            </w:r>
            <w:r w:rsidRPr="0068031F">
              <w:rPr>
                <w:color w:val="000000"/>
                <w:sz w:val="20"/>
                <w:szCs w:val="20"/>
                <w:lang w:val="en-KN" w:eastAsia="en-KN"/>
              </w:rPr>
              <w:t xml:space="preserve"> Assessment Guidelines</w:t>
            </w:r>
          </w:p>
        </w:tc>
        <w:tc>
          <w:tcPr>
            <w:tcW w:w="1134" w:type="dxa"/>
            <w:shd w:val="clear" w:color="auto" w:fill="auto"/>
            <w:noWrap/>
            <w:vAlign w:val="center"/>
            <w:hideMark/>
          </w:tcPr>
          <w:p w14:paraId="4FDF9975"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368383151"/>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500F0847"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96006725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6BBD5F69"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6995089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B023442"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13752CEE" w14:textId="77777777" w:rsidTr="000838F3">
        <w:trPr>
          <w:trHeight w:val="1995"/>
        </w:trPr>
        <w:tc>
          <w:tcPr>
            <w:tcW w:w="3681" w:type="dxa"/>
            <w:gridSpan w:val="2"/>
            <w:shd w:val="clear" w:color="auto" w:fill="auto"/>
            <w:vAlign w:val="center"/>
            <w:hideMark/>
          </w:tcPr>
          <w:p w14:paraId="3311A6CE"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 Procedures are in place for conducting verification activities which are in line with the </w:t>
            </w:r>
            <w:r>
              <w:rPr>
                <w:color w:val="000000"/>
                <w:sz w:val="20"/>
                <w:szCs w:val="20"/>
                <w:lang w:eastAsia="en-KN"/>
              </w:rPr>
              <w:t>SKNTVETC</w:t>
            </w:r>
            <w:r w:rsidRPr="0068031F">
              <w:rPr>
                <w:color w:val="000000"/>
                <w:sz w:val="20"/>
                <w:szCs w:val="20"/>
                <w:lang w:val="en-KN" w:eastAsia="en-KN"/>
              </w:rPr>
              <w:t xml:space="preserve"> requirements and for ensuring the quality and consistency of assessment </w:t>
            </w:r>
          </w:p>
        </w:tc>
        <w:tc>
          <w:tcPr>
            <w:tcW w:w="1134" w:type="dxa"/>
            <w:shd w:val="clear" w:color="auto" w:fill="auto"/>
            <w:noWrap/>
            <w:vAlign w:val="center"/>
            <w:hideMark/>
          </w:tcPr>
          <w:p w14:paraId="47390C5F"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7159683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729C62B0"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06098307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482F365"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40896909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EC05476"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3F781857" w14:textId="77777777" w:rsidTr="000838F3">
        <w:trPr>
          <w:trHeight w:val="1770"/>
        </w:trPr>
        <w:tc>
          <w:tcPr>
            <w:tcW w:w="3681" w:type="dxa"/>
            <w:gridSpan w:val="2"/>
            <w:shd w:val="clear" w:color="auto" w:fill="auto"/>
            <w:vAlign w:val="center"/>
            <w:hideMark/>
          </w:tcPr>
          <w:p w14:paraId="114955D2"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Procedures are in place to ensure that assessment is conducted by certified and occupationally competent assessors</w:t>
            </w:r>
          </w:p>
        </w:tc>
        <w:tc>
          <w:tcPr>
            <w:tcW w:w="1134" w:type="dxa"/>
            <w:shd w:val="clear" w:color="auto" w:fill="auto"/>
            <w:noWrap/>
            <w:vAlign w:val="center"/>
            <w:hideMark/>
          </w:tcPr>
          <w:p w14:paraId="456E04F9"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59243434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28C19A54"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401324128"/>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264A4223"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77531878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9D80658"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13B4BACB" w14:textId="77777777" w:rsidTr="000838F3">
        <w:trPr>
          <w:trHeight w:val="1020"/>
        </w:trPr>
        <w:tc>
          <w:tcPr>
            <w:tcW w:w="3681" w:type="dxa"/>
            <w:gridSpan w:val="2"/>
            <w:shd w:val="clear" w:color="auto" w:fill="auto"/>
            <w:vAlign w:val="center"/>
            <w:hideMark/>
          </w:tcPr>
          <w:p w14:paraId="7D4A882F"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 centre has procedures in place for handling appeals </w:t>
            </w:r>
          </w:p>
        </w:tc>
        <w:tc>
          <w:tcPr>
            <w:tcW w:w="1134" w:type="dxa"/>
            <w:shd w:val="clear" w:color="auto" w:fill="auto"/>
            <w:noWrap/>
            <w:vAlign w:val="center"/>
            <w:hideMark/>
          </w:tcPr>
          <w:p w14:paraId="2F577753"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270278296"/>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4989758E"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4042725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396FB096" w14:textId="77777777" w:rsidR="00C641CA" w:rsidRPr="006F3A60"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8375342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CD648D5"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FB0C56E" w14:textId="77777777" w:rsidTr="000838F3">
        <w:trPr>
          <w:trHeight w:val="495"/>
        </w:trPr>
        <w:tc>
          <w:tcPr>
            <w:tcW w:w="11335" w:type="dxa"/>
            <w:gridSpan w:val="9"/>
            <w:shd w:val="clear" w:color="000000" w:fill="F2F2F2"/>
            <w:vAlign w:val="center"/>
            <w:hideMark/>
          </w:tcPr>
          <w:p w14:paraId="176EC60E" w14:textId="77777777" w:rsidR="00C641CA" w:rsidRPr="0068031F" w:rsidRDefault="00C641CA" w:rsidP="000838F3">
            <w:pPr>
              <w:jc w:val="center"/>
              <w:rPr>
                <w:b/>
                <w:bCs/>
                <w:color w:val="000000"/>
                <w:lang w:val="en-KN" w:eastAsia="en-KN"/>
              </w:rPr>
            </w:pPr>
            <w:r w:rsidRPr="0068031F">
              <w:rPr>
                <w:b/>
                <w:bCs/>
                <w:color w:val="000000"/>
                <w:lang w:val="en-KN" w:eastAsia="en-KN"/>
              </w:rPr>
              <w:t>Statutory Compliance</w:t>
            </w:r>
          </w:p>
        </w:tc>
      </w:tr>
      <w:tr w:rsidR="00C641CA" w:rsidRPr="0068031F" w14:paraId="2F3B16B5" w14:textId="77777777" w:rsidTr="000838F3">
        <w:trPr>
          <w:trHeight w:val="1245"/>
        </w:trPr>
        <w:tc>
          <w:tcPr>
            <w:tcW w:w="3681" w:type="dxa"/>
            <w:gridSpan w:val="2"/>
            <w:shd w:val="clear" w:color="auto" w:fill="auto"/>
            <w:vAlign w:val="center"/>
            <w:hideMark/>
          </w:tcPr>
          <w:p w14:paraId="0B92C53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 centre is a legally registered business with the national registry.</w:t>
            </w:r>
          </w:p>
        </w:tc>
        <w:tc>
          <w:tcPr>
            <w:tcW w:w="1134" w:type="dxa"/>
            <w:shd w:val="clear" w:color="auto" w:fill="auto"/>
            <w:noWrap/>
            <w:vAlign w:val="center"/>
            <w:hideMark/>
          </w:tcPr>
          <w:p w14:paraId="18A55216"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26403765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194ACDD1"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9232571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65C68AC3"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675941832"/>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CC651C1"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CA8C025" w14:textId="77777777" w:rsidTr="000838F3">
        <w:trPr>
          <w:trHeight w:val="1245"/>
        </w:trPr>
        <w:tc>
          <w:tcPr>
            <w:tcW w:w="3681" w:type="dxa"/>
            <w:gridSpan w:val="2"/>
            <w:shd w:val="clear" w:color="auto" w:fill="auto"/>
            <w:vAlign w:val="center"/>
            <w:hideMark/>
          </w:tcPr>
          <w:p w14:paraId="08E2DD12"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 centre is officially registered with the Ministry of Education.  </w:t>
            </w:r>
          </w:p>
        </w:tc>
        <w:tc>
          <w:tcPr>
            <w:tcW w:w="1134" w:type="dxa"/>
            <w:shd w:val="clear" w:color="auto" w:fill="auto"/>
            <w:noWrap/>
            <w:vAlign w:val="center"/>
            <w:hideMark/>
          </w:tcPr>
          <w:p w14:paraId="0247C1AD"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9199901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15DDBDED"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7830552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76CBE9CA"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45439550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7D4E02D"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4248D166" w14:textId="77777777" w:rsidTr="000838F3">
        <w:trPr>
          <w:trHeight w:val="1005"/>
        </w:trPr>
        <w:tc>
          <w:tcPr>
            <w:tcW w:w="3681" w:type="dxa"/>
            <w:gridSpan w:val="2"/>
            <w:shd w:val="clear" w:color="auto" w:fill="auto"/>
            <w:vAlign w:val="center"/>
            <w:hideMark/>
          </w:tcPr>
          <w:p w14:paraId="40DFFBD8"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 Centre is registered with the National Insurance Scheme/Social Security Etc</w:t>
            </w:r>
          </w:p>
        </w:tc>
        <w:tc>
          <w:tcPr>
            <w:tcW w:w="1134" w:type="dxa"/>
            <w:shd w:val="clear" w:color="auto" w:fill="auto"/>
            <w:noWrap/>
            <w:vAlign w:val="center"/>
            <w:hideMark/>
          </w:tcPr>
          <w:p w14:paraId="6BCD7458"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27224004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43F53CDE"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30868627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322CF5E1"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068996904"/>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01E17B6E"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7B41CCBC" w14:textId="77777777" w:rsidTr="000838F3">
        <w:trPr>
          <w:trHeight w:val="1245"/>
        </w:trPr>
        <w:tc>
          <w:tcPr>
            <w:tcW w:w="3681" w:type="dxa"/>
            <w:gridSpan w:val="2"/>
            <w:shd w:val="clear" w:color="auto" w:fill="auto"/>
            <w:vAlign w:val="center"/>
            <w:hideMark/>
          </w:tcPr>
          <w:p w14:paraId="7E9616D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lastRenderedPageBreak/>
              <w:t>The Centre is registered with the Inland Revenue Department</w:t>
            </w:r>
          </w:p>
        </w:tc>
        <w:tc>
          <w:tcPr>
            <w:tcW w:w="1134" w:type="dxa"/>
            <w:shd w:val="clear" w:color="auto" w:fill="auto"/>
            <w:noWrap/>
            <w:vAlign w:val="center"/>
            <w:hideMark/>
          </w:tcPr>
          <w:p w14:paraId="5EF800D6" w14:textId="00AEF99F"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33309896"/>
                <w14:checkbox>
                  <w14:checked w14:val="1"/>
                  <w14:checkedState w14:val="2612" w14:font="MS Gothic"/>
                  <w14:uncheckedState w14:val="2610" w14:font="MS Gothic"/>
                </w14:checkbox>
              </w:sdtPr>
              <w:sdtEndPr/>
              <w:sdtContent>
                <w:r w:rsidR="006B290F">
                  <w:rPr>
                    <w:rFonts w:ascii="MS Gothic" w:eastAsia="MS Gothic" w:hAnsi="MS Gothic" w:hint="eastAsia"/>
                    <w:color w:val="000000"/>
                    <w:lang w:eastAsia="en-KN"/>
                  </w:rPr>
                  <w:t>☒</w:t>
                </w:r>
              </w:sdtContent>
            </w:sdt>
          </w:p>
        </w:tc>
        <w:tc>
          <w:tcPr>
            <w:tcW w:w="1134" w:type="dxa"/>
            <w:shd w:val="clear" w:color="auto" w:fill="auto"/>
            <w:noWrap/>
            <w:vAlign w:val="center"/>
            <w:hideMark/>
          </w:tcPr>
          <w:p w14:paraId="6B4508F3"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939180295"/>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5275521B"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27027192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79DBAB26"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CEAA5D2" w14:textId="77777777" w:rsidTr="000838F3">
        <w:trPr>
          <w:trHeight w:val="1110"/>
        </w:trPr>
        <w:tc>
          <w:tcPr>
            <w:tcW w:w="3681" w:type="dxa"/>
            <w:gridSpan w:val="2"/>
            <w:shd w:val="clear" w:color="auto" w:fill="auto"/>
            <w:vAlign w:val="center"/>
            <w:hideMark/>
          </w:tcPr>
          <w:p w14:paraId="265832E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 xml:space="preserve">The Centre has been inspected by the relevant health and safety authorities. </w:t>
            </w:r>
          </w:p>
        </w:tc>
        <w:tc>
          <w:tcPr>
            <w:tcW w:w="1134" w:type="dxa"/>
            <w:shd w:val="clear" w:color="auto" w:fill="auto"/>
            <w:noWrap/>
            <w:vAlign w:val="center"/>
            <w:hideMark/>
          </w:tcPr>
          <w:p w14:paraId="20A64D7F"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835612537"/>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26F7B8BC"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213452214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0876D599"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755321143"/>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51ED0521"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2A06AB7C" w14:textId="77777777" w:rsidTr="000838F3">
        <w:trPr>
          <w:trHeight w:val="1110"/>
        </w:trPr>
        <w:tc>
          <w:tcPr>
            <w:tcW w:w="3681" w:type="dxa"/>
            <w:gridSpan w:val="2"/>
            <w:shd w:val="clear" w:color="auto" w:fill="auto"/>
            <w:vAlign w:val="center"/>
            <w:hideMark/>
          </w:tcPr>
          <w:p w14:paraId="20E8332C" w14:textId="77777777" w:rsidR="00C641CA" w:rsidRPr="0068031F" w:rsidRDefault="00C641CA" w:rsidP="000838F3">
            <w:pPr>
              <w:rPr>
                <w:color w:val="000000"/>
                <w:sz w:val="20"/>
                <w:szCs w:val="20"/>
                <w:lang w:val="en-KN" w:eastAsia="en-KN"/>
              </w:rPr>
            </w:pPr>
            <w:r w:rsidRPr="0068031F">
              <w:rPr>
                <w:color w:val="000000"/>
                <w:sz w:val="20"/>
                <w:szCs w:val="20"/>
                <w:lang w:val="en-KN" w:eastAsia="en-KN"/>
              </w:rPr>
              <w:t>The Centre has been registered with the St. Kitts-Nevis Accreditation Board</w:t>
            </w:r>
          </w:p>
        </w:tc>
        <w:tc>
          <w:tcPr>
            <w:tcW w:w="1134" w:type="dxa"/>
            <w:shd w:val="clear" w:color="auto" w:fill="auto"/>
            <w:noWrap/>
            <w:vAlign w:val="center"/>
            <w:hideMark/>
          </w:tcPr>
          <w:p w14:paraId="06FFD636"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10623307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134" w:type="dxa"/>
            <w:shd w:val="clear" w:color="auto" w:fill="auto"/>
            <w:noWrap/>
            <w:vAlign w:val="center"/>
            <w:hideMark/>
          </w:tcPr>
          <w:p w14:paraId="1FC98413"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817141730"/>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1417" w:type="dxa"/>
            <w:shd w:val="clear" w:color="auto" w:fill="auto"/>
            <w:noWrap/>
            <w:vAlign w:val="center"/>
            <w:hideMark/>
          </w:tcPr>
          <w:p w14:paraId="10DC980F" w14:textId="77777777" w:rsidR="00C641CA" w:rsidRPr="00FC6E72" w:rsidRDefault="00C641CA" w:rsidP="000838F3">
            <w:pPr>
              <w:rPr>
                <w:color w:val="000000"/>
                <w:lang w:eastAsia="en-KN"/>
              </w:rPr>
            </w:pPr>
            <w:r w:rsidRPr="0068031F">
              <w:rPr>
                <w:color w:val="000000"/>
                <w:lang w:val="en-KN" w:eastAsia="en-KN"/>
              </w:rPr>
              <w:t> </w:t>
            </w:r>
            <w:r>
              <w:rPr>
                <w:color w:val="000000"/>
                <w:lang w:eastAsia="en-KN"/>
              </w:rPr>
              <w:t xml:space="preserve">      </w:t>
            </w:r>
            <w:sdt>
              <w:sdtPr>
                <w:rPr>
                  <w:color w:val="000000"/>
                  <w:lang w:eastAsia="en-KN"/>
                </w:rPr>
                <w:id w:val="-1956311119"/>
                <w14:checkbox>
                  <w14:checked w14:val="0"/>
                  <w14:checkedState w14:val="2612" w14:font="MS Gothic"/>
                  <w14:uncheckedState w14:val="2610" w14:font="MS Gothic"/>
                </w14:checkbox>
              </w:sdtPr>
              <w:sdtEndPr/>
              <w:sdtContent>
                <w:r>
                  <w:rPr>
                    <w:rFonts w:ascii="MS Gothic" w:eastAsia="MS Gothic" w:hAnsi="MS Gothic" w:hint="eastAsia"/>
                    <w:color w:val="000000"/>
                    <w:lang w:eastAsia="en-KN"/>
                  </w:rPr>
                  <w:t>☐</w:t>
                </w:r>
              </w:sdtContent>
            </w:sdt>
          </w:p>
        </w:tc>
        <w:tc>
          <w:tcPr>
            <w:tcW w:w="3969" w:type="dxa"/>
            <w:gridSpan w:val="4"/>
            <w:shd w:val="clear" w:color="auto" w:fill="auto"/>
            <w:vAlign w:val="center"/>
            <w:hideMark/>
          </w:tcPr>
          <w:p w14:paraId="79C2320A"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17350B22" w14:textId="77777777" w:rsidTr="000838F3">
        <w:trPr>
          <w:trHeight w:val="315"/>
        </w:trPr>
        <w:tc>
          <w:tcPr>
            <w:tcW w:w="11335" w:type="dxa"/>
            <w:gridSpan w:val="9"/>
            <w:shd w:val="clear" w:color="auto" w:fill="auto"/>
            <w:vAlign w:val="center"/>
          </w:tcPr>
          <w:p w14:paraId="5CED85A4" w14:textId="77777777" w:rsidR="00C641CA" w:rsidRDefault="00C641CA" w:rsidP="000838F3">
            <w:pPr>
              <w:jc w:val="center"/>
              <w:rPr>
                <w:b/>
                <w:bCs/>
                <w:color w:val="FF0000"/>
                <w:lang w:val="en-KN" w:eastAsia="en-KN"/>
              </w:rPr>
            </w:pPr>
          </w:p>
          <w:p w14:paraId="1F2CDD5D" w14:textId="77777777" w:rsidR="00C641CA" w:rsidRPr="0068031F" w:rsidRDefault="00C641CA" w:rsidP="000838F3">
            <w:pPr>
              <w:jc w:val="center"/>
              <w:rPr>
                <w:b/>
                <w:bCs/>
                <w:color w:val="FF0000"/>
                <w:lang w:val="en-KN" w:eastAsia="en-KN"/>
              </w:rPr>
            </w:pPr>
          </w:p>
        </w:tc>
      </w:tr>
      <w:tr w:rsidR="00C641CA" w:rsidRPr="0068031F" w14:paraId="50D44473" w14:textId="77777777" w:rsidTr="000838F3">
        <w:trPr>
          <w:trHeight w:val="315"/>
        </w:trPr>
        <w:tc>
          <w:tcPr>
            <w:tcW w:w="11335" w:type="dxa"/>
            <w:gridSpan w:val="9"/>
            <w:shd w:val="clear" w:color="auto" w:fill="auto"/>
            <w:vAlign w:val="center"/>
            <w:hideMark/>
          </w:tcPr>
          <w:p w14:paraId="68F8E2BA" w14:textId="77777777" w:rsidR="00C641CA" w:rsidRDefault="00C641CA" w:rsidP="000838F3">
            <w:pPr>
              <w:jc w:val="center"/>
              <w:rPr>
                <w:b/>
                <w:bCs/>
                <w:color w:val="FF0000"/>
                <w:lang w:val="en-KN" w:eastAsia="en-KN"/>
              </w:rPr>
            </w:pPr>
          </w:p>
          <w:p w14:paraId="2F1EEF6F" w14:textId="77777777" w:rsidR="00C641CA" w:rsidRPr="0068031F" w:rsidRDefault="00C641CA" w:rsidP="000838F3">
            <w:pPr>
              <w:jc w:val="center"/>
              <w:rPr>
                <w:b/>
                <w:bCs/>
                <w:color w:val="FF0000"/>
                <w:lang w:val="en-KN" w:eastAsia="en-KN"/>
              </w:rPr>
            </w:pPr>
            <w:r w:rsidRPr="0068031F">
              <w:rPr>
                <w:b/>
                <w:bCs/>
                <w:color w:val="FF0000"/>
                <w:lang w:val="en-KN" w:eastAsia="en-KN"/>
              </w:rPr>
              <w:t>NOTE</w:t>
            </w:r>
          </w:p>
        </w:tc>
      </w:tr>
      <w:tr w:rsidR="00C641CA" w:rsidRPr="0068031F" w14:paraId="2828CA94" w14:textId="77777777" w:rsidTr="000838F3">
        <w:trPr>
          <w:trHeight w:val="585"/>
        </w:trPr>
        <w:tc>
          <w:tcPr>
            <w:tcW w:w="11335" w:type="dxa"/>
            <w:gridSpan w:val="9"/>
            <w:shd w:val="clear" w:color="auto" w:fill="auto"/>
            <w:vAlign w:val="center"/>
            <w:hideMark/>
          </w:tcPr>
          <w:p w14:paraId="7A52C26C" w14:textId="77777777" w:rsidR="00C641CA" w:rsidRDefault="00C641CA" w:rsidP="000838F3">
            <w:pPr>
              <w:jc w:val="center"/>
              <w:rPr>
                <w:b/>
                <w:bCs/>
                <w:color w:val="FF0000"/>
                <w:lang w:val="en-KN" w:eastAsia="en-KN"/>
              </w:rPr>
            </w:pPr>
          </w:p>
          <w:p w14:paraId="53F9907C" w14:textId="77777777" w:rsidR="00C641CA" w:rsidRPr="00285638" w:rsidRDefault="00C641CA" w:rsidP="000838F3">
            <w:pPr>
              <w:jc w:val="center"/>
              <w:rPr>
                <w:b/>
                <w:bCs/>
                <w:color w:val="FF0000"/>
                <w:lang w:val="en-KN" w:eastAsia="en-KN"/>
              </w:rPr>
            </w:pPr>
            <w:r w:rsidRPr="00285638">
              <w:rPr>
                <w:b/>
                <w:bCs/>
                <w:color w:val="FF0000"/>
                <w:lang w:val="en-KN" w:eastAsia="en-KN"/>
              </w:rPr>
              <w:t>Documentation and evidence supporting your answers must be presented to the Systems Verifier at the time of the site visit.</w:t>
            </w:r>
          </w:p>
        </w:tc>
      </w:tr>
      <w:tr w:rsidR="00C641CA" w:rsidRPr="0068031F" w14:paraId="6FB42DAA" w14:textId="77777777" w:rsidTr="000838F3">
        <w:trPr>
          <w:trHeight w:val="315"/>
        </w:trPr>
        <w:tc>
          <w:tcPr>
            <w:tcW w:w="11335" w:type="dxa"/>
            <w:gridSpan w:val="9"/>
            <w:shd w:val="clear" w:color="auto" w:fill="auto"/>
            <w:vAlign w:val="center"/>
            <w:hideMark/>
          </w:tcPr>
          <w:p w14:paraId="3FF047F6" w14:textId="77777777" w:rsidR="00C641CA" w:rsidRDefault="00C641CA" w:rsidP="000838F3">
            <w:pPr>
              <w:rPr>
                <w:color w:val="000000"/>
                <w:lang w:val="en-KN" w:eastAsia="en-KN"/>
              </w:rPr>
            </w:pPr>
            <w:r w:rsidRPr="0068031F">
              <w:rPr>
                <w:color w:val="000000"/>
                <w:lang w:val="en-KN" w:eastAsia="en-KN"/>
              </w:rPr>
              <w:t> </w:t>
            </w:r>
          </w:p>
          <w:p w14:paraId="00058B0D" w14:textId="77777777" w:rsidR="00C641CA" w:rsidRPr="0068031F" w:rsidRDefault="00C641CA" w:rsidP="000838F3">
            <w:pPr>
              <w:rPr>
                <w:color w:val="000000"/>
                <w:lang w:val="en-KN" w:eastAsia="en-KN"/>
              </w:rPr>
            </w:pPr>
          </w:p>
        </w:tc>
      </w:tr>
      <w:tr w:rsidR="00C641CA" w:rsidRPr="0068031F" w14:paraId="13B0A0EC" w14:textId="77777777" w:rsidTr="000838F3">
        <w:trPr>
          <w:trHeight w:val="375"/>
        </w:trPr>
        <w:tc>
          <w:tcPr>
            <w:tcW w:w="11335" w:type="dxa"/>
            <w:gridSpan w:val="9"/>
            <w:shd w:val="clear" w:color="000000" w:fill="F2F2F2"/>
            <w:vAlign w:val="center"/>
            <w:hideMark/>
          </w:tcPr>
          <w:p w14:paraId="6E48B896" w14:textId="77777777" w:rsidR="00C641CA" w:rsidRDefault="00C641CA" w:rsidP="000838F3">
            <w:pPr>
              <w:jc w:val="center"/>
              <w:rPr>
                <w:b/>
                <w:bCs/>
                <w:color w:val="000000"/>
                <w:sz w:val="28"/>
                <w:szCs w:val="28"/>
                <w:lang w:val="en-KN" w:eastAsia="en-KN"/>
              </w:rPr>
            </w:pPr>
          </w:p>
          <w:p w14:paraId="76DE346C" w14:textId="77777777" w:rsidR="00C641CA" w:rsidRDefault="00C641CA" w:rsidP="000838F3">
            <w:pPr>
              <w:jc w:val="center"/>
              <w:rPr>
                <w:b/>
                <w:bCs/>
                <w:color w:val="000000"/>
                <w:sz w:val="28"/>
                <w:szCs w:val="28"/>
                <w:lang w:val="en-KN" w:eastAsia="en-KN"/>
              </w:rPr>
            </w:pPr>
            <w:r w:rsidRPr="0068031F">
              <w:rPr>
                <w:b/>
                <w:bCs/>
                <w:color w:val="000000"/>
                <w:sz w:val="28"/>
                <w:szCs w:val="28"/>
                <w:lang w:val="en-KN" w:eastAsia="en-KN"/>
              </w:rPr>
              <w:t>Section 5: Declaration</w:t>
            </w:r>
          </w:p>
          <w:p w14:paraId="458DFCA9" w14:textId="77777777" w:rsidR="00C641CA" w:rsidRDefault="00C641CA" w:rsidP="000838F3">
            <w:pPr>
              <w:jc w:val="center"/>
              <w:rPr>
                <w:b/>
                <w:bCs/>
                <w:color w:val="000000"/>
                <w:sz w:val="28"/>
                <w:szCs w:val="28"/>
                <w:lang w:val="en-KN" w:eastAsia="en-KN"/>
              </w:rPr>
            </w:pPr>
          </w:p>
          <w:p w14:paraId="7322A8BF" w14:textId="77777777" w:rsidR="00C641CA" w:rsidRPr="0068031F" w:rsidRDefault="00C641CA" w:rsidP="000838F3">
            <w:pPr>
              <w:jc w:val="center"/>
              <w:rPr>
                <w:b/>
                <w:bCs/>
                <w:color w:val="000000"/>
                <w:sz w:val="28"/>
                <w:szCs w:val="28"/>
                <w:lang w:val="en-KN" w:eastAsia="en-KN"/>
              </w:rPr>
            </w:pPr>
          </w:p>
        </w:tc>
      </w:tr>
      <w:tr w:rsidR="00C641CA" w:rsidRPr="0068031F" w14:paraId="5D768CE7" w14:textId="77777777" w:rsidTr="000838F3">
        <w:trPr>
          <w:trHeight w:val="915"/>
        </w:trPr>
        <w:tc>
          <w:tcPr>
            <w:tcW w:w="11335" w:type="dxa"/>
            <w:gridSpan w:val="9"/>
            <w:shd w:val="clear" w:color="auto" w:fill="auto"/>
            <w:vAlign w:val="center"/>
            <w:hideMark/>
          </w:tcPr>
          <w:p w14:paraId="7A1A492F" w14:textId="77777777" w:rsidR="00C641CA" w:rsidRPr="0068031F" w:rsidRDefault="00C641CA" w:rsidP="000838F3">
            <w:pPr>
              <w:rPr>
                <w:color w:val="000000"/>
                <w:lang w:val="en-KN" w:eastAsia="en-KN"/>
              </w:rPr>
            </w:pPr>
            <w:r w:rsidRPr="0068031F">
              <w:rPr>
                <w:color w:val="000000"/>
                <w:lang w:val="en-KN" w:eastAsia="en-KN"/>
              </w:rPr>
              <w:t>I declare that to the best of my knowledge the information furnished within this application and attached documents is correct.</w:t>
            </w:r>
          </w:p>
        </w:tc>
      </w:tr>
      <w:tr w:rsidR="00C641CA" w:rsidRPr="0068031F" w14:paraId="660E6248" w14:textId="77777777" w:rsidTr="000838F3">
        <w:trPr>
          <w:trHeight w:val="870"/>
        </w:trPr>
        <w:tc>
          <w:tcPr>
            <w:tcW w:w="11335" w:type="dxa"/>
            <w:gridSpan w:val="9"/>
            <w:shd w:val="clear" w:color="auto" w:fill="auto"/>
            <w:vAlign w:val="center"/>
            <w:hideMark/>
          </w:tcPr>
          <w:p w14:paraId="28086B70" w14:textId="77777777" w:rsidR="00C641CA" w:rsidRPr="0068031F" w:rsidRDefault="00C641CA" w:rsidP="000838F3">
            <w:pPr>
              <w:rPr>
                <w:color w:val="000000"/>
                <w:lang w:val="en-KN" w:eastAsia="en-KN"/>
              </w:rPr>
            </w:pPr>
            <w:r w:rsidRPr="0068031F">
              <w:rPr>
                <w:color w:val="000000"/>
                <w:lang w:val="en-KN" w:eastAsia="en-KN"/>
              </w:rPr>
              <w:t>I confirm that the centre will have the necessary financial and other applicable resources to effectively support delivery of the N</w:t>
            </w:r>
            <w:r>
              <w:rPr>
                <w:color w:val="000000"/>
                <w:lang w:eastAsia="en-KN"/>
              </w:rPr>
              <w:t xml:space="preserve">VQ and </w:t>
            </w:r>
            <w:r w:rsidRPr="0068031F">
              <w:rPr>
                <w:color w:val="000000"/>
                <w:lang w:val="en-KN" w:eastAsia="en-KN"/>
              </w:rPr>
              <w:t>CVQ which it wishes to offer.</w:t>
            </w:r>
          </w:p>
        </w:tc>
      </w:tr>
      <w:tr w:rsidR="00C641CA" w:rsidRPr="0068031F" w14:paraId="52DF6E76" w14:textId="77777777" w:rsidTr="000838F3">
        <w:trPr>
          <w:trHeight w:val="915"/>
        </w:trPr>
        <w:tc>
          <w:tcPr>
            <w:tcW w:w="11335" w:type="dxa"/>
            <w:gridSpan w:val="9"/>
            <w:shd w:val="clear" w:color="auto" w:fill="auto"/>
            <w:vAlign w:val="center"/>
            <w:hideMark/>
          </w:tcPr>
          <w:p w14:paraId="50DD3FA5" w14:textId="77777777" w:rsidR="00C641CA" w:rsidRPr="007F529C" w:rsidRDefault="00C641CA" w:rsidP="000838F3">
            <w:pPr>
              <w:rPr>
                <w:color w:val="000000"/>
                <w:lang w:eastAsia="en-KN"/>
              </w:rPr>
            </w:pPr>
            <w:r w:rsidRPr="0068031F">
              <w:rPr>
                <w:color w:val="000000"/>
                <w:lang w:val="en-KN" w:eastAsia="en-KN"/>
              </w:rPr>
              <w:t>I agree to provide access t</w:t>
            </w:r>
            <w:r>
              <w:rPr>
                <w:color w:val="000000"/>
                <w:lang w:eastAsia="en-KN"/>
              </w:rPr>
              <w:t>o</w:t>
            </w:r>
            <w:r w:rsidRPr="0068031F">
              <w:rPr>
                <w:color w:val="000000"/>
                <w:lang w:val="en-KN" w:eastAsia="en-KN"/>
              </w:rPr>
              <w:t xml:space="preserve"> the TVET Council Verifiers or other staff and to appropriate national agencies. I do understand that this is to allow national standards to be monitored and evaluated, as well as for </w:t>
            </w:r>
            <w:r>
              <w:rPr>
                <w:color w:val="000000"/>
                <w:lang w:eastAsia="en-KN"/>
              </w:rPr>
              <w:t>the collection of data for statistical purposes</w:t>
            </w:r>
          </w:p>
        </w:tc>
      </w:tr>
      <w:tr w:rsidR="00C641CA" w:rsidRPr="0068031F" w14:paraId="621806FF" w14:textId="77777777" w:rsidTr="000838F3">
        <w:trPr>
          <w:trHeight w:val="315"/>
        </w:trPr>
        <w:tc>
          <w:tcPr>
            <w:tcW w:w="3681" w:type="dxa"/>
            <w:gridSpan w:val="2"/>
            <w:shd w:val="clear" w:color="auto" w:fill="auto"/>
            <w:vAlign w:val="center"/>
            <w:hideMark/>
          </w:tcPr>
          <w:p w14:paraId="609D96AE" w14:textId="77777777" w:rsidR="00C641CA" w:rsidRPr="0068031F" w:rsidRDefault="00C641CA" w:rsidP="000838F3">
            <w:pPr>
              <w:rPr>
                <w:color w:val="000000"/>
                <w:lang w:val="en-KN" w:eastAsia="en-KN"/>
              </w:rPr>
            </w:pPr>
            <w:r w:rsidRPr="0068031F">
              <w:rPr>
                <w:color w:val="000000"/>
                <w:lang w:val="en-KN" w:eastAsia="en-KN"/>
              </w:rPr>
              <w:t>Signature:</w:t>
            </w:r>
          </w:p>
        </w:tc>
        <w:tc>
          <w:tcPr>
            <w:tcW w:w="7654" w:type="dxa"/>
            <w:gridSpan w:val="7"/>
            <w:shd w:val="clear" w:color="auto" w:fill="auto"/>
            <w:vAlign w:val="center"/>
            <w:hideMark/>
          </w:tcPr>
          <w:p w14:paraId="18AA8E0B"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C10D0A3" w14:textId="77777777" w:rsidTr="000838F3">
        <w:trPr>
          <w:trHeight w:val="315"/>
        </w:trPr>
        <w:tc>
          <w:tcPr>
            <w:tcW w:w="3681" w:type="dxa"/>
            <w:gridSpan w:val="2"/>
            <w:shd w:val="clear" w:color="auto" w:fill="auto"/>
            <w:noWrap/>
            <w:vAlign w:val="center"/>
            <w:hideMark/>
          </w:tcPr>
          <w:p w14:paraId="4ED15E05" w14:textId="77777777" w:rsidR="00C641CA" w:rsidRPr="0068031F" w:rsidRDefault="00C641CA" w:rsidP="000838F3">
            <w:pPr>
              <w:rPr>
                <w:color w:val="000000"/>
                <w:lang w:val="en-KN" w:eastAsia="en-KN"/>
              </w:rPr>
            </w:pPr>
            <w:r w:rsidRPr="0068031F">
              <w:rPr>
                <w:color w:val="000000"/>
                <w:lang w:val="en-KN" w:eastAsia="en-KN"/>
              </w:rPr>
              <w:t>Print Name:</w:t>
            </w:r>
          </w:p>
        </w:tc>
        <w:tc>
          <w:tcPr>
            <w:tcW w:w="7654" w:type="dxa"/>
            <w:gridSpan w:val="7"/>
            <w:shd w:val="clear" w:color="auto" w:fill="auto"/>
            <w:vAlign w:val="center"/>
            <w:hideMark/>
          </w:tcPr>
          <w:p w14:paraId="5110C98C"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000C6B91" w14:textId="77777777" w:rsidTr="000838F3">
        <w:trPr>
          <w:trHeight w:val="315"/>
        </w:trPr>
        <w:tc>
          <w:tcPr>
            <w:tcW w:w="3681" w:type="dxa"/>
            <w:gridSpan w:val="2"/>
            <w:shd w:val="clear" w:color="auto" w:fill="auto"/>
            <w:vAlign w:val="center"/>
            <w:hideMark/>
          </w:tcPr>
          <w:p w14:paraId="7C20A958" w14:textId="77777777" w:rsidR="00C641CA" w:rsidRPr="0068031F" w:rsidRDefault="00C641CA" w:rsidP="000838F3">
            <w:pPr>
              <w:rPr>
                <w:color w:val="000000"/>
                <w:lang w:val="en-KN" w:eastAsia="en-KN"/>
              </w:rPr>
            </w:pPr>
            <w:r w:rsidRPr="0068031F">
              <w:rPr>
                <w:color w:val="000000"/>
                <w:lang w:val="en-KN" w:eastAsia="en-KN"/>
              </w:rPr>
              <w:t>Position:</w:t>
            </w:r>
          </w:p>
        </w:tc>
        <w:tc>
          <w:tcPr>
            <w:tcW w:w="7654" w:type="dxa"/>
            <w:gridSpan w:val="7"/>
            <w:shd w:val="clear" w:color="auto" w:fill="auto"/>
            <w:vAlign w:val="center"/>
            <w:hideMark/>
          </w:tcPr>
          <w:p w14:paraId="0C0D94A6" w14:textId="77777777" w:rsidR="00C641CA" w:rsidRPr="0068031F" w:rsidRDefault="00C641CA" w:rsidP="000838F3">
            <w:pPr>
              <w:rPr>
                <w:color w:val="000000"/>
                <w:lang w:val="en-KN" w:eastAsia="en-KN"/>
              </w:rPr>
            </w:pPr>
            <w:r w:rsidRPr="0068031F">
              <w:rPr>
                <w:color w:val="000000"/>
                <w:lang w:val="en-KN" w:eastAsia="en-KN"/>
              </w:rPr>
              <w:t> </w:t>
            </w:r>
          </w:p>
        </w:tc>
      </w:tr>
      <w:tr w:rsidR="00C641CA" w:rsidRPr="0068031F" w14:paraId="1B89F5C0" w14:textId="77777777" w:rsidTr="000838F3">
        <w:trPr>
          <w:trHeight w:val="315"/>
        </w:trPr>
        <w:tc>
          <w:tcPr>
            <w:tcW w:w="3681" w:type="dxa"/>
            <w:gridSpan w:val="2"/>
            <w:shd w:val="clear" w:color="auto" w:fill="auto"/>
            <w:vAlign w:val="center"/>
            <w:hideMark/>
          </w:tcPr>
          <w:p w14:paraId="7787432F" w14:textId="77777777" w:rsidR="00C641CA" w:rsidRPr="0068031F" w:rsidRDefault="00C641CA" w:rsidP="000838F3">
            <w:pPr>
              <w:rPr>
                <w:color w:val="000000"/>
                <w:lang w:val="en-KN" w:eastAsia="en-KN"/>
              </w:rPr>
            </w:pPr>
            <w:r w:rsidRPr="0068031F">
              <w:rPr>
                <w:color w:val="000000"/>
                <w:lang w:val="en-KN" w:eastAsia="en-KN"/>
              </w:rPr>
              <w:t>Date:</w:t>
            </w:r>
          </w:p>
        </w:tc>
        <w:tc>
          <w:tcPr>
            <w:tcW w:w="7654" w:type="dxa"/>
            <w:gridSpan w:val="7"/>
            <w:shd w:val="clear" w:color="auto" w:fill="auto"/>
            <w:vAlign w:val="center"/>
            <w:hideMark/>
          </w:tcPr>
          <w:p w14:paraId="1B29540B" w14:textId="77777777" w:rsidR="00C641CA" w:rsidRPr="0068031F" w:rsidRDefault="00C641CA" w:rsidP="000838F3">
            <w:pPr>
              <w:rPr>
                <w:color w:val="000000"/>
                <w:lang w:val="en-KN" w:eastAsia="en-KN"/>
              </w:rPr>
            </w:pPr>
            <w:r w:rsidRPr="0068031F">
              <w:rPr>
                <w:color w:val="000000"/>
                <w:lang w:val="en-KN" w:eastAsia="en-KN"/>
              </w:rPr>
              <w:t> </w:t>
            </w:r>
            <w:sdt>
              <w:sdtPr>
                <w:rPr>
                  <w:color w:val="000000"/>
                  <w:lang w:val="en-KN" w:eastAsia="en-KN"/>
                </w:rPr>
                <w:id w:val="1023209319"/>
                <w:placeholder>
                  <w:docPart w:val="159C947BC4754DFDAD173E5FA6161080"/>
                </w:placeholder>
                <w:date w:fullDate="2021-09-23T00:00:00Z">
                  <w:dateFormat w:val="dd/MM/yyyy"/>
                  <w:lid w:val="en-KN"/>
                  <w:storeMappedDataAs w:val="dateTime"/>
                  <w:calendar w:val="gregorian"/>
                </w:date>
              </w:sdtPr>
              <w:sdtEndPr/>
              <w:sdtContent>
                <w:r>
                  <w:rPr>
                    <w:color w:val="000000"/>
                    <w:lang w:val="en-KN" w:eastAsia="en-KN"/>
                  </w:rPr>
                  <w:t>23/09/2021</w:t>
                </w:r>
              </w:sdtContent>
            </w:sdt>
          </w:p>
        </w:tc>
      </w:tr>
      <w:tr w:rsidR="00C641CA" w:rsidRPr="0068031F" w14:paraId="3B2E610A" w14:textId="77777777" w:rsidTr="000838F3">
        <w:trPr>
          <w:trHeight w:val="315"/>
        </w:trPr>
        <w:tc>
          <w:tcPr>
            <w:tcW w:w="11335" w:type="dxa"/>
            <w:gridSpan w:val="9"/>
            <w:shd w:val="clear" w:color="auto" w:fill="auto"/>
            <w:noWrap/>
            <w:vAlign w:val="bottom"/>
            <w:hideMark/>
          </w:tcPr>
          <w:p w14:paraId="16A592BB" w14:textId="0BCAF9DD" w:rsidR="00C641CA" w:rsidRDefault="00C641CA" w:rsidP="000838F3">
            <w:pPr>
              <w:rPr>
                <w:color w:val="000000"/>
                <w:lang w:val="en-KN" w:eastAsia="en-KN"/>
              </w:rPr>
            </w:pPr>
          </w:p>
          <w:p w14:paraId="04E038FA" w14:textId="77777777" w:rsidR="007747A4" w:rsidRDefault="007747A4" w:rsidP="000838F3">
            <w:pPr>
              <w:rPr>
                <w:color w:val="000000"/>
                <w:lang w:val="en-KN" w:eastAsia="en-KN"/>
              </w:rPr>
            </w:pPr>
          </w:p>
          <w:p w14:paraId="68FACA73" w14:textId="77777777" w:rsidR="00C641CA" w:rsidRDefault="00C641CA" w:rsidP="000838F3">
            <w:pPr>
              <w:rPr>
                <w:color w:val="000000"/>
                <w:lang w:val="en-KN" w:eastAsia="en-KN"/>
              </w:rPr>
            </w:pPr>
          </w:p>
          <w:p w14:paraId="783598A8" w14:textId="77777777" w:rsidR="00C641CA" w:rsidRPr="0068031F" w:rsidRDefault="00C641CA" w:rsidP="000838F3">
            <w:pPr>
              <w:rPr>
                <w:color w:val="000000"/>
                <w:lang w:val="en-KN" w:eastAsia="en-KN"/>
              </w:rPr>
            </w:pPr>
          </w:p>
        </w:tc>
      </w:tr>
      <w:tr w:rsidR="00C641CA" w:rsidRPr="0068031F" w14:paraId="225F0AFB" w14:textId="77777777" w:rsidTr="000838F3">
        <w:trPr>
          <w:trHeight w:val="315"/>
        </w:trPr>
        <w:tc>
          <w:tcPr>
            <w:tcW w:w="11335" w:type="dxa"/>
            <w:gridSpan w:val="9"/>
            <w:shd w:val="clear" w:color="auto" w:fill="auto"/>
            <w:vAlign w:val="center"/>
            <w:hideMark/>
          </w:tcPr>
          <w:p w14:paraId="7D4D87C8" w14:textId="77777777" w:rsidR="00C641CA" w:rsidRPr="0003629E" w:rsidRDefault="00C641CA" w:rsidP="000838F3">
            <w:pPr>
              <w:rPr>
                <w:b/>
                <w:bCs/>
                <w:color w:val="000000"/>
                <w:lang w:eastAsia="en-KN"/>
              </w:rPr>
            </w:pPr>
            <w:r w:rsidRPr="0003629E">
              <w:rPr>
                <w:b/>
                <w:bCs/>
                <w:color w:val="000000"/>
                <w:lang w:eastAsia="en-KN"/>
              </w:rPr>
              <w:lastRenderedPageBreak/>
              <w:t>PLEASE SUBMIT THIS APPLICATION ALONG WITH ALL SUPPORTING DOCUMENTATION TO</w:t>
            </w:r>
            <w:r>
              <w:rPr>
                <w:b/>
                <w:bCs/>
                <w:color w:val="000000"/>
                <w:lang w:eastAsia="en-KN"/>
              </w:rPr>
              <w:t>:</w:t>
            </w:r>
          </w:p>
        </w:tc>
      </w:tr>
      <w:tr w:rsidR="00C641CA" w:rsidRPr="0068031F" w14:paraId="11930BF7" w14:textId="77777777" w:rsidTr="000838F3">
        <w:trPr>
          <w:trHeight w:val="315"/>
        </w:trPr>
        <w:tc>
          <w:tcPr>
            <w:tcW w:w="11335" w:type="dxa"/>
            <w:gridSpan w:val="9"/>
            <w:tcBorders>
              <w:bottom w:val="single" w:sz="4" w:space="0" w:color="auto"/>
            </w:tcBorders>
            <w:shd w:val="clear" w:color="auto" w:fill="auto"/>
            <w:noWrap/>
            <w:vAlign w:val="bottom"/>
            <w:hideMark/>
          </w:tcPr>
          <w:p w14:paraId="3334F475" w14:textId="77777777" w:rsidR="00C641CA" w:rsidRPr="0068031F" w:rsidRDefault="00C641CA" w:rsidP="000838F3">
            <w:pPr>
              <w:rPr>
                <w:rFonts w:ascii="Calibri" w:hAnsi="Calibri" w:cs="Calibri"/>
                <w:color w:val="000000"/>
                <w:lang w:val="en-KN" w:eastAsia="en-KN"/>
              </w:rPr>
            </w:pPr>
            <w:r w:rsidRPr="0068031F">
              <w:rPr>
                <w:rFonts w:ascii="Calibri" w:hAnsi="Calibri" w:cs="Calibri"/>
                <w:color w:val="000000"/>
                <w:lang w:val="en-KN" w:eastAsia="en-KN"/>
              </w:rPr>
              <w:t> </w:t>
            </w:r>
          </w:p>
        </w:tc>
      </w:tr>
      <w:tr w:rsidR="00C641CA" w:rsidRPr="0068031F" w14:paraId="4908FD4A" w14:textId="77777777" w:rsidTr="000838F3">
        <w:trPr>
          <w:trHeight w:val="315"/>
        </w:trPr>
        <w:tc>
          <w:tcPr>
            <w:tcW w:w="2830" w:type="dxa"/>
            <w:vMerge w:val="restart"/>
            <w:tcBorders>
              <w:top w:val="single" w:sz="4" w:space="0" w:color="auto"/>
              <w:right w:val="nil"/>
            </w:tcBorders>
            <w:shd w:val="clear" w:color="auto" w:fill="auto"/>
            <w:noWrap/>
            <w:vAlign w:val="bottom"/>
            <w:hideMark/>
          </w:tcPr>
          <w:p w14:paraId="513EC5F1" w14:textId="77777777" w:rsidR="00C641CA" w:rsidRPr="0068031F" w:rsidRDefault="00C641CA" w:rsidP="000838F3">
            <w:pPr>
              <w:rPr>
                <w:color w:val="000000"/>
                <w:lang w:val="en-KN" w:eastAsia="en-KN"/>
              </w:rPr>
            </w:pPr>
            <w:r w:rsidRPr="0068031F">
              <w:rPr>
                <w:color w:val="000000"/>
                <w:lang w:val="en-KN" w:eastAsia="en-KN"/>
              </w:rPr>
              <w:t> </w:t>
            </w:r>
          </w:p>
        </w:tc>
        <w:tc>
          <w:tcPr>
            <w:tcW w:w="3119" w:type="dxa"/>
            <w:gridSpan w:val="3"/>
            <w:tcBorders>
              <w:top w:val="single" w:sz="4" w:space="0" w:color="auto"/>
              <w:left w:val="nil"/>
              <w:bottom w:val="nil"/>
              <w:right w:val="nil"/>
            </w:tcBorders>
            <w:shd w:val="clear" w:color="auto" w:fill="auto"/>
            <w:noWrap/>
            <w:vAlign w:val="bottom"/>
            <w:hideMark/>
          </w:tcPr>
          <w:p w14:paraId="703C85C4" w14:textId="77777777" w:rsidR="00C641CA" w:rsidRPr="0068031F" w:rsidRDefault="00C641CA" w:rsidP="000838F3">
            <w:pPr>
              <w:rPr>
                <w:color w:val="000000"/>
                <w:lang w:val="en-KN" w:eastAsia="en-KN"/>
              </w:rPr>
            </w:pPr>
          </w:p>
        </w:tc>
        <w:tc>
          <w:tcPr>
            <w:tcW w:w="5386" w:type="dxa"/>
            <w:gridSpan w:val="5"/>
            <w:vMerge w:val="restart"/>
            <w:tcBorders>
              <w:top w:val="single" w:sz="4" w:space="0" w:color="auto"/>
              <w:left w:val="nil"/>
            </w:tcBorders>
            <w:shd w:val="clear" w:color="auto" w:fill="auto"/>
            <w:noWrap/>
            <w:vAlign w:val="bottom"/>
            <w:hideMark/>
          </w:tcPr>
          <w:p w14:paraId="5CE49A86" w14:textId="77777777" w:rsidR="00C641CA" w:rsidRPr="0068031F" w:rsidRDefault="00C641CA" w:rsidP="000838F3">
            <w:pPr>
              <w:rPr>
                <w:color w:val="000000"/>
                <w:lang w:val="en-KN" w:eastAsia="en-KN"/>
              </w:rPr>
            </w:pPr>
          </w:p>
        </w:tc>
      </w:tr>
      <w:tr w:rsidR="00C641CA" w:rsidRPr="0068031F" w14:paraId="0F4F0BD9" w14:textId="77777777" w:rsidTr="000838F3">
        <w:trPr>
          <w:trHeight w:val="315"/>
        </w:trPr>
        <w:tc>
          <w:tcPr>
            <w:tcW w:w="2830" w:type="dxa"/>
            <w:vMerge/>
            <w:tcBorders>
              <w:right w:val="nil"/>
            </w:tcBorders>
            <w:vAlign w:val="center"/>
            <w:hideMark/>
          </w:tcPr>
          <w:p w14:paraId="78E9EE53" w14:textId="77777777" w:rsidR="00C641CA" w:rsidRPr="0068031F" w:rsidRDefault="00C641CA" w:rsidP="000838F3">
            <w:pPr>
              <w:rPr>
                <w:color w:val="000000"/>
                <w:lang w:val="en-KN" w:eastAsia="en-KN"/>
              </w:rPr>
            </w:pPr>
          </w:p>
        </w:tc>
        <w:tc>
          <w:tcPr>
            <w:tcW w:w="3119" w:type="dxa"/>
            <w:gridSpan w:val="3"/>
            <w:tcBorders>
              <w:top w:val="nil"/>
              <w:left w:val="nil"/>
              <w:bottom w:val="nil"/>
              <w:right w:val="nil"/>
            </w:tcBorders>
            <w:shd w:val="clear" w:color="auto" w:fill="auto"/>
            <w:noWrap/>
            <w:vAlign w:val="bottom"/>
          </w:tcPr>
          <w:p w14:paraId="4168DC51" w14:textId="77777777" w:rsidR="00C641CA" w:rsidRPr="0068031F" w:rsidRDefault="00C641CA" w:rsidP="000838F3">
            <w:pPr>
              <w:rPr>
                <w:color w:val="000000"/>
                <w:lang w:val="en-KN" w:eastAsia="en-KN"/>
              </w:rPr>
            </w:pPr>
          </w:p>
        </w:tc>
        <w:tc>
          <w:tcPr>
            <w:tcW w:w="5386" w:type="dxa"/>
            <w:gridSpan w:val="5"/>
            <w:vMerge/>
            <w:tcBorders>
              <w:left w:val="nil"/>
            </w:tcBorders>
            <w:vAlign w:val="center"/>
            <w:hideMark/>
          </w:tcPr>
          <w:p w14:paraId="6ED8D422" w14:textId="77777777" w:rsidR="00C641CA" w:rsidRPr="0068031F" w:rsidRDefault="00C641CA" w:rsidP="000838F3">
            <w:pPr>
              <w:rPr>
                <w:color w:val="000000"/>
                <w:lang w:val="en-KN" w:eastAsia="en-KN"/>
              </w:rPr>
            </w:pPr>
          </w:p>
        </w:tc>
      </w:tr>
      <w:tr w:rsidR="00C641CA" w:rsidRPr="0068031F" w14:paraId="570C2557" w14:textId="77777777" w:rsidTr="000838F3">
        <w:trPr>
          <w:trHeight w:val="315"/>
        </w:trPr>
        <w:tc>
          <w:tcPr>
            <w:tcW w:w="2830" w:type="dxa"/>
            <w:vMerge/>
            <w:tcBorders>
              <w:right w:val="nil"/>
            </w:tcBorders>
            <w:vAlign w:val="center"/>
            <w:hideMark/>
          </w:tcPr>
          <w:p w14:paraId="66864218" w14:textId="77777777" w:rsidR="00C641CA" w:rsidRPr="0068031F" w:rsidRDefault="00C641CA" w:rsidP="000838F3">
            <w:pPr>
              <w:rPr>
                <w:color w:val="000000"/>
                <w:lang w:val="en-KN" w:eastAsia="en-KN"/>
              </w:rPr>
            </w:pPr>
          </w:p>
        </w:tc>
        <w:tc>
          <w:tcPr>
            <w:tcW w:w="3119" w:type="dxa"/>
            <w:gridSpan w:val="3"/>
            <w:tcBorders>
              <w:top w:val="nil"/>
              <w:left w:val="nil"/>
              <w:bottom w:val="nil"/>
              <w:right w:val="nil"/>
            </w:tcBorders>
            <w:shd w:val="clear" w:color="auto" w:fill="auto"/>
            <w:noWrap/>
            <w:vAlign w:val="center"/>
          </w:tcPr>
          <w:p w14:paraId="47A290BF" w14:textId="77777777" w:rsidR="00C641CA" w:rsidRPr="0068031F" w:rsidRDefault="00C641CA" w:rsidP="000838F3">
            <w:pPr>
              <w:jc w:val="both"/>
              <w:rPr>
                <w:color w:val="000000"/>
                <w:lang w:val="en-KN" w:eastAsia="en-KN"/>
              </w:rPr>
            </w:pPr>
          </w:p>
        </w:tc>
        <w:tc>
          <w:tcPr>
            <w:tcW w:w="5386" w:type="dxa"/>
            <w:gridSpan w:val="5"/>
            <w:vMerge/>
            <w:tcBorders>
              <w:left w:val="nil"/>
            </w:tcBorders>
            <w:vAlign w:val="center"/>
            <w:hideMark/>
          </w:tcPr>
          <w:p w14:paraId="4297DD28" w14:textId="77777777" w:rsidR="00C641CA" w:rsidRPr="0068031F" w:rsidRDefault="00C641CA" w:rsidP="000838F3">
            <w:pPr>
              <w:rPr>
                <w:color w:val="000000"/>
                <w:lang w:val="en-KN" w:eastAsia="en-KN"/>
              </w:rPr>
            </w:pPr>
          </w:p>
        </w:tc>
      </w:tr>
      <w:tr w:rsidR="00C641CA" w:rsidRPr="0068031F" w14:paraId="35555CD0" w14:textId="77777777" w:rsidTr="000838F3">
        <w:trPr>
          <w:trHeight w:val="315"/>
        </w:trPr>
        <w:tc>
          <w:tcPr>
            <w:tcW w:w="2830" w:type="dxa"/>
            <w:vMerge/>
            <w:tcBorders>
              <w:right w:val="nil"/>
            </w:tcBorders>
            <w:vAlign w:val="center"/>
            <w:hideMark/>
          </w:tcPr>
          <w:p w14:paraId="08016455" w14:textId="77777777" w:rsidR="00C641CA" w:rsidRPr="0068031F" w:rsidRDefault="00C641CA" w:rsidP="000838F3">
            <w:pPr>
              <w:rPr>
                <w:color w:val="000000"/>
                <w:lang w:val="en-KN" w:eastAsia="en-KN"/>
              </w:rPr>
            </w:pPr>
          </w:p>
        </w:tc>
        <w:tc>
          <w:tcPr>
            <w:tcW w:w="3119" w:type="dxa"/>
            <w:gridSpan w:val="3"/>
            <w:tcBorders>
              <w:top w:val="nil"/>
              <w:left w:val="nil"/>
              <w:bottom w:val="nil"/>
              <w:right w:val="nil"/>
            </w:tcBorders>
            <w:shd w:val="clear" w:color="auto" w:fill="auto"/>
            <w:noWrap/>
            <w:vAlign w:val="bottom"/>
          </w:tcPr>
          <w:p w14:paraId="3872CFAB" w14:textId="77777777" w:rsidR="00C641CA" w:rsidRPr="0068031F" w:rsidRDefault="00C641CA" w:rsidP="000838F3">
            <w:pPr>
              <w:rPr>
                <w:color w:val="000000"/>
                <w:lang w:val="en-KN" w:eastAsia="en-KN"/>
              </w:rPr>
            </w:pPr>
          </w:p>
        </w:tc>
        <w:tc>
          <w:tcPr>
            <w:tcW w:w="5386" w:type="dxa"/>
            <w:gridSpan w:val="5"/>
            <w:vMerge/>
            <w:tcBorders>
              <w:left w:val="nil"/>
            </w:tcBorders>
            <w:vAlign w:val="center"/>
            <w:hideMark/>
          </w:tcPr>
          <w:p w14:paraId="2795B534" w14:textId="77777777" w:rsidR="00C641CA" w:rsidRPr="0068031F" w:rsidRDefault="00C641CA" w:rsidP="000838F3">
            <w:pPr>
              <w:rPr>
                <w:color w:val="000000"/>
                <w:lang w:val="en-KN" w:eastAsia="en-KN"/>
              </w:rPr>
            </w:pPr>
          </w:p>
        </w:tc>
      </w:tr>
      <w:tr w:rsidR="00C641CA" w:rsidRPr="0068031F" w14:paraId="0F167C75" w14:textId="77777777" w:rsidTr="000838F3">
        <w:trPr>
          <w:trHeight w:val="315"/>
        </w:trPr>
        <w:tc>
          <w:tcPr>
            <w:tcW w:w="2830" w:type="dxa"/>
            <w:vMerge/>
            <w:tcBorders>
              <w:right w:val="nil"/>
            </w:tcBorders>
            <w:vAlign w:val="center"/>
            <w:hideMark/>
          </w:tcPr>
          <w:p w14:paraId="26D677FF" w14:textId="77777777" w:rsidR="00C641CA" w:rsidRPr="0068031F" w:rsidRDefault="00C641CA" w:rsidP="000838F3">
            <w:pPr>
              <w:rPr>
                <w:color w:val="000000"/>
                <w:lang w:val="en-KN" w:eastAsia="en-KN"/>
              </w:rPr>
            </w:pPr>
          </w:p>
        </w:tc>
        <w:tc>
          <w:tcPr>
            <w:tcW w:w="3119" w:type="dxa"/>
            <w:gridSpan w:val="3"/>
            <w:tcBorders>
              <w:top w:val="nil"/>
              <w:left w:val="nil"/>
              <w:bottom w:val="nil"/>
              <w:right w:val="nil"/>
            </w:tcBorders>
            <w:shd w:val="clear" w:color="auto" w:fill="auto"/>
            <w:noWrap/>
            <w:vAlign w:val="bottom"/>
          </w:tcPr>
          <w:p w14:paraId="0CC642B6" w14:textId="77777777" w:rsidR="00C641CA" w:rsidRPr="0068031F" w:rsidRDefault="00C641CA" w:rsidP="000838F3">
            <w:pPr>
              <w:rPr>
                <w:color w:val="000000"/>
                <w:lang w:val="en-KN" w:eastAsia="en-KN"/>
              </w:rPr>
            </w:pPr>
          </w:p>
        </w:tc>
        <w:tc>
          <w:tcPr>
            <w:tcW w:w="5386" w:type="dxa"/>
            <w:gridSpan w:val="5"/>
            <w:vMerge/>
            <w:tcBorders>
              <w:left w:val="nil"/>
            </w:tcBorders>
            <w:vAlign w:val="center"/>
            <w:hideMark/>
          </w:tcPr>
          <w:p w14:paraId="2CFA0820" w14:textId="77777777" w:rsidR="00C641CA" w:rsidRPr="0068031F" w:rsidRDefault="00C641CA" w:rsidP="000838F3">
            <w:pPr>
              <w:rPr>
                <w:color w:val="000000"/>
                <w:lang w:val="en-KN" w:eastAsia="en-KN"/>
              </w:rPr>
            </w:pPr>
          </w:p>
        </w:tc>
      </w:tr>
      <w:tr w:rsidR="00C641CA" w:rsidRPr="0068031F" w14:paraId="366F74E8" w14:textId="77777777" w:rsidTr="000838F3">
        <w:trPr>
          <w:trHeight w:val="315"/>
        </w:trPr>
        <w:tc>
          <w:tcPr>
            <w:tcW w:w="2830" w:type="dxa"/>
            <w:vMerge/>
            <w:tcBorders>
              <w:right w:val="nil"/>
            </w:tcBorders>
            <w:vAlign w:val="center"/>
            <w:hideMark/>
          </w:tcPr>
          <w:p w14:paraId="6CB15D42" w14:textId="77777777" w:rsidR="00C641CA" w:rsidRPr="0068031F" w:rsidRDefault="00C641CA" w:rsidP="000838F3">
            <w:pPr>
              <w:rPr>
                <w:color w:val="000000"/>
                <w:lang w:val="en-KN" w:eastAsia="en-KN"/>
              </w:rPr>
            </w:pPr>
          </w:p>
        </w:tc>
        <w:tc>
          <w:tcPr>
            <w:tcW w:w="3119" w:type="dxa"/>
            <w:gridSpan w:val="3"/>
            <w:tcBorders>
              <w:top w:val="nil"/>
              <w:left w:val="nil"/>
              <w:bottom w:val="nil"/>
              <w:right w:val="nil"/>
            </w:tcBorders>
            <w:shd w:val="clear" w:color="auto" w:fill="auto"/>
            <w:noWrap/>
            <w:vAlign w:val="bottom"/>
          </w:tcPr>
          <w:p w14:paraId="6B539520" w14:textId="77777777" w:rsidR="00C641CA" w:rsidRPr="0068031F" w:rsidRDefault="00C641CA" w:rsidP="000838F3">
            <w:pPr>
              <w:rPr>
                <w:color w:val="000000"/>
                <w:lang w:val="en-KN" w:eastAsia="en-KN"/>
              </w:rPr>
            </w:pPr>
            <w:r>
              <w:rPr>
                <w:noProof/>
                <w:color w:val="000000"/>
                <w:lang w:val="en-KN" w:eastAsia="en-KN"/>
              </w:rPr>
              <mc:AlternateContent>
                <mc:Choice Requires="wps">
                  <w:drawing>
                    <wp:anchor distT="0" distB="0" distL="114300" distR="114300" simplePos="0" relativeHeight="251753472" behindDoc="0" locked="0" layoutInCell="1" allowOverlap="1" wp14:anchorId="4504979E" wp14:editId="5C395F2A">
                      <wp:simplePos x="0" y="0"/>
                      <wp:positionH relativeFrom="column">
                        <wp:posOffset>-1136650</wp:posOffset>
                      </wp:positionH>
                      <wp:positionV relativeFrom="paragraph">
                        <wp:posOffset>-1057910</wp:posOffset>
                      </wp:positionV>
                      <wp:extent cx="5638800" cy="2362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638800" cy="2362200"/>
                              </a:xfrm>
                              <a:prstGeom prst="rect">
                                <a:avLst/>
                              </a:prstGeom>
                              <a:solidFill>
                                <a:schemeClr val="lt1"/>
                              </a:solidFill>
                              <a:ln w="6350">
                                <a:noFill/>
                              </a:ln>
                            </wps:spPr>
                            <wps:txbx>
                              <w:txbxContent>
                                <w:p w14:paraId="02564691" w14:textId="77777777" w:rsidR="00C641CA" w:rsidRPr="0003629E" w:rsidRDefault="00C641CA" w:rsidP="00C641CA">
                                  <w:pPr>
                                    <w:jc w:val="center"/>
                                    <w:rPr>
                                      <w:b/>
                                      <w:bCs/>
                                      <w:color w:val="000000"/>
                                      <w:lang w:eastAsia="en-KN"/>
                                    </w:rPr>
                                  </w:pPr>
                                  <w:r w:rsidRPr="0003629E">
                                    <w:rPr>
                                      <w:b/>
                                      <w:bCs/>
                                      <w:color w:val="000000"/>
                                      <w:lang w:val="en-KN" w:eastAsia="en-KN"/>
                                    </w:rPr>
                                    <w:t>St. Kitts-Nevis T</w:t>
                                  </w:r>
                                  <w:r w:rsidRPr="0003629E">
                                    <w:rPr>
                                      <w:b/>
                                      <w:bCs/>
                                      <w:color w:val="000000"/>
                                      <w:lang w:eastAsia="en-KN"/>
                                    </w:rPr>
                                    <w:t>echnical and Vocational Education and Training Council</w:t>
                                  </w:r>
                                </w:p>
                                <w:p w14:paraId="42DDDD80" w14:textId="77777777" w:rsidR="00C641CA" w:rsidRPr="0003629E" w:rsidRDefault="00C641CA" w:rsidP="00C641CA">
                                  <w:pPr>
                                    <w:jc w:val="center"/>
                                    <w:rPr>
                                      <w:b/>
                                      <w:bCs/>
                                      <w:color w:val="000000"/>
                                      <w:lang w:eastAsia="en-KN"/>
                                    </w:rPr>
                                  </w:pPr>
                                  <w:r w:rsidRPr="0003629E">
                                    <w:rPr>
                                      <w:b/>
                                      <w:bCs/>
                                      <w:color w:val="000000"/>
                                      <w:lang w:eastAsia="en-KN"/>
                                    </w:rPr>
                                    <w:t>Stanford Building, Golden Rock</w:t>
                                  </w:r>
                                </w:p>
                                <w:p w14:paraId="54875383" w14:textId="77777777" w:rsidR="00C641CA" w:rsidRPr="0003629E" w:rsidRDefault="00C641CA" w:rsidP="00C641CA">
                                  <w:pPr>
                                    <w:jc w:val="center"/>
                                    <w:rPr>
                                      <w:b/>
                                      <w:bCs/>
                                      <w:color w:val="000000"/>
                                      <w:lang w:eastAsia="en-KN"/>
                                    </w:rPr>
                                  </w:pPr>
                                  <w:r w:rsidRPr="0003629E">
                                    <w:rPr>
                                      <w:b/>
                                      <w:bCs/>
                                      <w:color w:val="000000"/>
                                      <w:lang w:eastAsia="en-KN"/>
                                    </w:rPr>
                                    <w:t>Basseterre, St. Kitts</w:t>
                                  </w:r>
                                </w:p>
                                <w:p w14:paraId="669BBB87" w14:textId="77777777" w:rsidR="00C641CA" w:rsidRPr="0003629E" w:rsidRDefault="00C641CA" w:rsidP="00C641CA">
                                  <w:pPr>
                                    <w:jc w:val="center"/>
                                    <w:rPr>
                                      <w:b/>
                                      <w:bCs/>
                                      <w:color w:val="000000"/>
                                      <w:lang w:eastAsia="en-KN"/>
                                    </w:rPr>
                                  </w:pPr>
                                  <w:r w:rsidRPr="0003629E">
                                    <w:rPr>
                                      <w:b/>
                                      <w:bCs/>
                                      <w:color w:val="000000"/>
                                      <w:lang w:eastAsia="en-KN"/>
                                    </w:rPr>
                                    <w:t>Telephone: 869-467-1106</w:t>
                                  </w:r>
                                </w:p>
                                <w:p w14:paraId="7F761C4E" w14:textId="77777777" w:rsidR="00C641CA" w:rsidRPr="0003629E" w:rsidRDefault="00C641CA" w:rsidP="00C641CA">
                                  <w:pPr>
                                    <w:jc w:val="center"/>
                                    <w:rPr>
                                      <w:b/>
                                      <w:bCs/>
                                    </w:rPr>
                                  </w:pPr>
                                  <w:r w:rsidRPr="0003629E">
                                    <w:rPr>
                                      <w:b/>
                                      <w:bCs/>
                                      <w:color w:val="000000"/>
                                      <w:lang w:eastAsia="en-KN"/>
                                    </w:rPr>
                                    <w:t>Email: tvetcouncil@moeskn.org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979E" id="Text Box 78" o:spid="_x0000_s1045" type="#_x0000_t202" style="position:absolute;margin-left:-89.5pt;margin-top:-83.3pt;width:444pt;height:1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" fillcolor="white [3201]" stroked="f" strokeweight=".5pt">
                      <v:textbox>
                        <w:txbxContent>
                          <w:p w14:paraId="02564691" w14:textId="77777777" w:rsidR="00C641CA" w:rsidRPr="0003629E" w:rsidRDefault="00C641CA" w:rsidP="00C641CA">
                            <w:pPr>
                              <w:jc w:val="center"/>
                              <w:rPr>
                                <w:b/>
                                <w:bCs/>
                                <w:color w:val="000000"/>
                                <w:lang w:eastAsia="en-KN"/>
                              </w:rPr>
                            </w:pPr>
                            <w:r w:rsidRPr="0003629E">
                              <w:rPr>
                                <w:b/>
                                <w:bCs/>
                                <w:color w:val="000000"/>
                                <w:lang w:val="en-KN" w:eastAsia="en-KN"/>
                              </w:rPr>
                              <w:t>St. Kitts-Nevis T</w:t>
                            </w:r>
                            <w:r w:rsidRPr="0003629E">
                              <w:rPr>
                                <w:b/>
                                <w:bCs/>
                                <w:color w:val="000000"/>
                                <w:lang w:eastAsia="en-KN"/>
                              </w:rPr>
                              <w:t>echnical and Vocational Education and Training Council</w:t>
                            </w:r>
                          </w:p>
                          <w:p w14:paraId="42DDDD80" w14:textId="77777777" w:rsidR="00C641CA" w:rsidRPr="0003629E" w:rsidRDefault="00C641CA" w:rsidP="00C641CA">
                            <w:pPr>
                              <w:jc w:val="center"/>
                              <w:rPr>
                                <w:b/>
                                <w:bCs/>
                                <w:color w:val="000000"/>
                                <w:lang w:eastAsia="en-KN"/>
                              </w:rPr>
                            </w:pPr>
                            <w:r w:rsidRPr="0003629E">
                              <w:rPr>
                                <w:b/>
                                <w:bCs/>
                                <w:color w:val="000000"/>
                                <w:lang w:eastAsia="en-KN"/>
                              </w:rPr>
                              <w:t>Stanford Building, Golden Rock</w:t>
                            </w:r>
                          </w:p>
                          <w:p w14:paraId="54875383" w14:textId="77777777" w:rsidR="00C641CA" w:rsidRPr="0003629E" w:rsidRDefault="00C641CA" w:rsidP="00C641CA">
                            <w:pPr>
                              <w:jc w:val="center"/>
                              <w:rPr>
                                <w:b/>
                                <w:bCs/>
                                <w:color w:val="000000"/>
                                <w:lang w:eastAsia="en-KN"/>
                              </w:rPr>
                            </w:pPr>
                            <w:r w:rsidRPr="0003629E">
                              <w:rPr>
                                <w:b/>
                                <w:bCs/>
                                <w:color w:val="000000"/>
                                <w:lang w:eastAsia="en-KN"/>
                              </w:rPr>
                              <w:t>Basseterre, St. Kitts</w:t>
                            </w:r>
                          </w:p>
                          <w:p w14:paraId="669BBB87" w14:textId="77777777" w:rsidR="00C641CA" w:rsidRPr="0003629E" w:rsidRDefault="00C641CA" w:rsidP="00C641CA">
                            <w:pPr>
                              <w:jc w:val="center"/>
                              <w:rPr>
                                <w:b/>
                                <w:bCs/>
                                <w:color w:val="000000"/>
                                <w:lang w:eastAsia="en-KN"/>
                              </w:rPr>
                            </w:pPr>
                            <w:r w:rsidRPr="0003629E">
                              <w:rPr>
                                <w:b/>
                                <w:bCs/>
                                <w:color w:val="000000"/>
                                <w:lang w:eastAsia="en-KN"/>
                              </w:rPr>
                              <w:t>Telephone: 869-467-1106</w:t>
                            </w:r>
                          </w:p>
                          <w:p w14:paraId="7F761C4E" w14:textId="77777777" w:rsidR="00C641CA" w:rsidRPr="0003629E" w:rsidRDefault="00C641CA" w:rsidP="00C641CA">
                            <w:pPr>
                              <w:jc w:val="center"/>
                              <w:rPr>
                                <w:b/>
                                <w:bCs/>
                              </w:rPr>
                            </w:pPr>
                            <w:r w:rsidRPr="0003629E">
                              <w:rPr>
                                <w:b/>
                                <w:bCs/>
                                <w:color w:val="000000"/>
                                <w:lang w:eastAsia="en-KN"/>
                              </w:rPr>
                              <w:t>Email: tvetcouncil@moeskn.org</w:t>
                            </w:r>
                          </w:p>
                        </w:txbxContent>
                      </v:textbox>
                    </v:shape>
                  </w:pict>
                </mc:Fallback>
              </mc:AlternateContent>
            </w:r>
          </w:p>
        </w:tc>
        <w:tc>
          <w:tcPr>
            <w:tcW w:w="5386" w:type="dxa"/>
            <w:gridSpan w:val="5"/>
            <w:vMerge/>
            <w:tcBorders>
              <w:left w:val="nil"/>
            </w:tcBorders>
            <w:vAlign w:val="center"/>
            <w:hideMark/>
          </w:tcPr>
          <w:p w14:paraId="008CD90D" w14:textId="77777777" w:rsidR="00C641CA" w:rsidRPr="0068031F" w:rsidRDefault="00C641CA" w:rsidP="000838F3">
            <w:pPr>
              <w:rPr>
                <w:color w:val="000000"/>
                <w:lang w:val="en-KN" w:eastAsia="en-KN"/>
              </w:rPr>
            </w:pPr>
          </w:p>
        </w:tc>
      </w:tr>
      <w:tr w:rsidR="00C641CA" w:rsidRPr="0068031F" w14:paraId="6F1DC659" w14:textId="77777777" w:rsidTr="000838F3">
        <w:trPr>
          <w:trHeight w:val="315"/>
        </w:trPr>
        <w:tc>
          <w:tcPr>
            <w:tcW w:w="2830" w:type="dxa"/>
            <w:vMerge/>
            <w:tcBorders>
              <w:bottom w:val="nil"/>
              <w:right w:val="nil"/>
            </w:tcBorders>
            <w:vAlign w:val="center"/>
            <w:hideMark/>
          </w:tcPr>
          <w:p w14:paraId="6CE4B010" w14:textId="77777777" w:rsidR="00C641CA" w:rsidRPr="0068031F" w:rsidRDefault="00C641CA" w:rsidP="000838F3">
            <w:pPr>
              <w:rPr>
                <w:color w:val="000000"/>
                <w:lang w:val="en-KN" w:eastAsia="en-KN"/>
              </w:rPr>
            </w:pPr>
          </w:p>
        </w:tc>
        <w:tc>
          <w:tcPr>
            <w:tcW w:w="3119" w:type="dxa"/>
            <w:gridSpan w:val="3"/>
            <w:tcBorders>
              <w:top w:val="nil"/>
              <w:left w:val="nil"/>
              <w:bottom w:val="nil"/>
              <w:right w:val="nil"/>
            </w:tcBorders>
            <w:shd w:val="clear" w:color="auto" w:fill="auto"/>
            <w:noWrap/>
            <w:vAlign w:val="bottom"/>
            <w:hideMark/>
          </w:tcPr>
          <w:p w14:paraId="1C433B91" w14:textId="77777777" w:rsidR="00C641CA" w:rsidRPr="0068031F" w:rsidRDefault="00C641CA" w:rsidP="000838F3">
            <w:pPr>
              <w:rPr>
                <w:color w:val="000000"/>
                <w:lang w:val="en-KN" w:eastAsia="en-KN"/>
              </w:rPr>
            </w:pPr>
          </w:p>
        </w:tc>
        <w:tc>
          <w:tcPr>
            <w:tcW w:w="5386" w:type="dxa"/>
            <w:gridSpan w:val="5"/>
            <w:vMerge/>
            <w:tcBorders>
              <w:left w:val="nil"/>
            </w:tcBorders>
            <w:vAlign w:val="center"/>
            <w:hideMark/>
          </w:tcPr>
          <w:p w14:paraId="5A50F6ED" w14:textId="77777777" w:rsidR="00C641CA" w:rsidRPr="0068031F" w:rsidRDefault="00C641CA" w:rsidP="000838F3">
            <w:pPr>
              <w:rPr>
                <w:color w:val="000000"/>
                <w:lang w:val="en-KN" w:eastAsia="en-KN"/>
              </w:rPr>
            </w:pPr>
          </w:p>
        </w:tc>
      </w:tr>
      <w:tr w:rsidR="00C641CA" w:rsidRPr="0068031F" w14:paraId="2DD7D358" w14:textId="77777777" w:rsidTr="000838F3">
        <w:trPr>
          <w:trHeight w:val="458"/>
        </w:trPr>
        <w:tc>
          <w:tcPr>
            <w:tcW w:w="5949" w:type="dxa"/>
            <w:gridSpan w:val="4"/>
            <w:vMerge w:val="restart"/>
            <w:tcBorders>
              <w:top w:val="nil"/>
              <w:left w:val="single" w:sz="4" w:space="0" w:color="auto"/>
              <w:bottom w:val="nil"/>
              <w:right w:val="nil"/>
            </w:tcBorders>
            <w:shd w:val="clear" w:color="auto" w:fill="auto"/>
            <w:noWrap/>
            <w:vAlign w:val="bottom"/>
            <w:hideMark/>
          </w:tcPr>
          <w:p w14:paraId="644F45E2" w14:textId="77777777" w:rsidR="00C641CA" w:rsidRPr="0068031F" w:rsidRDefault="00C641CA" w:rsidP="000838F3">
            <w:pPr>
              <w:rPr>
                <w:color w:val="000000"/>
                <w:lang w:val="en-KN" w:eastAsia="en-KN"/>
              </w:rPr>
            </w:pPr>
            <w:r w:rsidRPr="0068031F">
              <w:rPr>
                <w:color w:val="000000"/>
                <w:lang w:val="en-KN" w:eastAsia="en-KN"/>
              </w:rPr>
              <w:t> </w:t>
            </w:r>
          </w:p>
        </w:tc>
        <w:tc>
          <w:tcPr>
            <w:tcW w:w="5386" w:type="dxa"/>
            <w:gridSpan w:val="5"/>
            <w:vMerge/>
            <w:tcBorders>
              <w:left w:val="nil"/>
            </w:tcBorders>
            <w:vAlign w:val="center"/>
            <w:hideMark/>
          </w:tcPr>
          <w:p w14:paraId="5038CB30" w14:textId="77777777" w:rsidR="00C641CA" w:rsidRPr="0068031F" w:rsidRDefault="00C641CA" w:rsidP="000838F3">
            <w:pPr>
              <w:rPr>
                <w:color w:val="000000"/>
                <w:lang w:val="en-KN" w:eastAsia="en-KN"/>
              </w:rPr>
            </w:pPr>
          </w:p>
        </w:tc>
      </w:tr>
      <w:tr w:rsidR="00C641CA" w:rsidRPr="0068031F" w14:paraId="6D028F85" w14:textId="77777777" w:rsidTr="000838F3">
        <w:trPr>
          <w:trHeight w:val="458"/>
        </w:trPr>
        <w:tc>
          <w:tcPr>
            <w:tcW w:w="5949" w:type="dxa"/>
            <w:gridSpan w:val="4"/>
            <w:vMerge/>
            <w:tcBorders>
              <w:top w:val="nil"/>
              <w:left w:val="single" w:sz="4" w:space="0" w:color="auto"/>
              <w:bottom w:val="nil"/>
              <w:right w:val="nil"/>
            </w:tcBorders>
            <w:vAlign w:val="center"/>
            <w:hideMark/>
          </w:tcPr>
          <w:p w14:paraId="4BD3A7D1" w14:textId="77777777" w:rsidR="00C641CA" w:rsidRPr="0068031F" w:rsidRDefault="00C641CA" w:rsidP="000838F3">
            <w:pPr>
              <w:rPr>
                <w:color w:val="000000"/>
                <w:lang w:val="en-KN" w:eastAsia="en-KN"/>
              </w:rPr>
            </w:pPr>
          </w:p>
        </w:tc>
        <w:tc>
          <w:tcPr>
            <w:tcW w:w="5386" w:type="dxa"/>
            <w:gridSpan w:val="5"/>
            <w:vMerge/>
            <w:tcBorders>
              <w:left w:val="nil"/>
            </w:tcBorders>
            <w:vAlign w:val="center"/>
            <w:hideMark/>
          </w:tcPr>
          <w:p w14:paraId="11D9D665" w14:textId="77777777" w:rsidR="00C641CA" w:rsidRPr="0068031F" w:rsidRDefault="00C641CA" w:rsidP="000838F3">
            <w:pPr>
              <w:rPr>
                <w:color w:val="000000"/>
                <w:lang w:val="en-KN" w:eastAsia="en-KN"/>
              </w:rPr>
            </w:pPr>
          </w:p>
        </w:tc>
      </w:tr>
      <w:tr w:rsidR="00C641CA" w:rsidRPr="0068031F" w14:paraId="51F14BDE" w14:textId="77777777" w:rsidTr="000838F3">
        <w:trPr>
          <w:trHeight w:val="458"/>
        </w:trPr>
        <w:tc>
          <w:tcPr>
            <w:tcW w:w="5949" w:type="dxa"/>
            <w:gridSpan w:val="4"/>
            <w:vMerge/>
            <w:tcBorders>
              <w:top w:val="nil"/>
              <w:left w:val="single" w:sz="4" w:space="0" w:color="auto"/>
              <w:bottom w:val="single" w:sz="4" w:space="0" w:color="auto"/>
              <w:right w:val="nil"/>
            </w:tcBorders>
            <w:vAlign w:val="center"/>
            <w:hideMark/>
          </w:tcPr>
          <w:p w14:paraId="1648CF50" w14:textId="77777777" w:rsidR="00C641CA" w:rsidRPr="0068031F" w:rsidRDefault="00C641CA" w:rsidP="000838F3">
            <w:pPr>
              <w:rPr>
                <w:color w:val="000000"/>
                <w:lang w:val="en-KN" w:eastAsia="en-KN"/>
              </w:rPr>
            </w:pPr>
          </w:p>
        </w:tc>
        <w:tc>
          <w:tcPr>
            <w:tcW w:w="5386" w:type="dxa"/>
            <w:gridSpan w:val="5"/>
            <w:vMerge/>
            <w:tcBorders>
              <w:left w:val="nil"/>
              <w:bottom w:val="single" w:sz="4" w:space="0" w:color="auto"/>
            </w:tcBorders>
            <w:vAlign w:val="center"/>
            <w:hideMark/>
          </w:tcPr>
          <w:p w14:paraId="0245FC6B" w14:textId="77777777" w:rsidR="00C641CA" w:rsidRPr="0068031F" w:rsidRDefault="00C641CA" w:rsidP="000838F3">
            <w:pPr>
              <w:rPr>
                <w:color w:val="000000"/>
                <w:lang w:val="en-KN" w:eastAsia="en-KN"/>
              </w:rPr>
            </w:pPr>
          </w:p>
        </w:tc>
      </w:tr>
    </w:tbl>
    <w:p w14:paraId="30F869EE" w14:textId="77777777" w:rsidR="00C641CA" w:rsidRDefault="00C641CA" w:rsidP="00C641CA"/>
    <w:p w14:paraId="57A56631" w14:textId="77777777" w:rsidR="00B01B6E" w:rsidRDefault="00B01B6E" w:rsidP="00B01B6E">
      <w:pPr>
        <w:pBdr>
          <w:bottom w:val="thickThinSmallGap" w:sz="36" w:space="0" w:color="auto"/>
        </w:pBdr>
        <w:shd w:val="clear" w:color="auto" w:fill="FFFFFF"/>
        <w:rPr>
          <w:rFonts w:ascii="Arial" w:hAnsi="Arial" w:cs="Arial"/>
        </w:rPr>
      </w:pPr>
    </w:p>
    <w:p w14:paraId="7F4E51FE" w14:textId="77777777" w:rsidR="00B01B6E" w:rsidRDefault="00B01B6E" w:rsidP="00B01B6E">
      <w:pPr>
        <w:pBdr>
          <w:bottom w:val="thickThinSmallGap" w:sz="36" w:space="0" w:color="auto"/>
        </w:pBdr>
        <w:shd w:val="clear" w:color="auto" w:fill="FFFFFF"/>
        <w:rPr>
          <w:rFonts w:ascii="Arial" w:hAnsi="Arial" w:cs="Arial"/>
        </w:rPr>
      </w:pPr>
    </w:p>
    <w:p w14:paraId="7AAC8890" w14:textId="77777777" w:rsidR="00B01B6E" w:rsidRPr="008F2B65" w:rsidRDefault="00B01B6E" w:rsidP="00B01B6E">
      <w:pPr>
        <w:pBdr>
          <w:bottom w:val="thickThinSmallGap" w:sz="36" w:space="0" w:color="auto"/>
        </w:pBdr>
        <w:shd w:val="clear" w:color="auto" w:fill="FFFFFF"/>
        <w:jc w:val="center"/>
        <w:rPr>
          <w:rFonts w:ascii="Calibri" w:hAnsi="Calibri" w:cs="Calibri"/>
          <w:b/>
        </w:rPr>
      </w:pPr>
      <w:r w:rsidRPr="008F2B65">
        <w:rPr>
          <w:rFonts w:ascii="Calibri" w:hAnsi="Calibri" w:cs="Calibri"/>
          <w:b/>
        </w:rPr>
        <w:t>CENTRE APPROVAL AUDIT PLAN</w:t>
      </w:r>
    </w:p>
    <w:p w14:paraId="47FFEFED" w14:textId="77777777" w:rsidR="00B01B6E" w:rsidRPr="008F2B65" w:rsidRDefault="00B01B6E" w:rsidP="00B01B6E">
      <w:pPr>
        <w:pBdr>
          <w:bottom w:val="thickThinSmallGap" w:sz="36" w:space="0" w:color="auto"/>
        </w:pBdr>
        <w:shd w:val="clear" w:color="auto" w:fill="FFFFFF"/>
        <w:jc w:val="center"/>
        <w:rPr>
          <w:rFonts w:ascii="Calibri" w:hAnsi="Calibri" w:cs="Calibri"/>
          <w:b/>
        </w:rPr>
      </w:pPr>
      <w:r>
        <w:rPr>
          <w:rFonts w:ascii="Calibri" w:hAnsi="Calibri" w:cs="Calibri"/>
          <w:b/>
        </w:rPr>
        <w:t>(Institution Name)</w:t>
      </w:r>
    </w:p>
    <w:p w14:paraId="40A43B6D" w14:textId="77777777" w:rsidR="00B01B6E" w:rsidRPr="008F2B65" w:rsidRDefault="00B01B6E" w:rsidP="00B01B6E">
      <w:pPr>
        <w:pBdr>
          <w:bottom w:val="thickThinSmallGap" w:sz="36" w:space="0" w:color="auto"/>
        </w:pBdr>
        <w:shd w:val="clear" w:color="auto" w:fill="FFFFFF"/>
        <w:jc w:val="center"/>
        <w:rPr>
          <w:rFonts w:ascii="Calibri" w:hAnsi="Calibri" w:cs="Calibri"/>
          <w:b/>
        </w:rPr>
      </w:pPr>
      <w:r>
        <w:rPr>
          <w:rFonts w:ascii="Calibri" w:hAnsi="Calibri" w:cs="Calibri"/>
          <w:b/>
        </w:rPr>
        <w:t>(Date)</w:t>
      </w:r>
    </w:p>
    <w:p w14:paraId="7788A6C0" w14:textId="77777777" w:rsidR="00B01B6E" w:rsidRPr="00761763" w:rsidRDefault="00B01B6E" w:rsidP="00B01B6E">
      <w:pPr>
        <w:pBdr>
          <w:bottom w:val="thickThinSmallGap" w:sz="36" w:space="0" w:color="auto"/>
        </w:pBdr>
        <w:shd w:val="clear" w:color="auto" w:fill="FFFFFF"/>
        <w:jc w:val="center"/>
        <w:rPr>
          <w:rFonts w:ascii="Calibri" w:hAnsi="Calibri" w:cs="Calibri"/>
          <w:b/>
          <w:sz w:val="6"/>
          <w:szCs w:val="6"/>
        </w:rPr>
      </w:pPr>
    </w:p>
    <w:p w14:paraId="50721201" w14:textId="77777777" w:rsidR="00B01B6E" w:rsidRPr="008F2B65" w:rsidRDefault="00B01B6E" w:rsidP="00B01B6E">
      <w:pPr>
        <w:spacing w:line="360" w:lineRule="auto"/>
        <w:jc w:val="center"/>
        <w:rPr>
          <w:rFonts w:ascii="Calibri" w:hAnsi="Calibri" w:cs="Arial"/>
          <w:b/>
        </w:rPr>
      </w:pPr>
      <w:r w:rsidRPr="008F2B65">
        <w:rPr>
          <w:rFonts w:ascii="Calibri" w:hAnsi="Calibri" w:cs="Arial"/>
          <w:b/>
        </w:rPr>
        <w:t>TABLE OF CONTENTS</w:t>
      </w:r>
    </w:p>
    <w:tbl>
      <w:tblPr>
        <w:tblpPr w:leftFromText="180" w:rightFromText="180" w:vertAnchor="text" w:horzAnchor="margin" w:tblpY="84"/>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4"/>
        <w:gridCol w:w="1428"/>
      </w:tblGrid>
      <w:tr w:rsidR="00B01B6E" w:rsidRPr="001B0467" w14:paraId="02A083FD" w14:textId="77777777" w:rsidTr="00003E48">
        <w:tc>
          <w:tcPr>
            <w:tcW w:w="8384" w:type="dxa"/>
          </w:tcPr>
          <w:p w14:paraId="43298CC0" w14:textId="77777777" w:rsidR="00B01B6E" w:rsidRPr="001B0467" w:rsidRDefault="00B01B6E" w:rsidP="00003E48">
            <w:pPr>
              <w:spacing w:line="360" w:lineRule="auto"/>
              <w:rPr>
                <w:rFonts w:ascii="Calibri" w:hAnsi="Calibri" w:cs="Arial"/>
                <w:b/>
                <w:i/>
                <w:sz w:val="28"/>
                <w:szCs w:val="28"/>
              </w:rPr>
            </w:pPr>
          </w:p>
        </w:tc>
        <w:tc>
          <w:tcPr>
            <w:tcW w:w="1428" w:type="dxa"/>
          </w:tcPr>
          <w:p w14:paraId="2C097A2B" w14:textId="77777777" w:rsidR="00B01B6E" w:rsidRPr="00761763" w:rsidRDefault="00B01B6E" w:rsidP="00003E48">
            <w:pPr>
              <w:spacing w:line="360" w:lineRule="auto"/>
              <w:rPr>
                <w:rFonts w:ascii="Calibri" w:hAnsi="Calibri" w:cs="Arial"/>
                <w:b/>
                <w:sz w:val="28"/>
                <w:szCs w:val="28"/>
              </w:rPr>
            </w:pPr>
            <w:r w:rsidRPr="00761763">
              <w:rPr>
                <w:rFonts w:ascii="Calibri" w:hAnsi="Calibri" w:cs="Arial"/>
                <w:b/>
                <w:sz w:val="28"/>
                <w:szCs w:val="28"/>
              </w:rPr>
              <w:t>Page(s)</w:t>
            </w:r>
          </w:p>
        </w:tc>
      </w:tr>
      <w:tr w:rsidR="00B01B6E" w:rsidRPr="001B0467" w14:paraId="4D3C10F7" w14:textId="77777777" w:rsidTr="00003E48">
        <w:tc>
          <w:tcPr>
            <w:tcW w:w="8384" w:type="dxa"/>
          </w:tcPr>
          <w:p w14:paraId="62F43582" w14:textId="77777777" w:rsidR="00B01B6E" w:rsidRPr="003F69C5" w:rsidRDefault="00B01B6E" w:rsidP="00003E48">
            <w:pPr>
              <w:spacing w:line="360" w:lineRule="auto"/>
              <w:rPr>
                <w:rFonts w:ascii="Calibri" w:hAnsi="Calibri" w:cs="Arial"/>
                <w:lang w:val="fr-FR"/>
              </w:rPr>
            </w:pPr>
            <w:r w:rsidRPr="003F69C5">
              <w:rPr>
                <w:rFonts w:ascii="Calibri" w:hAnsi="Calibri" w:cs="Arial"/>
                <w:lang w:val="fr-FR"/>
              </w:rPr>
              <w:t>Audit Scope and Objectives</w:t>
            </w:r>
          </w:p>
        </w:tc>
        <w:tc>
          <w:tcPr>
            <w:tcW w:w="1428" w:type="dxa"/>
          </w:tcPr>
          <w:p w14:paraId="4DB5A9B3" w14:textId="77777777" w:rsidR="00B01B6E" w:rsidRPr="00761763" w:rsidRDefault="00B01B6E" w:rsidP="00003E48">
            <w:pPr>
              <w:spacing w:line="360" w:lineRule="auto"/>
              <w:rPr>
                <w:rFonts w:ascii="Calibri" w:hAnsi="Calibri" w:cs="Arial"/>
                <w:sz w:val="28"/>
                <w:szCs w:val="28"/>
              </w:rPr>
            </w:pPr>
          </w:p>
        </w:tc>
      </w:tr>
      <w:tr w:rsidR="00B01B6E" w:rsidRPr="001B0467" w14:paraId="40B54281" w14:textId="77777777" w:rsidTr="00003E48">
        <w:tc>
          <w:tcPr>
            <w:tcW w:w="8384" w:type="dxa"/>
          </w:tcPr>
          <w:p w14:paraId="1463C4E0" w14:textId="77777777" w:rsidR="00B01B6E" w:rsidRPr="003F69C5" w:rsidRDefault="00B01B6E" w:rsidP="00003E48">
            <w:pPr>
              <w:spacing w:line="360" w:lineRule="auto"/>
              <w:rPr>
                <w:rFonts w:ascii="Calibri" w:hAnsi="Calibri" w:cs="Arial"/>
              </w:rPr>
            </w:pPr>
            <w:r w:rsidRPr="003F69C5">
              <w:rPr>
                <w:rFonts w:ascii="Calibri" w:hAnsi="Calibri" w:cs="Arial"/>
                <w:bCs/>
              </w:rPr>
              <w:t>Critical Positions/Organizations to be Audited</w:t>
            </w:r>
          </w:p>
        </w:tc>
        <w:tc>
          <w:tcPr>
            <w:tcW w:w="1428" w:type="dxa"/>
          </w:tcPr>
          <w:p w14:paraId="5284837D" w14:textId="77777777" w:rsidR="00B01B6E" w:rsidRPr="00761763" w:rsidRDefault="00B01B6E" w:rsidP="00003E48">
            <w:pPr>
              <w:spacing w:line="360" w:lineRule="auto"/>
              <w:rPr>
                <w:rFonts w:ascii="Calibri" w:hAnsi="Calibri" w:cs="Arial"/>
                <w:sz w:val="28"/>
                <w:szCs w:val="28"/>
              </w:rPr>
            </w:pPr>
          </w:p>
        </w:tc>
      </w:tr>
      <w:tr w:rsidR="00B01B6E" w:rsidRPr="001B0467" w14:paraId="70922512" w14:textId="77777777" w:rsidTr="00003E48">
        <w:tc>
          <w:tcPr>
            <w:tcW w:w="8384" w:type="dxa"/>
          </w:tcPr>
          <w:p w14:paraId="04C51E84" w14:textId="77777777" w:rsidR="00B01B6E" w:rsidRPr="003F69C5" w:rsidRDefault="00B01B6E" w:rsidP="00003E48">
            <w:pPr>
              <w:spacing w:line="360" w:lineRule="auto"/>
              <w:rPr>
                <w:rFonts w:ascii="Calibri" w:hAnsi="Calibri" w:cs="Arial"/>
              </w:rPr>
            </w:pPr>
            <w:r w:rsidRPr="003F69C5">
              <w:rPr>
                <w:rFonts w:ascii="Calibri" w:hAnsi="Calibri" w:cs="Arial"/>
              </w:rPr>
              <w:t>Reference Documents</w:t>
            </w:r>
          </w:p>
        </w:tc>
        <w:tc>
          <w:tcPr>
            <w:tcW w:w="1428" w:type="dxa"/>
          </w:tcPr>
          <w:p w14:paraId="193064A7" w14:textId="77777777" w:rsidR="00B01B6E" w:rsidRPr="00761763" w:rsidRDefault="00B01B6E" w:rsidP="00003E48">
            <w:pPr>
              <w:spacing w:line="360" w:lineRule="auto"/>
              <w:rPr>
                <w:rFonts w:ascii="Calibri" w:hAnsi="Calibri" w:cs="Arial"/>
                <w:sz w:val="28"/>
                <w:szCs w:val="28"/>
              </w:rPr>
            </w:pPr>
          </w:p>
        </w:tc>
      </w:tr>
      <w:tr w:rsidR="00B01B6E" w:rsidRPr="001B0467" w14:paraId="79CB485E" w14:textId="77777777" w:rsidTr="00003E48">
        <w:tc>
          <w:tcPr>
            <w:tcW w:w="8384" w:type="dxa"/>
          </w:tcPr>
          <w:p w14:paraId="31A50B8A" w14:textId="77777777" w:rsidR="00B01B6E" w:rsidRPr="003F69C5" w:rsidRDefault="00B01B6E" w:rsidP="00003E48">
            <w:pPr>
              <w:spacing w:line="360" w:lineRule="auto"/>
              <w:rPr>
                <w:rFonts w:ascii="Calibri" w:hAnsi="Calibri" w:cs="Arial"/>
              </w:rPr>
            </w:pPr>
            <w:r w:rsidRPr="003F69C5">
              <w:rPr>
                <w:rFonts w:ascii="Calibri" w:hAnsi="Calibri" w:cs="Arial"/>
              </w:rPr>
              <w:t>Audit Team</w:t>
            </w:r>
          </w:p>
        </w:tc>
        <w:tc>
          <w:tcPr>
            <w:tcW w:w="1428" w:type="dxa"/>
          </w:tcPr>
          <w:p w14:paraId="23B88B78" w14:textId="77777777" w:rsidR="00B01B6E" w:rsidRPr="00761763" w:rsidRDefault="00B01B6E" w:rsidP="00003E48">
            <w:pPr>
              <w:spacing w:line="360" w:lineRule="auto"/>
              <w:rPr>
                <w:rFonts w:ascii="Calibri" w:hAnsi="Calibri" w:cs="Arial"/>
                <w:sz w:val="28"/>
                <w:szCs w:val="28"/>
              </w:rPr>
            </w:pPr>
          </w:p>
        </w:tc>
      </w:tr>
      <w:tr w:rsidR="00B01B6E" w:rsidRPr="001B0467" w14:paraId="499E08FE" w14:textId="77777777" w:rsidTr="00003E48">
        <w:tc>
          <w:tcPr>
            <w:tcW w:w="8384" w:type="dxa"/>
          </w:tcPr>
          <w:p w14:paraId="06A42CD2" w14:textId="77777777" w:rsidR="00B01B6E" w:rsidRPr="003F69C5" w:rsidRDefault="00B01B6E" w:rsidP="00003E48">
            <w:pPr>
              <w:spacing w:line="360" w:lineRule="auto"/>
              <w:rPr>
                <w:rFonts w:ascii="Calibri" w:hAnsi="Calibri" w:cs="Arial"/>
              </w:rPr>
            </w:pPr>
            <w:r w:rsidRPr="003F69C5">
              <w:rPr>
                <w:rFonts w:ascii="Calibri" w:hAnsi="Calibri" w:cs="Arial"/>
              </w:rPr>
              <w:t>Language and Date of Audit</w:t>
            </w:r>
          </w:p>
        </w:tc>
        <w:tc>
          <w:tcPr>
            <w:tcW w:w="1428" w:type="dxa"/>
          </w:tcPr>
          <w:p w14:paraId="635832B4" w14:textId="77777777" w:rsidR="00B01B6E" w:rsidRPr="00761763" w:rsidRDefault="00B01B6E" w:rsidP="00003E48">
            <w:pPr>
              <w:spacing w:line="360" w:lineRule="auto"/>
              <w:rPr>
                <w:rFonts w:ascii="Calibri" w:hAnsi="Calibri" w:cs="Arial"/>
                <w:sz w:val="28"/>
                <w:szCs w:val="28"/>
              </w:rPr>
            </w:pPr>
          </w:p>
        </w:tc>
      </w:tr>
      <w:tr w:rsidR="00B01B6E" w:rsidRPr="001B0467" w14:paraId="35877596" w14:textId="77777777" w:rsidTr="00003E48">
        <w:tc>
          <w:tcPr>
            <w:tcW w:w="8384" w:type="dxa"/>
          </w:tcPr>
          <w:p w14:paraId="4ECBDDCD" w14:textId="77777777" w:rsidR="00B01B6E" w:rsidRPr="003F69C5" w:rsidRDefault="00B01B6E" w:rsidP="00003E48">
            <w:pPr>
              <w:spacing w:line="360" w:lineRule="auto"/>
              <w:rPr>
                <w:rFonts w:ascii="Calibri" w:hAnsi="Calibri" w:cs="Arial"/>
              </w:rPr>
            </w:pPr>
            <w:r w:rsidRPr="003F69C5">
              <w:rPr>
                <w:rFonts w:ascii="Calibri" w:hAnsi="Calibri" w:cs="Arial"/>
              </w:rPr>
              <w:t xml:space="preserve">Name of TVET Programmes                 </w:t>
            </w:r>
          </w:p>
        </w:tc>
        <w:tc>
          <w:tcPr>
            <w:tcW w:w="1428" w:type="dxa"/>
          </w:tcPr>
          <w:p w14:paraId="7E08E007" w14:textId="77777777" w:rsidR="00B01B6E" w:rsidRPr="00761763" w:rsidRDefault="00B01B6E" w:rsidP="00003E48">
            <w:pPr>
              <w:spacing w:line="360" w:lineRule="auto"/>
              <w:rPr>
                <w:rFonts w:ascii="Calibri" w:hAnsi="Calibri" w:cs="Arial"/>
                <w:sz w:val="28"/>
                <w:szCs w:val="28"/>
              </w:rPr>
            </w:pPr>
          </w:p>
        </w:tc>
      </w:tr>
      <w:tr w:rsidR="00B01B6E" w:rsidRPr="001B0467" w14:paraId="37A7F526" w14:textId="77777777" w:rsidTr="00003E48">
        <w:tc>
          <w:tcPr>
            <w:tcW w:w="8384" w:type="dxa"/>
          </w:tcPr>
          <w:p w14:paraId="28B6DDE0" w14:textId="77777777" w:rsidR="00B01B6E" w:rsidRPr="003F69C5" w:rsidRDefault="00B01B6E" w:rsidP="00003E48">
            <w:pPr>
              <w:spacing w:line="360" w:lineRule="auto"/>
              <w:rPr>
                <w:rFonts w:ascii="Calibri" w:hAnsi="Calibri" w:cs="Arial"/>
              </w:rPr>
            </w:pPr>
            <w:r w:rsidRPr="003F69C5">
              <w:rPr>
                <w:rFonts w:ascii="Calibri" w:hAnsi="Calibri" w:cs="Arial"/>
              </w:rPr>
              <w:t>Audit Schedule</w:t>
            </w:r>
          </w:p>
        </w:tc>
        <w:tc>
          <w:tcPr>
            <w:tcW w:w="1428" w:type="dxa"/>
          </w:tcPr>
          <w:p w14:paraId="0A6AA0D0" w14:textId="77777777" w:rsidR="00B01B6E" w:rsidRPr="00761763" w:rsidRDefault="00B01B6E" w:rsidP="00003E48">
            <w:pPr>
              <w:spacing w:line="360" w:lineRule="auto"/>
              <w:rPr>
                <w:rFonts w:ascii="Calibri" w:hAnsi="Calibri" w:cs="Arial"/>
                <w:sz w:val="28"/>
                <w:szCs w:val="28"/>
              </w:rPr>
            </w:pPr>
          </w:p>
        </w:tc>
      </w:tr>
      <w:tr w:rsidR="00B01B6E" w:rsidRPr="001B0467" w14:paraId="2599AC08" w14:textId="77777777" w:rsidTr="00003E48">
        <w:tc>
          <w:tcPr>
            <w:tcW w:w="8384" w:type="dxa"/>
          </w:tcPr>
          <w:p w14:paraId="41748560" w14:textId="77777777" w:rsidR="00B01B6E" w:rsidRPr="003F69C5" w:rsidRDefault="00B01B6E" w:rsidP="00003E48">
            <w:pPr>
              <w:spacing w:line="360" w:lineRule="auto"/>
              <w:rPr>
                <w:rFonts w:ascii="Calibri" w:hAnsi="Calibri" w:cs="Arial"/>
              </w:rPr>
            </w:pPr>
            <w:r w:rsidRPr="003F69C5">
              <w:rPr>
                <w:rFonts w:ascii="Calibri" w:hAnsi="Calibri" w:cs="Arial"/>
              </w:rPr>
              <w:t>Agenda-Opening and Closing Meetings</w:t>
            </w:r>
          </w:p>
        </w:tc>
        <w:tc>
          <w:tcPr>
            <w:tcW w:w="1428" w:type="dxa"/>
          </w:tcPr>
          <w:p w14:paraId="2E2D9429" w14:textId="77777777" w:rsidR="00B01B6E" w:rsidRPr="00761763" w:rsidRDefault="00B01B6E" w:rsidP="00003E48">
            <w:pPr>
              <w:spacing w:line="360" w:lineRule="auto"/>
              <w:rPr>
                <w:rFonts w:ascii="Calibri" w:hAnsi="Calibri" w:cs="Arial"/>
                <w:sz w:val="28"/>
                <w:szCs w:val="28"/>
              </w:rPr>
            </w:pPr>
          </w:p>
        </w:tc>
      </w:tr>
      <w:tr w:rsidR="00B01B6E" w:rsidRPr="001B0467" w14:paraId="1BF1FBD6" w14:textId="77777777" w:rsidTr="00003E48">
        <w:tc>
          <w:tcPr>
            <w:tcW w:w="8384" w:type="dxa"/>
          </w:tcPr>
          <w:p w14:paraId="13697F28" w14:textId="77777777" w:rsidR="00B01B6E" w:rsidRPr="003F69C5" w:rsidRDefault="00B01B6E" w:rsidP="00003E48">
            <w:pPr>
              <w:spacing w:line="360" w:lineRule="auto"/>
              <w:rPr>
                <w:rFonts w:ascii="Calibri" w:hAnsi="Calibri" w:cs="Arial"/>
              </w:rPr>
            </w:pPr>
            <w:r w:rsidRPr="003F69C5">
              <w:rPr>
                <w:rFonts w:ascii="Calibri" w:hAnsi="Calibri" w:cs="Arial"/>
              </w:rPr>
              <w:lastRenderedPageBreak/>
              <w:t>Confidentiality Requirement</w:t>
            </w:r>
          </w:p>
        </w:tc>
        <w:tc>
          <w:tcPr>
            <w:tcW w:w="1428" w:type="dxa"/>
          </w:tcPr>
          <w:p w14:paraId="513FE99D" w14:textId="77777777" w:rsidR="00B01B6E" w:rsidRPr="00761763" w:rsidRDefault="00B01B6E" w:rsidP="00003E48">
            <w:pPr>
              <w:spacing w:line="360" w:lineRule="auto"/>
              <w:rPr>
                <w:rFonts w:ascii="Calibri" w:hAnsi="Calibri" w:cs="Arial"/>
                <w:sz w:val="28"/>
                <w:szCs w:val="28"/>
              </w:rPr>
            </w:pPr>
          </w:p>
        </w:tc>
      </w:tr>
      <w:tr w:rsidR="00B01B6E" w:rsidRPr="001B0467" w14:paraId="142C5DCF" w14:textId="77777777" w:rsidTr="00003E48">
        <w:tc>
          <w:tcPr>
            <w:tcW w:w="8384" w:type="dxa"/>
          </w:tcPr>
          <w:p w14:paraId="2D570561" w14:textId="77777777" w:rsidR="00B01B6E" w:rsidRPr="003F69C5" w:rsidRDefault="00B01B6E" w:rsidP="00003E48">
            <w:pPr>
              <w:spacing w:line="360" w:lineRule="auto"/>
              <w:rPr>
                <w:rFonts w:ascii="Calibri" w:hAnsi="Calibri" w:cs="Arial"/>
              </w:rPr>
            </w:pPr>
            <w:r w:rsidRPr="003F69C5">
              <w:rPr>
                <w:rFonts w:ascii="Calibri" w:hAnsi="Calibri" w:cs="Arial"/>
              </w:rPr>
              <w:t>Report Distribution and Expected date of Issue</w:t>
            </w:r>
          </w:p>
        </w:tc>
        <w:tc>
          <w:tcPr>
            <w:tcW w:w="1428" w:type="dxa"/>
          </w:tcPr>
          <w:p w14:paraId="7E761C65" w14:textId="77777777" w:rsidR="00B01B6E" w:rsidRPr="00761763" w:rsidRDefault="00B01B6E" w:rsidP="00003E48">
            <w:pPr>
              <w:spacing w:line="360" w:lineRule="auto"/>
              <w:rPr>
                <w:rFonts w:ascii="Calibri" w:hAnsi="Calibri" w:cs="Arial"/>
                <w:sz w:val="28"/>
                <w:szCs w:val="28"/>
              </w:rPr>
            </w:pPr>
          </w:p>
        </w:tc>
      </w:tr>
      <w:tr w:rsidR="00B01B6E" w:rsidRPr="001B0467" w14:paraId="084BDA35" w14:textId="77777777" w:rsidTr="00003E48">
        <w:tc>
          <w:tcPr>
            <w:tcW w:w="8384" w:type="dxa"/>
          </w:tcPr>
          <w:p w14:paraId="05177F48" w14:textId="77777777" w:rsidR="00B01B6E" w:rsidRPr="00761763" w:rsidRDefault="00B01B6E" w:rsidP="00003E48">
            <w:pPr>
              <w:spacing w:line="360" w:lineRule="auto"/>
              <w:rPr>
                <w:rFonts w:ascii="Calibri" w:hAnsi="Calibri" w:cs="Arial"/>
                <w:sz w:val="28"/>
                <w:szCs w:val="28"/>
              </w:rPr>
            </w:pPr>
          </w:p>
        </w:tc>
        <w:tc>
          <w:tcPr>
            <w:tcW w:w="1428" w:type="dxa"/>
          </w:tcPr>
          <w:p w14:paraId="717A9FA8" w14:textId="77777777" w:rsidR="00B01B6E" w:rsidRPr="00761763" w:rsidRDefault="00B01B6E" w:rsidP="00003E48">
            <w:pPr>
              <w:spacing w:line="360" w:lineRule="auto"/>
              <w:rPr>
                <w:rFonts w:ascii="Calibri" w:hAnsi="Calibri" w:cs="Arial"/>
                <w:sz w:val="28"/>
                <w:szCs w:val="28"/>
              </w:rPr>
            </w:pPr>
          </w:p>
        </w:tc>
      </w:tr>
    </w:tbl>
    <w:p w14:paraId="60FEE590" w14:textId="77777777" w:rsidR="00B01B6E" w:rsidRPr="00D7681B" w:rsidRDefault="00B01B6E" w:rsidP="00B01B6E">
      <w:pPr>
        <w:spacing w:line="360" w:lineRule="auto"/>
        <w:rPr>
          <w:rFonts w:ascii="Calibri" w:hAnsi="Calibri" w:cs="Arial"/>
          <w:b/>
          <w:bCs/>
        </w:rPr>
      </w:pPr>
      <w:r>
        <w:rPr>
          <w:rFonts w:ascii="Calibri" w:hAnsi="Calibri" w:cs="Arial"/>
          <w:b/>
          <w:bCs/>
        </w:rPr>
        <w:br/>
        <w:t>1</w:t>
      </w:r>
      <w:r w:rsidRPr="00D7681B">
        <w:rPr>
          <w:rFonts w:ascii="Calibri" w:hAnsi="Calibri" w:cs="Arial"/>
          <w:b/>
          <w:bCs/>
        </w:rPr>
        <w:t xml:space="preserve">. Scope and Objectives of </w:t>
      </w:r>
      <w:r>
        <w:rPr>
          <w:rFonts w:ascii="Calibri" w:hAnsi="Calibri" w:cs="Arial"/>
          <w:b/>
          <w:bCs/>
        </w:rPr>
        <w:t>Audit</w:t>
      </w:r>
    </w:p>
    <w:p w14:paraId="2DB9BC00" w14:textId="77777777" w:rsidR="00B01B6E" w:rsidRPr="00D7681B" w:rsidRDefault="00B01B6E" w:rsidP="00B01B6E">
      <w:pPr>
        <w:spacing w:line="276" w:lineRule="auto"/>
        <w:jc w:val="both"/>
        <w:rPr>
          <w:rFonts w:ascii="Calibri" w:hAnsi="Calibri" w:cs="Arial"/>
          <w:b/>
          <w:bCs/>
        </w:rPr>
      </w:pPr>
      <w:r w:rsidRPr="00D7681B">
        <w:rPr>
          <w:rFonts w:ascii="Calibri" w:hAnsi="Calibri" w:cs="Arial"/>
          <w:b/>
          <w:bCs/>
        </w:rPr>
        <w:t>1.1 Scope</w:t>
      </w:r>
    </w:p>
    <w:p w14:paraId="496E1B0D" w14:textId="77777777" w:rsidR="00B01B6E" w:rsidRDefault="00B01B6E" w:rsidP="00B01B6E">
      <w:pPr>
        <w:pStyle w:val="Default"/>
        <w:spacing w:line="276" w:lineRule="auto"/>
        <w:rPr>
          <w:rFonts w:ascii="Calibri" w:hAnsi="Calibri"/>
        </w:rPr>
      </w:pPr>
      <w:r w:rsidRPr="00D7681B">
        <w:rPr>
          <w:rFonts w:ascii="Calibri" w:hAnsi="Calibri"/>
        </w:rPr>
        <w:t xml:space="preserve">The scope of </w:t>
      </w:r>
      <w:r>
        <w:rPr>
          <w:rFonts w:ascii="Calibri" w:hAnsi="Calibri"/>
        </w:rPr>
        <w:t xml:space="preserve">the </w:t>
      </w:r>
      <w:r w:rsidRPr="00E744CC">
        <w:rPr>
          <w:rFonts w:ascii="Calibri" w:hAnsi="Calibri"/>
          <w:b/>
        </w:rPr>
        <w:t>audit</w:t>
      </w:r>
      <w:r>
        <w:rPr>
          <w:rFonts w:ascii="Calibri" w:hAnsi="Calibri"/>
        </w:rPr>
        <w:t xml:space="preserve"> </w:t>
      </w:r>
      <w:r w:rsidRPr="00D7681B">
        <w:rPr>
          <w:rFonts w:ascii="Calibri" w:hAnsi="Calibri"/>
        </w:rPr>
        <w:t>is to determine the effectiveness</w:t>
      </w:r>
      <w:r>
        <w:rPr>
          <w:rFonts w:ascii="Calibri" w:hAnsi="Calibri"/>
        </w:rPr>
        <w:t xml:space="preserve"> of implemented mechanisms by (institution Name) for the delivery and assessment of the TVET programmes for which it has applied for centre approval by the SKN-TVET Council and to </w:t>
      </w:r>
      <w:r w:rsidRPr="00E744CC">
        <w:rPr>
          <w:rFonts w:ascii="Calibri" w:hAnsi="Calibri"/>
        </w:rPr>
        <w:t>provide feedback</w:t>
      </w:r>
      <w:r>
        <w:rPr>
          <w:rFonts w:ascii="Calibri" w:hAnsi="Calibri"/>
        </w:rPr>
        <w:t xml:space="preserve"> and recommendations to improve the following areas as reflected on the audit criteria so that the institution can better provide assessment and training services:</w:t>
      </w:r>
    </w:p>
    <w:p w14:paraId="20108D67" w14:textId="77777777" w:rsidR="00B01B6E" w:rsidRDefault="00B01B6E" w:rsidP="00B01B6E">
      <w:pPr>
        <w:pStyle w:val="Default"/>
        <w:numPr>
          <w:ilvl w:val="0"/>
          <w:numId w:val="59"/>
        </w:numPr>
        <w:spacing w:line="276" w:lineRule="auto"/>
        <w:jc w:val="both"/>
        <w:rPr>
          <w:rFonts w:ascii="Calibri" w:hAnsi="Calibri"/>
        </w:rPr>
      </w:pPr>
      <w:r>
        <w:rPr>
          <w:rFonts w:ascii="Calibri" w:hAnsi="Calibri"/>
        </w:rPr>
        <w:t>Staff resources</w:t>
      </w:r>
    </w:p>
    <w:p w14:paraId="360D6D6E" w14:textId="77777777" w:rsidR="00B01B6E" w:rsidRDefault="00B01B6E" w:rsidP="00B01B6E">
      <w:pPr>
        <w:pStyle w:val="Default"/>
        <w:numPr>
          <w:ilvl w:val="0"/>
          <w:numId w:val="59"/>
        </w:numPr>
        <w:spacing w:line="276" w:lineRule="auto"/>
        <w:jc w:val="both"/>
        <w:rPr>
          <w:rFonts w:ascii="Calibri" w:hAnsi="Calibri"/>
        </w:rPr>
      </w:pPr>
      <w:r>
        <w:rPr>
          <w:rFonts w:ascii="Calibri" w:hAnsi="Calibri"/>
        </w:rPr>
        <w:t>Information Management</w:t>
      </w:r>
    </w:p>
    <w:p w14:paraId="3C2BD39A" w14:textId="77777777" w:rsidR="00B01B6E" w:rsidRDefault="00B01B6E" w:rsidP="00B01B6E">
      <w:pPr>
        <w:pStyle w:val="Default"/>
        <w:numPr>
          <w:ilvl w:val="0"/>
          <w:numId w:val="59"/>
        </w:numPr>
        <w:spacing w:line="276" w:lineRule="auto"/>
        <w:jc w:val="both"/>
        <w:rPr>
          <w:rFonts w:ascii="Calibri" w:hAnsi="Calibri"/>
        </w:rPr>
      </w:pPr>
      <w:r>
        <w:rPr>
          <w:rFonts w:ascii="Calibri" w:hAnsi="Calibri"/>
        </w:rPr>
        <w:t>Physical Resources</w:t>
      </w:r>
    </w:p>
    <w:p w14:paraId="78618F16" w14:textId="77777777" w:rsidR="00B01B6E" w:rsidRDefault="00B01B6E" w:rsidP="00B01B6E">
      <w:pPr>
        <w:pStyle w:val="Default"/>
        <w:numPr>
          <w:ilvl w:val="0"/>
          <w:numId w:val="59"/>
        </w:numPr>
        <w:spacing w:line="276" w:lineRule="auto"/>
        <w:jc w:val="both"/>
        <w:rPr>
          <w:rFonts w:ascii="Calibri" w:hAnsi="Calibri"/>
        </w:rPr>
      </w:pPr>
      <w:r>
        <w:rPr>
          <w:rFonts w:ascii="Calibri" w:hAnsi="Calibri"/>
        </w:rPr>
        <w:t>Learner support resources</w:t>
      </w:r>
    </w:p>
    <w:p w14:paraId="51BB3E85" w14:textId="77777777" w:rsidR="00B01B6E" w:rsidRPr="00E744CC" w:rsidRDefault="00B01B6E" w:rsidP="00B01B6E">
      <w:pPr>
        <w:pStyle w:val="Default"/>
        <w:numPr>
          <w:ilvl w:val="0"/>
          <w:numId w:val="59"/>
        </w:numPr>
        <w:spacing w:line="276" w:lineRule="auto"/>
        <w:jc w:val="both"/>
        <w:rPr>
          <w:rFonts w:ascii="Calibri" w:hAnsi="Calibri"/>
        </w:rPr>
      </w:pPr>
      <w:r>
        <w:rPr>
          <w:rFonts w:ascii="Calibri" w:hAnsi="Calibri"/>
        </w:rPr>
        <w:t>Assessment</w:t>
      </w:r>
    </w:p>
    <w:p w14:paraId="175A5427" w14:textId="77777777" w:rsidR="00B01B6E" w:rsidRPr="006E0024" w:rsidRDefault="00B01B6E" w:rsidP="00B01B6E">
      <w:pPr>
        <w:spacing w:line="276" w:lineRule="auto"/>
        <w:jc w:val="both"/>
        <w:rPr>
          <w:rFonts w:ascii="Calibri" w:hAnsi="Calibri" w:cs="Arial"/>
          <w:sz w:val="10"/>
          <w:szCs w:val="10"/>
        </w:rPr>
      </w:pPr>
    </w:p>
    <w:p w14:paraId="7F5B1BDA" w14:textId="77777777" w:rsidR="00B01B6E" w:rsidRPr="00D7681B" w:rsidRDefault="00B01B6E" w:rsidP="00B01B6E">
      <w:pPr>
        <w:spacing w:line="276" w:lineRule="auto"/>
        <w:jc w:val="both"/>
        <w:rPr>
          <w:rFonts w:ascii="Calibri" w:hAnsi="Calibri" w:cs="Arial"/>
          <w:b/>
          <w:bCs/>
        </w:rPr>
      </w:pPr>
      <w:r w:rsidRPr="00D7681B">
        <w:rPr>
          <w:rFonts w:ascii="Calibri" w:hAnsi="Calibri" w:cs="Arial"/>
          <w:b/>
          <w:bCs/>
        </w:rPr>
        <w:t>1.2 Objectives</w:t>
      </w:r>
    </w:p>
    <w:p w14:paraId="65488988" w14:textId="77777777" w:rsidR="00B01B6E" w:rsidRPr="00D7681B" w:rsidRDefault="00B01B6E" w:rsidP="00B01B6E">
      <w:pPr>
        <w:spacing w:line="276" w:lineRule="auto"/>
        <w:jc w:val="both"/>
        <w:rPr>
          <w:rFonts w:ascii="Calibri" w:hAnsi="Calibri" w:cs="Arial"/>
        </w:rPr>
      </w:pPr>
      <w:r w:rsidRPr="00D7681B">
        <w:rPr>
          <w:rFonts w:ascii="Calibri" w:hAnsi="Calibri" w:cs="Arial"/>
        </w:rPr>
        <w:t xml:space="preserve">The following are the objectives of the </w:t>
      </w:r>
      <w:r>
        <w:rPr>
          <w:rFonts w:ascii="Calibri" w:hAnsi="Calibri" w:cs="Arial"/>
        </w:rPr>
        <w:t>audit:</w:t>
      </w:r>
    </w:p>
    <w:p w14:paraId="2AD112AE" w14:textId="77777777" w:rsidR="00B01B6E" w:rsidRPr="00E04CE3" w:rsidRDefault="00B01B6E" w:rsidP="00B01B6E">
      <w:pPr>
        <w:pStyle w:val="BodyText"/>
        <w:numPr>
          <w:ilvl w:val="0"/>
          <w:numId w:val="50"/>
        </w:numPr>
        <w:spacing w:line="276" w:lineRule="auto"/>
        <w:jc w:val="both"/>
        <w:rPr>
          <w:rFonts w:ascii="Calibri" w:hAnsi="Calibri" w:cs="Arial"/>
          <w:sz w:val="24"/>
          <w:szCs w:val="24"/>
        </w:rPr>
      </w:pPr>
      <w:r w:rsidRPr="00E04CE3">
        <w:rPr>
          <w:rFonts w:ascii="Calibri" w:hAnsi="Calibri" w:cs="Arial"/>
          <w:sz w:val="24"/>
          <w:szCs w:val="24"/>
        </w:rPr>
        <w:t>to identify best practices and gaps which exist in relation to the five (5) areas of the audit criteria and to provide feedback to the institution to improve the quality of TVET delivery and assessment activities for the identified TVET programmes.</w:t>
      </w:r>
    </w:p>
    <w:p w14:paraId="31C662BF" w14:textId="77777777" w:rsidR="00B01B6E" w:rsidRPr="00E04CE3" w:rsidRDefault="00B01B6E" w:rsidP="00B01B6E">
      <w:pPr>
        <w:pStyle w:val="BodyText"/>
        <w:numPr>
          <w:ilvl w:val="0"/>
          <w:numId w:val="50"/>
        </w:numPr>
        <w:spacing w:line="276" w:lineRule="auto"/>
        <w:jc w:val="both"/>
        <w:rPr>
          <w:rFonts w:ascii="Calibri" w:hAnsi="Calibri" w:cs="Arial"/>
          <w:sz w:val="24"/>
          <w:szCs w:val="24"/>
        </w:rPr>
      </w:pPr>
      <w:r w:rsidRPr="00E04CE3">
        <w:rPr>
          <w:rFonts w:ascii="Calibri" w:hAnsi="Calibri" w:cs="Arial"/>
          <w:sz w:val="24"/>
          <w:szCs w:val="24"/>
        </w:rPr>
        <w:t>to determine the conformity or non-conformity of the quality systems, policies, and procedures against the established</w:t>
      </w:r>
      <w:r>
        <w:rPr>
          <w:rFonts w:ascii="Calibri" w:hAnsi="Calibri" w:cs="Arial"/>
          <w:sz w:val="24"/>
          <w:szCs w:val="24"/>
        </w:rPr>
        <w:t xml:space="preserve"> audit criteria</w:t>
      </w:r>
    </w:p>
    <w:p w14:paraId="22C70272" w14:textId="77777777" w:rsidR="00B01B6E" w:rsidRPr="006E0024" w:rsidRDefault="00B01B6E" w:rsidP="00B01B6E">
      <w:pPr>
        <w:pStyle w:val="BodyText"/>
        <w:spacing w:line="276" w:lineRule="auto"/>
        <w:jc w:val="both"/>
        <w:rPr>
          <w:rFonts w:ascii="Calibri" w:hAnsi="Calibri" w:cs="Arial"/>
          <w:sz w:val="10"/>
          <w:szCs w:val="10"/>
        </w:rPr>
      </w:pPr>
    </w:p>
    <w:p w14:paraId="47B586B6" w14:textId="77777777" w:rsidR="00B01B6E" w:rsidRPr="006E0024" w:rsidRDefault="00B01B6E" w:rsidP="00B01B6E">
      <w:pPr>
        <w:spacing w:line="276" w:lineRule="auto"/>
        <w:jc w:val="both"/>
        <w:rPr>
          <w:rFonts w:ascii="Calibri" w:hAnsi="Calibri" w:cs="Arial"/>
          <w:b/>
          <w:bCs/>
        </w:rPr>
      </w:pPr>
      <w:r>
        <w:rPr>
          <w:rFonts w:ascii="Calibri" w:hAnsi="Calibri" w:cs="Arial"/>
          <w:b/>
          <w:bCs/>
        </w:rPr>
        <w:t>2. Critical positions in the Institution</w:t>
      </w:r>
      <w:r w:rsidRPr="00D7681B">
        <w:rPr>
          <w:rFonts w:ascii="Calibri" w:hAnsi="Calibri" w:cs="Arial"/>
          <w:b/>
          <w:bCs/>
        </w:rPr>
        <w:t xml:space="preserve"> to be </w:t>
      </w:r>
      <w:r>
        <w:rPr>
          <w:rFonts w:ascii="Calibri" w:hAnsi="Calibri" w:cs="Arial"/>
          <w:b/>
          <w:bCs/>
        </w:rPr>
        <w:t>audi</w:t>
      </w:r>
      <w:r w:rsidRPr="00D7681B">
        <w:rPr>
          <w:rFonts w:ascii="Calibri" w:hAnsi="Calibri" w:cs="Arial"/>
          <w:b/>
          <w:bCs/>
        </w:rPr>
        <w:t>ted</w:t>
      </w:r>
      <w:r>
        <w:rPr>
          <w:rFonts w:ascii="Calibri" w:hAnsi="Calibri" w:cs="Arial"/>
          <w:b/>
          <w:bCs/>
        </w:rPr>
        <w:t>:</w:t>
      </w:r>
    </w:p>
    <w:p w14:paraId="19FDCFE8" w14:textId="77777777" w:rsidR="00B01B6E" w:rsidRPr="0090137D" w:rsidRDefault="00B01B6E" w:rsidP="00B01B6E">
      <w:pPr>
        <w:numPr>
          <w:ilvl w:val="0"/>
          <w:numId w:val="53"/>
        </w:numPr>
        <w:spacing w:line="276" w:lineRule="auto"/>
        <w:jc w:val="both"/>
        <w:rPr>
          <w:rFonts w:ascii="Calibri" w:hAnsi="Calibri" w:cs="Arial"/>
        </w:rPr>
      </w:pPr>
      <w:r w:rsidRPr="0090137D">
        <w:rPr>
          <w:rFonts w:ascii="Calibri" w:hAnsi="Calibri" w:cs="Arial"/>
          <w:lang w:val="en-029"/>
        </w:rPr>
        <w:t>Director/Principal/Head of Department:</w:t>
      </w:r>
    </w:p>
    <w:p w14:paraId="391DBE50" w14:textId="77777777" w:rsidR="00B01B6E" w:rsidRPr="0090137D" w:rsidRDefault="00B01B6E" w:rsidP="00B01B6E">
      <w:pPr>
        <w:numPr>
          <w:ilvl w:val="0"/>
          <w:numId w:val="53"/>
        </w:numPr>
        <w:spacing w:line="276" w:lineRule="auto"/>
        <w:jc w:val="both"/>
        <w:rPr>
          <w:rFonts w:ascii="Calibri" w:hAnsi="Calibri" w:cs="Arial"/>
        </w:rPr>
      </w:pPr>
      <w:r w:rsidRPr="0090137D">
        <w:rPr>
          <w:rFonts w:ascii="Calibri" w:hAnsi="Calibri" w:cs="Arial"/>
          <w:lang w:val="en-029"/>
        </w:rPr>
        <w:t>Teacher/Instructors for identified programmes:</w:t>
      </w:r>
    </w:p>
    <w:p w14:paraId="451AE465" w14:textId="77777777" w:rsidR="00B01B6E" w:rsidRPr="0090137D" w:rsidRDefault="00B01B6E" w:rsidP="00B01B6E">
      <w:pPr>
        <w:numPr>
          <w:ilvl w:val="0"/>
          <w:numId w:val="53"/>
        </w:numPr>
        <w:spacing w:line="276" w:lineRule="auto"/>
        <w:jc w:val="both"/>
        <w:rPr>
          <w:rFonts w:ascii="Calibri" w:hAnsi="Calibri" w:cs="Arial"/>
        </w:rPr>
      </w:pPr>
      <w:r w:rsidRPr="0090137D">
        <w:rPr>
          <w:rFonts w:ascii="Calibri" w:hAnsi="Calibri" w:cs="Arial"/>
          <w:lang w:val="en-029"/>
        </w:rPr>
        <w:t>Demonstrators (where applicable) for identified programmes:</w:t>
      </w:r>
    </w:p>
    <w:p w14:paraId="33B8CEA9" w14:textId="77777777" w:rsidR="00B01B6E" w:rsidRPr="00865208" w:rsidRDefault="00B01B6E" w:rsidP="00B01B6E">
      <w:pPr>
        <w:spacing w:line="276" w:lineRule="auto"/>
        <w:jc w:val="both"/>
        <w:rPr>
          <w:rFonts w:ascii="Arial" w:hAnsi="Arial" w:cs="Arial"/>
        </w:rPr>
      </w:pPr>
    </w:p>
    <w:p w14:paraId="53DCE64F" w14:textId="77777777" w:rsidR="00B01B6E" w:rsidRPr="00D7681B" w:rsidRDefault="00B01B6E" w:rsidP="00B01B6E">
      <w:pPr>
        <w:spacing w:line="276" w:lineRule="auto"/>
        <w:rPr>
          <w:rFonts w:ascii="Calibri" w:hAnsi="Calibri" w:cs="Arial"/>
          <w:b/>
          <w:bCs/>
        </w:rPr>
      </w:pPr>
      <w:r w:rsidRPr="00D7681B">
        <w:rPr>
          <w:rFonts w:ascii="Calibri" w:hAnsi="Calibri" w:cs="Arial"/>
          <w:b/>
          <w:bCs/>
        </w:rPr>
        <w:t>3. 1</w:t>
      </w:r>
      <w:r w:rsidRPr="00D7681B">
        <w:rPr>
          <w:rFonts w:ascii="Calibri" w:hAnsi="Calibri" w:cs="Arial"/>
          <w:b/>
          <w:bCs/>
        </w:rPr>
        <w:tab/>
        <w:t>Reference Documents</w:t>
      </w:r>
    </w:p>
    <w:p w14:paraId="5C7C5863" w14:textId="77777777" w:rsidR="00B01B6E" w:rsidRDefault="00B01B6E" w:rsidP="00B01B6E">
      <w:pPr>
        <w:pStyle w:val="ListParagraph"/>
        <w:numPr>
          <w:ilvl w:val="0"/>
          <w:numId w:val="55"/>
        </w:numPr>
        <w:spacing w:line="276" w:lineRule="auto"/>
        <w:rPr>
          <w:rFonts w:ascii="Calibri" w:hAnsi="Calibri"/>
          <w:sz w:val="22"/>
          <w:szCs w:val="22"/>
        </w:rPr>
      </w:pPr>
      <w:r>
        <w:rPr>
          <w:rFonts w:ascii="Calibri" w:hAnsi="Calibri"/>
          <w:sz w:val="22"/>
          <w:szCs w:val="22"/>
        </w:rPr>
        <w:t>Centre Approval Audit Criteria.</w:t>
      </w:r>
    </w:p>
    <w:p w14:paraId="2957B930" w14:textId="77777777" w:rsidR="00B01B6E" w:rsidRDefault="00B01B6E" w:rsidP="00B01B6E">
      <w:pPr>
        <w:pStyle w:val="ListParagraph"/>
        <w:numPr>
          <w:ilvl w:val="0"/>
          <w:numId w:val="55"/>
        </w:numPr>
        <w:spacing w:line="276" w:lineRule="auto"/>
        <w:rPr>
          <w:rFonts w:ascii="Calibri" w:hAnsi="Calibri"/>
          <w:sz w:val="22"/>
          <w:szCs w:val="22"/>
        </w:rPr>
      </w:pPr>
      <w:r>
        <w:rPr>
          <w:rFonts w:ascii="Calibri" w:hAnsi="Calibri"/>
          <w:sz w:val="22"/>
          <w:szCs w:val="22"/>
        </w:rPr>
        <w:t>Evidence of instructional and administrative staff qualifications and experience.</w:t>
      </w:r>
    </w:p>
    <w:p w14:paraId="25683D82" w14:textId="77777777" w:rsidR="00B01B6E" w:rsidRDefault="00B01B6E" w:rsidP="00B01B6E">
      <w:pPr>
        <w:pStyle w:val="ListParagraph"/>
        <w:numPr>
          <w:ilvl w:val="0"/>
          <w:numId w:val="55"/>
        </w:numPr>
        <w:spacing w:line="276" w:lineRule="auto"/>
        <w:rPr>
          <w:rFonts w:ascii="Calibri" w:hAnsi="Calibri"/>
          <w:sz w:val="22"/>
          <w:szCs w:val="22"/>
        </w:rPr>
      </w:pPr>
      <w:r>
        <w:rPr>
          <w:rFonts w:ascii="Calibri" w:hAnsi="Calibri"/>
          <w:sz w:val="22"/>
          <w:szCs w:val="22"/>
        </w:rPr>
        <w:t>Inventory listing of tools and equipment</w:t>
      </w:r>
    </w:p>
    <w:p w14:paraId="2B0C5A40" w14:textId="77777777" w:rsidR="00B01B6E" w:rsidRDefault="00B01B6E" w:rsidP="00B01B6E">
      <w:pPr>
        <w:pStyle w:val="ListParagraph"/>
        <w:numPr>
          <w:ilvl w:val="0"/>
          <w:numId w:val="55"/>
        </w:numPr>
        <w:spacing w:line="276" w:lineRule="auto"/>
        <w:rPr>
          <w:rFonts w:ascii="Calibri" w:hAnsi="Calibri"/>
          <w:sz w:val="22"/>
          <w:szCs w:val="22"/>
        </w:rPr>
      </w:pPr>
      <w:r>
        <w:rPr>
          <w:rFonts w:ascii="Calibri" w:hAnsi="Calibri"/>
          <w:sz w:val="22"/>
          <w:szCs w:val="22"/>
        </w:rPr>
        <w:lastRenderedPageBreak/>
        <w:t>Curriculum or Occupational Standard used for training and assessment</w:t>
      </w:r>
    </w:p>
    <w:p w14:paraId="13EF21AB" w14:textId="77777777" w:rsidR="00B01B6E" w:rsidRDefault="00B01B6E" w:rsidP="00B01B6E">
      <w:pPr>
        <w:pStyle w:val="ListParagraph"/>
        <w:numPr>
          <w:ilvl w:val="0"/>
          <w:numId w:val="55"/>
        </w:numPr>
        <w:spacing w:line="276" w:lineRule="auto"/>
        <w:rPr>
          <w:rFonts w:ascii="Calibri" w:hAnsi="Calibri"/>
          <w:sz w:val="22"/>
          <w:szCs w:val="22"/>
        </w:rPr>
      </w:pPr>
      <w:r>
        <w:rPr>
          <w:rFonts w:ascii="Calibri" w:hAnsi="Calibri"/>
          <w:sz w:val="22"/>
          <w:szCs w:val="22"/>
        </w:rPr>
        <w:t>Listing of trained assessors</w:t>
      </w:r>
    </w:p>
    <w:p w14:paraId="57EB5D7C" w14:textId="77777777" w:rsidR="00B01B6E" w:rsidRDefault="00B01B6E" w:rsidP="00B01B6E">
      <w:pPr>
        <w:pStyle w:val="ListParagraph"/>
        <w:numPr>
          <w:ilvl w:val="0"/>
          <w:numId w:val="55"/>
        </w:numPr>
        <w:spacing w:line="360" w:lineRule="auto"/>
        <w:rPr>
          <w:rFonts w:ascii="Calibri" w:hAnsi="Calibri"/>
          <w:sz w:val="22"/>
          <w:szCs w:val="22"/>
        </w:rPr>
      </w:pPr>
      <w:r>
        <w:rPr>
          <w:rFonts w:ascii="Calibri" w:hAnsi="Calibri"/>
          <w:sz w:val="22"/>
          <w:szCs w:val="22"/>
        </w:rPr>
        <w:t>Same of assessment scripts.</w:t>
      </w:r>
    </w:p>
    <w:p w14:paraId="7B6E3902" w14:textId="77777777" w:rsidR="00B01B6E" w:rsidRPr="00506BF9" w:rsidRDefault="00B01B6E" w:rsidP="00B01B6E">
      <w:pPr>
        <w:spacing w:line="360" w:lineRule="auto"/>
        <w:rPr>
          <w:rFonts w:ascii="Calibri" w:hAnsi="Calibri" w:cs="Arial"/>
          <w:b/>
          <w:bCs/>
        </w:rPr>
      </w:pPr>
      <w:r w:rsidRPr="00D7681B">
        <w:rPr>
          <w:rFonts w:ascii="Calibri" w:hAnsi="Calibri" w:cs="Arial"/>
          <w:b/>
          <w:bCs/>
        </w:rPr>
        <w:t xml:space="preserve">4. </w:t>
      </w:r>
      <w:r w:rsidRPr="00D7681B">
        <w:rPr>
          <w:rFonts w:ascii="Calibri" w:hAnsi="Calibri" w:cs="Arial"/>
          <w:b/>
          <w:bCs/>
        </w:rPr>
        <w:tab/>
      </w:r>
      <w:r>
        <w:rPr>
          <w:rFonts w:ascii="Calibri" w:hAnsi="Calibri" w:cs="Arial"/>
          <w:b/>
          <w:bCs/>
        </w:rPr>
        <w:t>Audit Team:</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980"/>
        <w:gridCol w:w="4632"/>
      </w:tblGrid>
      <w:tr w:rsidR="00B01B6E" w:rsidRPr="00D7681B" w14:paraId="455F4C73" w14:textId="77777777" w:rsidTr="00003E48">
        <w:tc>
          <w:tcPr>
            <w:tcW w:w="3528" w:type="dxa"/>
          </w:tcPr>
          <w:p w14:paraId="4E8DEF32" w14:textId="77777777" w:rsidR="00B01B6E" w:rsidRPr="00D7681B" w:rsidRDefault="00B01B6E" w:rsidP="00003E48">
            <w:pPr>
              <w:spacing w:line="360" w:lineRule="auto"/>
              <w:jc w:val="center"/>
              <w:rPr>
                <w:rFonts w:ascii="Calibri" w:hAnsi="Calibri" w:cs="Arial"/>
                <w:b/>
              </w:rPr>
            </w:pPr>
            <w:r w:rsidRPr="00D7681B">
              <w:rPr>
                <w:rFonts w:ascii="Calibri" w:hAnsi="Calibri" w:cs="Arial"/>
                <w:b/>
              </w:rPr>
              <w:t>EVALUATION TEAM MEMBERS</w:t>
            </w:r>
          </w:p>
        </w:tc>
        <w:tc>
          <w:tcPr>
            <w:tcW w:w="1980" w:type="dxa"/>
          </w:tcPr>
          <w:p w14:paraId="361E398A" w14:textId="77777777" w:rsidR="00B01B6E" w:rsidRPr="00D7681B" w:rsidRDefault="00B01B6E" w:rsidP="00003E48">
            <w:pPr>
              <w:spacing w:line="360" w:lineRule="auto"/>
              <w:jc w:val="center"/>
              <w:rPr>
                <w:rFonts w:ascii="Calibri" w:hAnsi="Calibri" w:cs="Arial"/>
                <w:b/>
              </w:rPr>
            </w:pPr>
            <w:r w:rsidRPr="00D7681B">
              <w:rPr>
                <w:rFonts w:ascii="Calibri" w:hAnsi="Calibri" w:cs="Arial"/>
                <w:b/>
              </w:rPr>
              <w:t>POSITION</w:t>
            </w:r>
          </w:p>
        </w:tc>
        <w:tc>
          <w:tcPr>
            <w:tcW w:w="4632" w:type="dxa"/>
          </w:tcPr>
          <w:p w14:paraId="40923DF2" w14:textId="77777777" w:rsidR="00B01B6E" w:rsidRPr="00D7681B" w:rsidRDefault="00B01B6E" w:rsidP="00003E48">
            <w:pPr>
              <w:spacing w:line="360" w:lineRule="auto"/>
              <w:jc w:val="center"/>
              <w:rPr>
                <w:rFonts w:ascii="Calibri" w:hAnsi="Calibri" w:cs="Arial"/>
                <w:b/>
              </w:rPr>
            </w:pPr>
            <w:r w:rsidRPr="00D7681B">
              <w:rPr>
                <w:rFonts w:ascii="Calibri" w:hAnsi="Calibri" w:cs="Arial"/>
                <w:b/>
              </w:rPr>
              <w:t>ORGANIZATION</w:t>
            </w:r>
          </w:p>
        </w:tc>
      </w:tr>
      <w:tr w:rsidR="00B01B6E" w:rsidRPr="00D7681B" w14:paraId="60F78940" w14:textId="77777777" w:rsidTr="00003E48">
        <w:tc>
          <w:tcPr>
            <w:tcW w:w="3528" w:type="dxa"/>
          </w:tcPr>
          <w:p w14:paraId="7404A1F4" w14:textId="77777777" w:rsidR="00B01B6E" w:rsidRPr="00D7681B" w:rsidRDefault="00B01B6E" w:rsidP="00003E48">
            <w:pPr>
              <w:numPr>
                <w:ilvl w:val="0"/>
                <w:numId w:val="54"/>
              </w:numPr>
              <w:spacing w:line="360" w:lineRule="auto"/>
              <w:rPr>
                <w:rFonts w:ascii="Calibri" w:hAnsi="Calibri" w:cs="Arial"/>
              </w:rPr>
            </w:pPr>
            <w:r>
              <w:rPr>
                <w:rFonts w:ascii="Calibri" w:hAnsi="Calibri" w:cs="Arial"/>
              </w:rPr>
              <w:t xml:space="preserve"> </w:t>
            </w:r>
          </w:p>
        </w:tc>
        <w:tc>
          <w:tcPr>
            <w:tcW w:w="1980" w:type="dxa"/>
          </w:tcPr>
          <w:p w14:paraId="70C60719" w14:textId="77777777" w:rsidR="00B01B6E" w:rsidRPr="00E744CC" w:rsidRDefault="00B01B6E" w:rsidP="00003E48">
            <w:pPr>
              <w:spacing w:line="360" w:lineRule="auto"/>
              <w:jc w:val="center"/>
              <w:rPr>
                <w:rFonts w:ascii="Calibri" w:hAnsi="Calibri" w:cs="Arial"/>
                <w:b/>
              </w:rPr>
            </w:pPr>
            <w:r w:rsidRPr="00E744CC">
              <w:rPr>
                <w:rFonts w:ascii="Calibri" w:hAnsi="Calibri" w:cs="Arial"/>
                <w:b/>
              </w:rPr>
              <w:t xml:space="preserve">Lead </w:t>
            </w:r>
            <w:r>
              <w:rPr>
                <w:rFonts w:ascii="Calibri" w:hAnsi="Calibri" w:cs="Arial"/>
                <w:b/>
              </w:rPr>
              <w:t>Auditor</w:t>
            </w:r>
          </w:p>
        </w:tc>
        <w:tc>
          <w:tcPr>
            <w:tcW w:w="4632" w:type="dxa"/>
          </w:tcPr>
          <w:p w14:paraId="780B34DA" w14:textId="77777777" w:rsidR="00B01B6E" w:rsidRPr="00D7681B" w:rsidRDefault="00B01B6E" w:rsidP="00003E48">
            <w:pPr>
              <w:spacing w:line="360" w:lineRule="auto"/>
              <w:rPr>
                <w:rFonts w:ascii="Calibri" w:hAnsi="Calibri" w:cs="Arial"/>
                <w:lang w:val="fr-FR"/>
              </w:rPr>
            </w:pPr>
            <w:r>
              <w:rPr>
                <w:rFonts w:ascii="Calibri" w:hAnsi="Calibri" w:cs="Arial"/>
                <w:lang w:val="en-JM"/>
              </w:rPr>
              <w:t xml:space="preserve"> </w:t>
            </w:r>
          </w:p>
        </w:tc>
      </w:tr>
      <w:tr w:rsidR="00B01B6E" w:rsidRPr="00D7681B" w14:paraId="78A9BEEA" w14:textId="77777777" w:rsidTr="00003E48">
        <w:tc>
          <w:tcPr>
            <w:tcW w:w="3528" w:type="dxa"/>
          </w:tcPr>
          <w:p w14:paraId="13595869" w14:textId="77777777" w:rsidR="00B01B6E" w:rsidRDefault="00B01B6E" w:rsidP="00003E48">
            <w:pPr>
              <w:numPr>
                <w:ilvl w:val="0"/>
                <w:numId w:val="54"/>
              </w:numPr>
              <w:spacing w:line="360" w:lineRule="auto"/>
              <w:rPr>
                <w:rFonts w:ascii="Calibri" w:hAnsi="Calibri" w:cs="Arial"/>
              </w:rPr>
            </w:pPr>
          </w:p>
        </w:tc>
        <w:tc>
          <w:tcPr>
            <w:tcW w:w="1980" w:type="dxa"/>
          </w:tcPr>
          <w:p w14:paraId="65A166CB" w14:textId="77777777" w:rsidR="00B01B6E" w:rsidRPr="00E744CC" w:rsidRDefault="00B01B6E" w:rsidP="00003E48">
            <w:pPr>
              <w:spacing w:line="360" w:lineRule="auto"/>
              <w:jc w:val="center"/>
              <w:rPr>
                <w:rFonts w:ascii="Calibri" w:hAnsi="Calibri" w:cs="Arial"/>
                <w:b/>
              </w:rPr>
            </w:pPr>
          </w:p>
        </w:tc>
        <w:tc>
          <w:tcPr>
            <w:tcW w:w="4632" w:type="dxa"/>
          </w:tcPr>
          <w:p w14:paraId="7BF171DA" w14:textId="77777777" w:rsidR="00B01B6E" w:rsidRDefault="00B01B6E" w:rsidP="00003E48">
            <w:pPr>
              <w:spacing w:line="360" w:lineRule="auto"/>
              <w:rPr>
                <w:rFonts w:ascii="Calibri" w:hAnsi="Calibri" w:cs="Arial"/>
                <w:lang w:val="en-JM"/>
              </w:rPr>
            </w:pPr>
          </w:p>
        </w:tc>
      </w:tr>
      <w:tr w:rsidR="00B01B6E" w:rsidRPr="00D7681B" w14:paraId="715D1F84" w14:textId="77777777" w:rsidTr="00003E48">
        <w:tc>
          <w:tcPr>
            <w:tcW w:w="3528" w:type="dxa"/>
          </w:tcPr>
          <w:p w14:paraId="230E07A1" w14:textId="77777777" w:rsidR="00B01B6E" w:rsidRDefault="00B01B6E" w:rsidP="00003E48">
            <w:pPr>
              <w:numPr>
                <w:ilvl w:val="0"/>
                <w:numId w:val="54"/>
              </w:numPr>
              <w:spacing w:line="360" w:lineRule="auto"/>
              <w:rPr>
                <w:rFonts w:ascii="Calibri" w:hAnsi="Calibri" w:cs="Arial"/>
              </w:rPr>
            </w:pPr>
          </w:p>
        </w:tc>
        <w:tc>
          <w:tcPr>
            <w:tcW w:w="1980" w:type="dxa"/>
          </w:tcPr>
          <w:p w14:paraId="6C475F43" w14:textId="77777777" w:rsidR="00B01B6E" w:rsidRPr="00E744CC" w:rsidRDefault="00B01B6E" w:rsidP="00003E48">
            <w:pPr>
              <w:spacing w:line="360" w:lineRule="auto"/>
              <w:jc w:val="center"/>
              <w:rPr>
                <w:rFonts w:ascii="Calibri" w:hAnsi="Calibri" w:cs="Arial"/>
                <w:b/>
              </w:rPr>
            </w:pPr>
          </w:p>
        </w:tc>
        <w:tc>
          <w:tcPr>
            <w:tcW w:w="4632" w:type="dxa"/>
          </w:tcPr>
          <w:p w14:paraId="091E7AE4" w14:textId="77777777" w:rsidR="00B01B6E" w:rsidRDefault="00B01B6E" w:rsidP="00003E48">
            <w:pPr>
              <w:spacing w:line="360" w:lineRule="auto"/>
              <w:rPr>
                <w:rFonts w:ascii="Calibri" w:hAnsi="Calibri" w:cs="Arial"/>
                <w:lang w:val="en-JM"/>
              </w:rPr>
            </w:pPr>
          </w:p>
        </w:tc>
      </w:tr>
    </w:tbl>
    <w:p w14:paraId="1C8F0EFB" w14:textId="77777777" w:rsidR="00B01B6E" w:rsidRDefault="00B01B6E" w:rsidP="00B01B6E">
      <w:pPr>
        <w:spacing w:line="360" w:lineRule="auto"/>
        <w:rPr>
          <w:rFonts w:ascii="Calibri" w:hAnsi="Calibri" w:cs="Arial"/>
        </w:rPr>
      </w:pPr>
      <w:r>
        <w:rPr>
          <w:rFonts w:ascii="Arial" w:hAnsi="Arial" w:cs="Arial"/>
          <w:b/>
          <w:bCs/>
        </w:rPr>
        <w:t>5.</w:t>
      </w:r>
      <w:r w:rsidRPr="00865208">
        <w:rPr>
          <w:rFonts w:ascii="Arial" w:hAnsi="Arial" w:cs="Arial"/>
          <w:b/>
          <w:bCs/>
        </w:rPr>
        <w:tab/>
      </w:r>
      <w:r w:rsidRPr="00D7681B">
        <w:rPr>
          <w:rFonts w:ascii="Calibri" w:hAnsi="Calibri" w:cs="Arial"/>
          <w:b/>
          <w:bCs/>
        </w:rPr>
        <w:t xml:space="preserve">Language of the </w:t>
      </w:r>
      <w:r>
        <w:rPr>
          <w:rFonts w:ascii="Calibri" w:hAnsi="Calibri" w:cs="Arial"/>
          <w:b/>
          <w:bCs/>
        </w:rPr>
        <w:t>Audit:</w:t>
      </w:r>
      <w:r w:rsidRPr="00D7681B">
        <w:rPr>
          <w:rFonts w:ascii="Calibri" w:hAnsi="Calibri" w:cs="Arial"/>
        </w:rPr>
        <w:br/>
        <w:t xml:space="preserve">    </w:t>
      </w:r>
      <w:r w:rsidRPr="00D7681B">
        <w:rPr>
          <w:rFonts w:ascii="Calibri" w:hAnsi="Calibri" w:cs="Arial"/>
        </w:rPr>
        <w:tab/>
        <w:t xml:space="preserve">The language of the </w:t>
      </w:r>
      <w:r>
        <w:rPr>
          <w:rFonts w:ascii="Calibri" w:hAnsi="Calibri" w:cs="Arial"/>
        </w:rPr>
        <w:t>Audit is English</w:t>
      </w:r>
    </w:p>
    <w:p w14:paraId="373E68C2" w14:textId="77777777" w:rsidR="00B01B6E" w:rsidRPr="00F00026" w:rsidRDefault="00B01B6E" w:rsidP="00B01B6E">
      <w:pPr>
        <w:spacing w:line="360" w:lineRule="auto"/>
        <w:rPr>
          <w:rFonts w:ascii="Calibri" w:hAnsi="Calibri" w:cs="Arial"/>
          <w:sz w:val="10"/>
          <w:szCs w:val="10"/>
        </w:rPr>
      </w:pPr>
    </w:p>
    <w:p w14:paraId="7045AF71" w14:textId="77777777" w:rsidR="00B01B6E" w:rsidRPr="006E0024" w:rsidRDefault="00B01B6E" w:rsidP="00B01B6E">
      <w:pPr>
        <w:spacing w:line="360" w:lineRule="auto"/>
        <w:rPr>
          <w:rFonts w:ascii="Calibri" w:hAnsi="Calibri" w:cs="Arial"/>
        </w:rPr>
      </w:pPr>
      <w:r>
        <w:rPr>
          <w:rFonts w:ascii="Calibri" w:hAnsi="Calibri" w:cs="Arial"/>
        </w:rPr>
        <w:t xml:space="preserve">6. </w:t>
      </w:r>
      <w:r>
        <w:rPr>
          <w:rFonts w:ascii="Calibri" w:hAnsi="Calibri" w:cs="Arial"/>
        </w:rPr>
        <w:tab/>
      </w:r>
      <w:r w:rsidRPr="006E0024">
        <w:rPr>
          <w:rFonts w:ascii="Calibri" w:hAnsi="Calibri" w:cs="Arial"/>
          <w:bCs/>
        </w:rPr>
        <w:t>Date of Audit</w:t>
      </w:r>
      <w:r>
        <w:rPr>
          <w:rFonts w:ascii="Calibri" w:hAnsi="Calibri" w:cs="Arial"/>
          <w:b/>
          <w:bCs/>
        </w:rPr>
        <w:t>:</w:t>
      </w:r>
      <w:r w:rsidRPr="00D7681B">
        <w:rPr>
          <w:rFonts w:ascii="Calibri" w:hAnsi="Calibri" w:cs="Arial"/>
          <w:b/>
          <w:bCs/>
        </w:rPr>
        <w:t xml:space="preserve"> </w:t>
      </w:r>
      <w:r>
        <w:rPr>
          <w:rFonts w:ascii="Calibri" w:hAnsi="Calibri" w:cs="Arial"/>
          <w:b/>
          <w:bCs/>
        </w:rPr>
        <w:t>____________________________________________________________</w:t>
      </w:r>
    </w:p>
    <w:p w14:paraId="3C688181" w14:textId="77777777" w:rsidR="00B01B6E" w:rsidRPr="00F00026" w:rsidRDefault="00B01B6E" w:rsidP="00B01B6E">
      <w:pPr>
        <w:spacing w:line="360" w:lineRule="auto"/>
        <w:ind w:left="720"/>
        <w:rPr>
          <w:rFonts w:ascii="Calibri" w:hAnsi="Calibri" w:cs="Arial"/>
          <w:bCs/>
          <w:sz w:val="10"/>
          <w:szCs w:val="10"/>
        </w:rPr>
      </w:pPr>
    </w:p>
    <w:p w14:paraId="103D0AA8" w14:textId="77777777" w:rsidR="00B01B6E" w:rsidRDefault="00B01B6E" w:rsidP="00B01B6E">
      <w:pPr>
        <w:spacing w:line="360" w:lineRule="auto"/>
        <w:rPr>
          <w:rFonts w:ascii="Calibri" w:hAnsi="Calibri" w:cs="Arial"/>
          <w:b/>
          <w:bCs/>
        </w:rPr>
      </w:pPr>
      <w:r w:rsidRPr="00D7681B">
        <w:rPr>
          <w:rFonts w:ascii="Calibri" w:hAnsi="Calibri" w:cs="Arial"/>
          <w:b/>
          <w:bCs/>
        </w:rPr>
        <w:t>7.</w:t>
      </w:r>
      <w:r w:rsidRPr="00D7681B">
        <w:rPr>
          <w:rFonts w:ascii="Calibri" w:hAnsi="Calibri" w:cs="Arial"/>
          <w:b/>
          <w:bCs/>
        </w:rPr>
        <w:tab/>
      </w:r>
      <w:r>
        <w:rPr>
          <w:rFonts w:ascii="Calibri" w:hAnsi="Calibri" w:cs="Arial"/>
          <w:b/>
          <w:bCs/>
        </w:rPr>
        <w:t xml:space="preserve">Programme(s) to be audited:  </w:t>
      </w:r>
    </w:p>
    <w:p w14:paraId="10CE8BE0" w14:textId="77777777" w:rsidR="00B01B6E" w:rsidRDefault="00B01B6E" w:rsidP="00B01B6E">
      <w:pPr>
        <w:rPr>
          <w:rFonts w:ascii="Calibri" w:hAnsi="Calibri" w:cs="Arial"/>
          <w:lang w:eastAsia="en-JM"/>
        </w:rPr>
      </w:pPr>
      <w:r>
        <w:rPr>
          <w:rFonts w:ascii="Calibri" w:hAnsi="Calibri" w:cs="Arial"/>
          <w:lang w:eastAsia="en-JM"/>
        </w:rPr>
        <w:tab/>
        <w:t>________________________________________________________________________</w:t>
      </w:r>
    </w:p>
    <w:p w14:paraId="5ED8D6BB" w14:textId="77777777" w:rsidR="00B01B6E" w:rsidRDefault="00B01B6E" w:rsidP="00B01B6E">
      <w:pPr>
        <w:rPr>
          <w:rFonts w:ascii="Calibri" w:hAnsi="Calibri" w:cs="Arial"/>
          <w:lang w:eastAsia="en-JM"/>
        </w:rPr>
      </w:pPr>
      <w:r>
        <w:rPr>
          <w:rFonts w:ascii="Calibri" w:hAnsi="Calibri" w:cs="Arial"/>
          <w:lang w:eastAsia="en-JM"/>
        </w:rPr>
        <w:tab/>
        <w:t>________________________________________________________________________</w:t>
      </w:r>
    </w:p>
    <w:p w14:paraId="3FB2B347" w14:textId="77777777" w:rsidR="00B01B6E" w:rsidRPr="00A10632" w:rsidRDefault="00B01B6E" w:rsidP="00B01B6E">
      <w:pPr>
        <w:rPr>
          <w:rFonts w:ascii="Calibri" w:hAnsi="Calibri" w:cs="Arial"/>
          <w:lang w:eastAsia="en-JM"/>
        </w:rPr>
      </w:pPr>
      <w:r>
        <w:rPr>
          <w:rFonts w:ascii="Calibri" w:hAnsi="Calibri" w:cs="Arial"/>
          <w:lang w:eastAsia="en-JM"/>
        </w:rPr>
        <w:tab/>
        <w:t>________________________________________________________________________</w:t>
      </w:r>
    </w:p>
    <w:p w14:paraId="4594817C" w14:textId="77777777" w:rsidR="00B01B6E" w:rsidRPr="00D7681B" w:rsidRDefault="00B01B6E" w:rsidP="00B01B6E">
      <w:pPr>
        <w:spacing w:line="360" w:lineRule="auto"/>
        <w:rPr>
          <w:rFonts w:ascii="Calibri" w:hAnsi="Calibri" w:cs="Arial"/>
          <w:b/>
        </w:rPr>
      </w:pPr>
      <w:r>
        <w:rPr>
          <w:rFonts w:ascii="Arial" w:hAnsi="Arial" w:cs="Arial"/>
          <w:b/>
        </w:rPr>
        <w:t>8</w:t>
      </w:r>
      <w:r w:rsidRPr="00147B99">
        <w:rPr>
          <w:rFonts w:ascii="Arial" w:hAnsi="Arial" w:cs="Arial"/>
          <w:b/>
        </w:rPr>
        <w:t>.</w:t>
      </w:r>
      <w:r w:rsidRPr="00865208">
        <w:rPr>
          <w:rFonts w:ascii="Arial" w:hAnsi="Arial" w:cs="Arial"/>
          <w:b/>
        </w:rPr>
        <w:tab/>
      </w:r>
      <w:r>
        <w:rPr>
          <w:rFonts w:ascii="Calibri" w:hAnsi="Calibri" w:cs="Arial"/>
          <w:b/>
          <w:u w:val="single"/>
        </w:rPr>
        <w:t>Audit Schedule</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3384"/>
        <w:gridCol w:w="3828"/>
      </w:tblGrid>
      <w:tr w:rsidR="00B01B6E" w:rsidRPr="00D14281" w14:paraId="24ACEAAA" w14:textId="77777777" w:rsidTr="00003E48">
        <w:tc>
          <w:tcPr>
            <w:tcW w:w="9356" w:type="dxa"/>
            <w:gridSpan w:val="3"/>
            <w:shd w:val="clear" w:color="auto" w:fill="auto"/>
          </w:tcPr>
          <w:p w14:paraId="6D3851F4" w14:textId="77777777" w:rsidR="00B01B6E" w:rsidRPr="00D14281" w:rsidRDefault="00B01B6E" w:rsidP="00003E48">
            <w:pPr>
              <w:jc w:val="center"/>
              <w:rPr>
                <w:rFonts w:ascii="Calibri" w:eastAsia="Calibri" w:hAnsi="Calibri"/>
                <w:b/>
              </w:rPr>
            </w:pPr>
            <w:r>
              <w:rPr>
                <w:rFonts w:ascii="Calibri" w:eastAsia="Calibri" w:hAnsi="Calibri"/>
                <w:b/>
                <w:sz w:val="22"/>
                <w:szCs w:val="22"/>
              </w:rPr>
              <w:t>Friday February 24, 2020</w:t>
            </w:r>
          </w:p>
        </w:tc>
      </w:tr>
      <w:tr w:rsidR="00B01B6E" w:rsidRPr="00D14281" w14:paraId="752665C7" w14:textId="77777777" w:rsidTr="00003E48">
        <w:tc>
          <w:tcPr>
            <w:tcW w:w="2144" w:type="dxa"/>
            <w:shd w:val="clear" w:color="auto" w:fill="auto"/>
          </w:tcPr>
          <w:p w14:paraId="18B33A53" w14:textId="77777777" w:rsidR="00B01B6E" w:rsidRPr="00D14281" w:rsidRDefault="00B01B6E" w:rsidP="00003E48">
            <w:pPr>
              <w:jc w:val="center"/>
              <w:rPr>
                <w:rFonts w:ascii="Calibri" w:eastAsia="Calibri" w:hAnsi="Calibri" w:cs="Arial"/>
                <w:b/>
              </w:rPr>
            </w:pPr>
            <w:r w:rsidRPr="00D14281">
              <w:rPr>
                <w:rFonts w:ascii="Calibri" w:eastAsia="Calibri" w:hAnsi="Calibri" w:cs="Arial"/>
                <w:b/>
                <w:sz w:val="22"/>
                <w:szCs w:val="22"/>
              </w:rPr>
              <w:t>Time</w:t>
            </w:r>
          </w:p>
        </w:tc>
        <w:tc>
          <w:tcPr>
            <w:tcW w:w="3384" w:type="dxa"/>
            <w:shd w:val="clear" w:color="auto" w:fill="auto"/>
          </w:tcPr>
          <w:p w14:paraId="2ED14F54" w14:textId="77777777" w:rsidR="00B01B6E" w:rsidRPr="00D14281" w:rsidRDefault="00B01B6E" w:rsidP="00003E48">
            <w:pPr>
              <w:jc w:val="center"/>
              <w:rPr>
                <w:rFonts w:ascii="Calibri" w:eastAsia="Calibri" w:hAnsi="Calibri" w:cs="Arial"/>
                <w:b/>
              </w:rPr>
            </w:pPr>
            <w:r w:rsidRPr="00D14281">
              <w:rPr>
                <w:rFonts w:ascii="Calibri" w:eastAsia="Calibri" w:hAnsi="Calibri" w:cs="Arial"/>
                <w:b/>
                <w:sz w:val="22"/>
                <w:szCs w:val="22"/>
              </w:rPr>
              <w:t>Activities</w:t>
            </w:r>
          </w:p>
        </w:tc>
        <w:tc>
          <w:tcPr>
            <w:tcW w:w="3828" w:type="dxa"/>
            <w:shd w:val="clear" w:color="auto" w:fill="auto"/>
          </w:tcPr>
          <w:p w14:paraId="2EDD26CD" w14:textId="77777777" w:rsidR="00B01B6E" w:rsidRPr="00D14281" w:rsidRDefault="00B01B6E" w:rsidP="00003E48">
            <w:pPr>
              <w:jc w:val="center"/>
              <w:rPr>
                <w:rFonts w:ascii="Calibri" w:eastAsia="Calibri" w:hAnsi="Calibri" w:cs="Arial"/>
                <w:b/>
              </w:rPr>
            </w:pPr>
            <w:r w:rsidRPr="00D14281">
              <w:rPr>
                <w:rFonts w:ascii="Calibri" w:eastAsia="Calibri" w:hAnsi="Calibri" w:cs="Arial"/>
                <w:b/>
                <w:sz w:val="22"/>
                <w:szCs w:val="22"/>
              </w:rPr>
              <w:t>Personnel</w:t>
            </w:r>
          </w:p>
        </w:tc>
      </w:tr>
      <w:tr w:rsidR="00B01B6E" w:rsidRPr="00D14281" w14:paraId="6F734370" w14:textId="77777777" w:rsidTr="00003E48">
        <w:tc>
          <w:tcPr>
            <w:tcW w:w="2144" w:type="dxa"/>
            <w:shd w:val="clear" w:color="auto" w:fill="auto"/>
          </w:tcPr>
          <w:p w14:paraId="5D1B854B" w14:textId="77777777" w:rsidR="00B01B6E" w:rsidRPr="00D14281" w:rsidRDefault="00B01B6E" w:rsidP="00003E48">
            <w:pPr>
              <w:spacing w:line="360" w:lineRule="auto"/>
              <w:jc w:val="center"/>
              <w:rPr>
                <w:rFonts w:ascii="Calibri" w:eastAsia="Calibri" w:hAnsi="Calibri" w:cs="Arial"/>
              </w:rPr>
            </w:pPr>
            <w:r>
              <w:rPr>
                <w:rFonts w:ascii="Calibri" w:eastAsia="Calibri" w:hAnsi="Calibri" w:cs="Arial"/>
                <w:sz w:val="22"/>
                <w:szCs w:val="22"/>
              </w:rPr>
              <w:t>8</w:t>
            </w:r>
            <w:r w:rsidRPr="00D14281">
              <w:rPr>
                <w:rFonts w:ascii="Calibri" w:eastAsia="Calibri" w:hAnsi="Calibri" w:cs="Arial"/>
                <w:sz w:val="22"/>
                <w:szCs w:val="22"/>
              </w:rPr>
              <w:t>:00</w:t>
            </w:r>
            <w:r>
              <w:rPr>
                <w:rFonts w:ascii="Calibri" w:eastAsia="Calibri" w:hAnsi="Calibri" w:cs="Arial"/>
                <w:sz w:val="22"/>
                <w:szCs w:val="22"/>
              </w:rPr>
              <w:t>– 8</w:t>
            </w:r>
            <w:r w:rsidRPr="00D14281">
              <w:rPr>
                <w:rFonts w:ascii="Calibri" w:eastAsia="Calibri" w:hAnsi="Calibri" w:cs="Arial"/>
                <w:sz w:val="22"/>
                <w:szCs w:val="22"/>
              </w:rPr>
              <w:t>:20 am</w:t>
            </w:r>
          </w:p>
        </w:tc>
        <w:tc>
          <w:tcPr>
            <w:tcW w:w="3384" w:type="dxa"/>
            <w:shd w:val="clear" w:color="auto" w:fill="auto"/>
          </w:tcPr>
          <w:p w14:paraId="03D56DC9" w14:textId="77777777" w:rsidR="00B01B6E" w:rsidRDefault="00B01B6E" w:rsidP="00003E48">
            <w:pPr>
              <w:jc w:val="center"/>
              <w:rPr>
                <w:rFonts w:ascii="Calibri" w:eastAsia="Calibri" w:hAnsi="Calibri" w:cs="Arial"/>
              </w:rPr>
            </w:pPr>
            <w:r w:rsidRPr="00D14281">
              <w:rPr>
                <w:rFonts w:ascii="Calibri" w:eastAsia="Calibri" w:hAnsi="Calibri" w:cs="Arial"/>
                <w:sz w:val="22"/>
                <w:szCs w:val="22"/>
              </w:rPr>
              <w:t xml:space="preserve">Opening Meeting </w:t>
            </w:r>
          </w:p>
          <w:p w14:paraId="2DE15BD6" w14:textId="77777777" w:rsidR="00B01B6E" w:rsidRPr="00D14281" w:rsidRDefault="00B01B6E" w:rsidP="00003E48">
            <w:pPr>
              <w:jc w:val="center"/>
              <w:rPr>
                <w:rFonts w:ascii="Calibri" w:eastAsia="Calibri" w:hAnsi="Calibri" w:cs="Arial"/>
              </w:rPr>
            </w:pPr>
            <w:r w:rsidRPr="00D14281">
              <w:rPr>
                <w:rFonts w:ascii="Calibri" w:eastAsia="Calibri" w:hAnsi="Calibri" w:cs="Arial"/>
                <w:sz w:val="22"/>
                <w:szCs w:val="22"/>
              </w:rPr>
              <w:t>(See section 9.1 below for agenda)</w:t>
            </w:r>
          </w:p>
        </w:tc>
        <w:tc>
          <w:tcPr>
            <w:tcW w:w="3828" w:type="dxa"/>
            <w:shd w:val="clear" w:color="auto" w:fill="auto"/>
          </w:tcPr>
          <w:p w14:paraId="398CF3D7" w14:textId="77777777" w:rsidR="00B01B6E" w:rsidRPr="00D14281" w:rsidRDefault="00B01B6E" w:rsidP="00003E48">
            <w:pPr>
              <w:jc w:val="center"/>
              <w:rPr>
                <w:rFonts w:ascii="Calibri" w:eastAsia="Calibri" w:hAnsi="Calibri" w:cs="Arial"/>
              </w:rPr>
            </w:pPr>
            <w:r>
              <w:rPr>
                <w:rFonts w:ascii="Calibri" w:eastAsia="Calibri" w:hAnsi="Calibri" w:cs="Arial"/>
                <w:sz w:val="22"/>
                <w:szCs w:val="22"/>
              </w:rPr>
              <w:t>Principal and Programme Teachers/Instructors/Demonstrators</w:t>
            </w:r>
          </w:p>
        </w:tc>
      </w:tr>
      <w:tr w:rsidR="00B01B6E" w:rsidRPr="00D14281" w14:paraId="15D5FE02" w14:textId="77777777" w:rsidTr="00003E48">
        <w:tc>
          <w:tcPr>
            <w:tcW w:w="2144" w:type="dxa"/>
            <w:shd w:val="clear" w:color="auto" w:fill="auto"/>
          </w:tcPr>
          <w:p w14:paraId="33EF12B4" w14:textId="77777777" w:rsidR="00B01B6E" w:rsidRPr="00D14281" w:rsidRDefault="00B01B6E" w:rsidP="00003E48">
            <w:pPr>
              <w:spacing w:line="360" w:lineRule="auto"/>
              <w:jc w:val="center"/>
              <w:rPr>
                <w:rFonts w:ascii="Calibri" w:eastAsia="Calibri" w:hAnsi="Calibri" w:cs="Arial"/>
                <w:bCs/>
              </w:rPr>
            </w:pPr>
            <w:r>
              <w:rPr>
                <w:rFonts w:ascii="Calibri" w:eastAsia="Calibri" w:hAnsi="Calibri" w:cs="Arial"/>
                <w:sz w:val="22"/>
                <w:szCs w:val="22"/>
              </w:rPr>
              <w:t>8</w:t>
            </w:r>
            <w:r w:rsidRPr="00D14281">
              <w:rPr>
                <w:rFonts w:ascii="Calibri" w:eastAsia="Calibri" w:hAnsi="Calibri" w:cs="Arial"/>
                <w:sz w:val="22"/>
                <w:szCs w:val="22"/>
              </w:rPr>
              <w:t>:20</w:t>
            </w:r>
            <w:r>
              <w:rPr>
                <w:rFonts w:ascii="Calibri" w:eastAsia="Calibri" w:hAnsi="Calibri" w:cs="Arial"/>
                <w:sz w:val="22"/>
                <w:szCs w:val="22"/>
              </w:rPr>
              <w:t xml:space="preserve"> </w:t>
            </w:r>
            <w:r w:rsidRPr="00D14281">
              <w:rPr>
                <w:rFonts w:ascii="Calibri" w:eastAsia="Calibri" w:hAnsi="Calibri" w:cs="Arial"/>
                <w:sz w:val="22"/>
                <w:szCs w:val="22"/>
              </w:rPr>
              <w:t xml:space="preserve">am – </w:t>
            </w:r>
            <w:r>
              <w:rPr>
                <w:rFonts w:ascii="Calibri" w:eastAsia="Calibri" w:hAnsi="Calibri" w:cs="Arial"/>
                <w:sz w:val="22"/>
                <w:szCs w:val="22"/>
              </w:rPr>
              <w:t>12</w:t>
            </w:r>
            <w:r w:rsidRPr="00D14281">
              <w:rPr>
                <w:rFonts w:ascii="Calibri" w:eastAsia="Calibri" w:hAnsi="Calibri" w:cs="Arial"/>
                <w:sz w:val="22"/>
                <w:szCs w:val="22"/>
              </w:rPr>
              <w:t>:</w:t>
            </w:r>
            <w:r>
              <w:rPr>
                <w:rFonts w:ascii="Calibri" w:eastAsia="Calibri" w:hAnsi="Calibri" w:cs="Arial"/>
                <w:sz w:val="22"/>
                <w:szCs w:val="22"/>
              </w:rPr>
              <w:t>00</w:t>
            </w:r>
            <w:r w:rsidRPr="00D14281">
              <w:rPr>
                <w:rFonts w:ascii="Calibri" w:eastAsia="Calibri" w:hAnsi="Calibri" w:cs="Arial"/>
                <w:sz w:val="22"/>
                <w:szCs w:val="22"/>
              </w:rPr>
              <w:t xml:space="preserve"> </w:t>
            </w:r>
            <w:r>
              <w:rPr>
                <w:rFonts w:ascii="Calibri" w:eastAsia="Calibri" w:hAnsi="Calibri" w:cs="Arial"/>
                <w:sz w:val="22"/>
                <w:szCs w:val="22"/>
              </w:rPr>
              <w:t>noon</w:t>
            </w:r>
          </w:p>
        </w:tc>
        <w:tc>
          <w:tcPr>
            <w:tcW w:w="7212" w:type="dxa"/>
            <w:gridSpan w:val="2"/>
            <w:shd w:val="clear" w:color="auto" w:fill="auto"/>
          </w:tcPr>
          <w:p w14:paraId="75AD5655" w14:textId="77777777" w:rsidR="00B01B6E" w:rsidRPr="00D14281" w:rsidRDefault="00B01B6E" w:rsidP="00003E48">
            <w:pPr>
              <w:jc w:val="center"/>
              <w:rPr>
                <w:rFonts w:ascii="Calibri" w:eastAsia="Calibri" w:hAnsi="Calibri" w:cs="Arial"/>
                <w:b/>
              </w:rPr>
            </w:pPr>
            <w:r>
              <w:rPr>
                <w:rFonts w:ascii="Calibri" w:eastAsia="Calibri" w:hAnsi="Calibri" w:cs="Arial"/>
                <w:b/>
                <w:sz w:val="22"/>
                <w:szCs w:val="22"/>
              </w:rPr>
              <w:br/>
              <w:t>Conduct of Facility Audit for each Identified TVET Programme</w:t>
            </w:r>
            <w:r w:rsidRPr="00D14281">
              <w:rPr>
                <w:rFonts w:ascii="Calibri" w:eastAsia="Calibri" w:hAnsi="Calibri" w:cs="Arial"/>
                <w:b/>
                <w:sz w:val="22"/>
                <w:szCs w:val="22"/>
              </w:rPr>
              <w:t xml:space="preserve"> </w:t>
            </w:r>
          </w:p>
        </w:tc>
      </w:tr>
      <w:tr w:rsidR="00B01B6E" w:rsidRPr="00D14281" w14:paraId="3AFF96B3" w14:textId="77777777" w:rsidTr="00003E48">
        <w:tc>
          <w:tcPr>
            <w:tcW w:w="2144" w:type="dxa"/>
            <w:shd w:val="clear" w:color="auto" w:fill="auto"/>
          </w:tcPr>
          <w:p w14:paraId="4D7E4168" w14:textId="77777777" w:rsidR="00B01B6E" w:rsidRPr="00D14281" w:rsidRDefault="00B01B6E" w:rsidP="00003E48">
            <w:pPr>
              <w:spacing w:line="360" w:lineRule="auto"/>
              <w:jc w:val="center"/>
              <w:rPr>
                <w:rFonts w:ascii="Calibri" w:eastAsia="Calibri" w:hAnsi="Calibri" w:cs="Arial"/>
                <w:b/>
              </w:rPr>
            </w:pPr>
            <w:r>
              <w:rPr>
                <w:rFonts w:ascii="Calibri" w:eastAsia="Calibri" w:hAnsi="Calibri" w:cs="Arial"/>
                <w:b/>
                <w:sz w:val="22"/>
                <w:szCs w:val="22"/>
              </w:rPr>
              <w:t>12:00 noon</w:t>
            </w:r>
            <w:r w:rsidRPr="00D14281">
              <w:rPr>
                <w:rFonts w:ascii="Calibri" w:eastAsia="Calibri" w:hAnsi="Calibri" w:cs="Arial"/>
                <w:b/>
                <w:sz w:val="22"/>
                <w:szCs w:val="22"/>
              </w:rPr>
              <w:t xml:space="preserve"> – 1</w:t>
            </w:r>
            <w:r>
              <w:rPr>
                <w:rFonts w:ascii="Calibri" w:eastAsia="Calibri" w:hAnsi="Calibri" w:cs="Arial"/>
                <w:b/>
                <w:sz w:val="22"/>
                <w:szCs w:val="22"/>
              </w:rPr>
              <w:t>2:45</w:t>
            </w:r>
            <w:r w:rsidRPr="00D14281">
              <w:rPr>
                <w:rFonts w:ascii="Calibri" w:eastAsia="Calibri" w:hAnsi="Calibri" w:cs="Arial"/>
                <w:b/>
                <w:sz w:val="22"/>
                <w:szCs w:val="22"/>
              </w:rPr>
              <w:t xml:space="preserve"> pm</w:t>
            </w:r>
          </w:p>
        </w:tc>
        <w:tc>
          <w:tcPr>
            <w:tcW w:w="7212" w:type="dxa"/>
            <w:gridSpan w:val="2"/>
            <w:shd w:val="clear" w:color="auto" w:fill="auto"/>
          </w:tcPr>
          <w:p w14:paraId="7FA012D6" w14:textId="77777777" w:rsidR="00B01B6E" w:rsidRPr="00D14281" w:rsidRDefault="00B01B6E" w:rsidP="00003E48">
            <w:pPr>
              <w:jc w:val="center"/>
              <w:rPr>
                <w:rFonts w:ascii="Calibri" w:eastAsia="Calibri" w:hAnsi="Calibri" w:cs="Arial"/>
                <w:b/>
              </w:rPr>
            </w:pPr>
            <w:r>
              <w:rPr>
                <w:rFonts w:ascii="Calibri" w:eastAsia="Calibri" w:hAnsi="Calibri" w:cs="Arial"/>
                <w:b/>
                <w:sz w:val="22"/>
                <w:szCs w:val="22"/>
              </w:rPr>
              <w:br/>
            </w:r>
            <w:r w:rsidRPr="00D14281">
              <w:rPr>
                <w:rFonts w:ascii="Calibri" w:eastAsia="Calibri" w:hAnsi="Calibri" w:cs="Arial"/>
                <w:b/>
                <w:sz w:val="22"/>
                <w:szCs w:val="22"/>
              </w:rPr>
              <w:t>LUNCH</w:t>
            </w:r>
          </w:p>
        </w:tc>
      </w:tr>
      <w:tr w:rsidR="00B01B6E" w:rsidRPr="00D14281" w14:paraId="16DED307" w14:textId="77777777" w:rsidTr="00003E48">
        <w:tc>
          <w:tcPr>
            <w:tcW w:w="2144" w:type="dxa"/>
            <w:shd w:val="clear" w:color="auto" w:fill="auto"/>
          </w:tcPr>
          <w:p w14:paraId="7A452DB6" w14:textId="77777777" w:rsidR="00B01B6E" w:rsidRPr="00D14281" w:rsidRDefault="00B01B6E" w:rsidP="00003E48">
            <w:pPr>
              <w:spacing w:line="360" w:lineRule="auto"/>
              <w:jc w:val="center"/>
              <w:rPr>
                <w:rFonts w:ascii="Calibri" w:eastAsia="Calibri" w:hAnsi="Calibri" w:cs="Arial"/>
                <w:bCs/>
              </w:rPr>
            </w:pPr>
            <w:r w:rsidRPr="00D14281">
              <w:rPr>
                <w:rFonts w:ascii="Calibri" w:eastAsia="Calibri" w:hAnsi="Calibri" w:cs="Arial"/>
                <w:bCs/>
                <w:sz w:val="22"/>
                <w:szCs w:val="22"/>
              </w:rPr>
              <w:t>1</w:t>
            </w:r>
            <w:r>
              <w:rPr>
                <w:rFonts w:ascii="Calibri" w:eastAsia="Calibri" w:hAnsi="Calibri" w:cs="Arial"/>
                <w:bCs/>
                <w:sz w:val="22"/>
                <w:szCs w:val="22"/>
              </w:rPr>
              <w:t>2:50 pm – 2.:3</w:t>
            </w:r>
            <w:r w:rsidRPr="00D14281">
              <w:rPr>
                <w:rFonts w:ascii="Calibri" w:eastAsia="Calibri" w:hAnsi="Calibri" w:cs="Arial"/>
                <w:bCs/>
                <w:sz w:val="22"/>
                <w:szCs w:val="22"/>
              </w:rPr>
              <w:t>0 pm</w:t>
            </w:r>
          </w:p>
        </w:tc>
        <w:tc>
          <w:tcPr>
            <w:tcW w:w="7212" w:type="dxa"/>
            <w:gridSpan w:val="2"/>
            <w:shd w:val="clear" w:color="auto" w:fill="auto"/>
          </w:tcPr>
          <w:p w14:paraId="4AF79368" w14:textId="77777777" w:rsidR="00B01B6E" w:rsidRPr="00B46112" w:rsidRDefault="00B01B6E" w:rsidP="00003E48">
            <w:pPr>
              <w:pStyle w:val="Heading4"/>
              <w:jc w:val="center"/>
              <w:rPr>
                <w:rFonts w:eastAsia="Calibri" w:cs="Arial"/>
                <w:bCs w:val="0"/>
                <w:lang w:val="en-US"/>
              </w:rPr>
            </w:pPr>
            <w:r>
              <w:rPr>
                <w:rFonts w:eastAsia="Calibri" w:cs="Arial"/>
                <w:b w:val="0"/>
                <w:sz w:val="22"/>
                <w:szCs w:val="22"/>
                <w:lang w:val="en-US"/>
              </w:rPr>
              <w:t xml:space="preserve">Completion of the centre approval audit activity </w:t>
            </w:r>
          </w:p>
        </w:tc>
      </w:tr>
      <w:tr w:rsidR="00B01B6E" w:rsidRPr="00D14281" w14:paraId="49714896" w14:textId="77777777" w:rsidTr="00003E48">
        <w:tc>
          <w:tcPr>
            <w:tcW w:w="2144" w:type="dxa"/>
            <w:shd w:val="clear" w:color="auto" w:fill="auto"/>
          </w:tcPr>
          <w:p w14:paraId="7D5269A3" w14:textId="77777777" w:rsidR="00B01B6E" w:rsidRPr="00D14281" w:rsidRDefault="00B01B6E" w:rsidP="00003E48">
            <w:pPr>
              <w:spacing w:line="360" w:lineRule="auto"/>
              <w:jc w:val="center"/>
              <w:rPr>
                <w:rFonts w:ascii="Calibri" w:eastAsia="Calibri" w:hAnsi="Calibri" w:cs="Arial"/>
                <w:bCs/>
              </w:rPr>
            </w:pPr>
            <w:r>
              <w:rPr>
                <w:rFonts w:ascii="Calibri" w:eastAsia="Calibri" w:hAnsi="Calibri" w:cs="Arial"/>
                <w:bCs/>
                <w:sz w:val="22"/>
                <w:szCs w:val="22"/>
              </w:rPr>
              <w:t>2:45 pm – 3:3</w:t>
            </w:r>
            <w:r w:rsidRPr="00D14281">
              <w:rPr>
                <w:rFonts w:ascii="Calibri" w:eastAsia="Calibri" w:hAnsi="Calibri" w:cs="Arial"/>
                <w:bCs/>
                <w:sz w:val="22"/>
                <w:szCs w:val="22"/>
              </w:rPr>
              <w:t>0 pm</w:t>
            </w:r>
          </w:p>
        </w:tc>
        <w:tc>
          <w:tcPr>
            <w:tcW w:w="3384" w:type="dxa"/>
            <w:shd w:val="clear" w:color="auto" w:fill="auto"/>
          </w:tcPr>
          <w:p w14:paraId="5DAB97F6" w14:textId="77777777" w:rsidR="00B01B6E" w:rsidRDefault="00B01B6E" w:rsidP="00003E48">
            <w:pPr>
              <w:rPr>
                <w:rFonts w:ascii="Calibri" w:eastAsia="Calibri" w:hAnsi="Calibri" w:cs="Arial"/>
              </w:rPr>
            </w:pPr>
            <w:r>
              <w:rPr>
                <w:rFonts w:ascii="Calibri" w:eastAsia="Calibri" w:hAnsi="Calibri" w:cs="Arial"/>
                <w:sz w:val="22"/>
                <w:szCs w:val="22"/>
              </w:rPr>
              <w:t xml:space="preserve">Closing Meeting </w:t>
            </w:r>
          </w:p>
          <w:p w14:paraId="1AF19B0D" w14:textId="77777777" w:rsidR="00B01B6E" w:rsidRPr="00D14281" w:rsidRDefault="00B01B6E" w:rsidP="00003E48">
            <w:pPr>
              <w:rPr>
                <w:rFonts w:ascii="Calibri" w:eastAsia="Calibri" w:hAnsi="Calibri" w:cs="Arial"/>
              </w:rPr>
            </w:pPr>
            <w:r>
              <w:rPr>
                <w:rFonts w:ascii="Calibri" w:eastAsia="Calibri" w:hAnsi="Calibri" w:cs="Arial"/>
                <w:sz w:val="22"/>
                <w:szCs w:val="22"/>
              </w:rPr>
              <w:t>(See section 9.2</w:t>
            </w:r>
            <w:r w:rsidRPr="00D14281">
              <w:rPr>
                <w:rFonts w:ascii="Calibri" w:eastAsia="Calibri" w:hAnsi="Calibri" w:cs="Arial"/>
                <w:sz w:val="22"/>
                <w:szCs w:val="22"/>
              </w:rPr>
              <w:t xml:space="preserve"> below for agenda</w:t>
            </w:r>
            <w:r>
              <w:rPr>
                <w:rFonts w:ascii="Calibri" w:eastAsia="Calibri" w:hAnsi="Calibri" w:cs="Arial"/>
                <w:sz w:val="22"/>
                <w:szCs w:val="22"/>
              </w:rPr>
              <w:t>)</w:t>
            </w:r>
          </w:p>
        </w:tc>
        <w:tc>
          <w:tcPr>
            <w:tcW w:w="3828" w:type="dxa"/>
            <w:shd w:val="clear" w:color="auto" w:fill="auto"/>
          </w:tcPr>
          <w:p w14:paraId="41D5FDAA" w14:textId="77777777" w:rsidR="00B01B6E" w:rsidRPr="00D14281" w:rsidRDefault="00B01B6E" w:rsidP="00003E48">
            <w:pPr>
              <w:jc w:val="center"/>
              <w:rPr>
                <w:rFonts w:ascii="Calibri" w:eastAsia="Calibri" w:hAnsi="Calibri" w:cs="Arial"/>
              </w:rPr>
            </w:pPr>
            <w:r>
              <w:rPr>
                <w:rFonts w:ascii="Calibri" w:eastAsia="Calibri" w:hAnsi="Calibri" w:cs="Arial"/>
                <w:sz w:val="22"/>
                <w:szCs w:val="22"/>
              </w:rPr>
              <w:t>Principal and Programme Teachers/Instructors/Demonstrators</w:t>
            </w:r>
          </w:p>
        </w:tc>
      </w:tr>
    </w:tbl>
    <w:p w14:paraId="19FA7690" w14:textId="77777777" w:rsidR="00B01B6E" w:rsidRDefault="00B01B6E" w:rsidP="00B01B6E">
      <w:pPr>
        <w:spacing w:line="360" w:lineRule="auto"/>
        <w:rPr>
          <w:rFonts w:ascii="Calibri" w:hAnsi="Calibri" w:cs="Arial"/>
          <w:b/>
        </w:rPr>
      </w:pPr>
    </w:p>
    <w:p w14:paraId="38A34482" w14:textId="77777777" w:rsidR="00B01B6E" w:rsidRPr="00D7681B" w:rsidRDefault="00B01B6E" w:rsidP="00B01B6E">
      <w:pPr>
        <w:spacing w:line="360" w:lineRule="auto"/>
        <w:rPr>
          <w:rFonts w:ascii="Calibri" w:hAnsi="Calibri" w:cs="Arial"/>
          <w:b/>
        </w:rPr>
      </w:pPr>
      <w:r w:rsidRPr="00D7681B">
        <w:rPr>
          <w:rFonts w:ascii="Calibri" w:hAnsi="Calibri" w:cs="Arial"/>
          <w:b/>
        </w:rPr>
        <w:t xml:space="preserve">9.1 Opening Meeting Agenda </w:t>
      </w:r>
    </w:p>
    <w:p w14:paraId="6A881307" w14:textId="77777777" w:rsidR="00B01B6E" w:rsidRPr="00D7681B" w:rsidRDefault="00B01B6E" w:rsidP="00B01B6E">
      <w:pPr>
        <w:numPr>
          <w:ilvl w:val="0"/>
          <w:numId w:val="51"/>
        </w:numPr>
        <w:spacing w:line="360" w:lineRule="auto"/>
        <w:rPr>
          <w:rFonts w:ascii="Calibri" w:hAnsi="Calibri" w:cs="Arial"/>
        </w:rPr>
      </w:pPr>
      <w:r>
        <w:rPr>
          <w:rFonts w:ascii="Calibri" w:hAnsi="Calibri" w:cs="Arial"/>
        </w:rPr>
        <w:t xml:space="preserve">Introduction </w:t>
      </w:r>
    </w:p>
    <w:p w14:paraId="014EF1A7" w14:textId="77777777" w:rsidR="00B01B6E" w:rsidRPr="00D7681B" w:rsidRDefault="00B01B6E" w:rsidP="00B01B6E">
      <w:pPr>
        <w:numPr>
          <w:ilvl w:val="0"/>
          <w:numId w:val="51"/>
        </w:numPr>
        <w:spacing w:line="360" w:lineRule="auto"/>
        <w:rPr>
          <w:rFonts w:ascii="Calibri" w:hAnsi="Calibri" w:cs="Arial"/>
        </w:rPr>
      </w:pPr>
      <w:r w:rsidRPr="00D7681B">
        <w:rPr>
          <w:rFonts w:ascii="Calibri" w:hAnsi="Calibri" w:cs="Arial"/>
        </w:rPr>
        <w:lastRenderedPageBreak/>
        <w:t>Signing of Attendance Register</w:t>
      </w:r>
    </w:p>
    <w:p w14:paraId="4C993BAE" w14:textId="77777777" w:rsidR="00B01B6E" w:rsidRPr="00D7681B" w:rsidRDefault="00B01B6E" w:rsidP="00B01B6E">
      <w:pPr>
        <w:numPr>
          <w:ilvl w:val="0"/>
          <w:numId w:val="51"/>
        </w:numPr>
        <w:spacing w:line="360" w:lineRule="auto"/>
        <w:rPr>
          <w:rFonts w:ascii="Calibri" w:hAnsi="Calibri" w:cs="Arial"/>
        </w:rPr>
      </w:pPr>
      <w:r w:rsidRPr="00D7681B">
        <w:rPr>
          <w:rFonts w:ascii="Calibri" w:hAnsi="Calibri" w:cs="Arial"/>
        </w:rPr>
        <w:t>Explanation/Review of Objectives and Scope</w:t>
      </w:r>
    </w:p>
    <w:p w14:paraId="2D935BE7" w14:textId="77777777" w:rsidR="00B01B6E" w:rsidRPr="00D7681B" w:rsidRDefault="00B01B6E" w:rsidP="00B01B6E">
      <w:pPr>
        <w:numPr>
          <w:ilvl w:val="0"/>
          <w:numId w:val="51"/>
        </w:numPr>
        <w:spacing w:line="360" w:lineRule="auto"/>
        <w:rPr>
          <w:rFonts w:ascii="Calibri" w:hAnsi="Calibri" w:cs="Arial"/>
        </w:rPr>
      </w:pPr>
      <w:r w:rsidRPr="00D7681B">
        <w:rPr>
          <w:rFonts w:ascii="Calibri" w:hAnsi="Calibri" w:cs="Arial"/>
        </w:rPr>
        <w:t xml:space="preserve">Summary of Methods </w:t>
      </w:r>
      <w:r>
        <w:rPr>
          <w:rFonts w:ascii="Calibri" w:hAnsi="Calibri" w:cs="Arial"/>
        </w:rPr>
        <w:t>and</w:t>
      </w:r>
      <w:r w:rsidRPr="00D7681B">
        <w:rPr>
          <w:rFonts w:ascii="Calibri" w:hAnsi="Calibri" w:cs="Arial"/>
        </w:rPr>
        <w:t xml:space="preserve"> Procedures to be used in the </w:t>
      </w:r>
      <w:r>
        <w:rPr>
          <w:rFonts w:ascii="Calibri" w:hAnsi="Calibri" w:cs="Arial"/>
        </w:rPr>
        <w:t>centre approval audit</w:t>
      </w:r>
    </w:p>
    <w:p w14:paraId="09397C1F" w14:textId="77777777" w:rsidR="00B01B6E" w:rsidRPr="00D7681B" w:rsidRDefault="00B01B6E" w:rsidP="00B01B6E">
      <w:pPr>
        <w:numPr>
          <w:ilvl w:val="0"/>
          <w:numId w:val="51"/>
        </w:numPr>
        <w:spacing w:line="360" w:lineRule="auto"/>
        <w:rPr>
          <w:rFonts w:ascii="Calibri" w:hAnsi="Calibri" w:cs="Arial"/>
        </w:rPr>
      </w:pPr>
      <w:r w:rsidRPr="00D7681B">
        <w:rPr>
          <w:rFonts w:ascii="Calibri" w:hAnsi="Calibri" w:cs="Arial"/>
        </w:rPr>
        <w:t xml:space="preserve">Clarification of unclear details of </w:t>
      </w:r>
      <w:r>
        <w:rPr>
          <w:rFonts w:ascii="Calibri" w:hAnsi="Calibri" w:cs="Arial"/>
        </w:rPr>
        <w:t xml:space="preserve">Audit </w:t>
      </w:r>
      <w:r w:rsidRPr="00D7681B">
        <w:rPr>
          <w:rFonts w:ascii="Calibri" w:hAnsi="Calibri" w:cs="Arial"/>
        </w:rPr>
        <w:t>Plan</w:t>
      </w:r>
    </w:p>
    <w:p w14:paraId="7D5B6482" w14:textId="77777777" w:rsidR="00B01B6E" w:rsidRPr="00D7681B" w:rsidRDefault="00B01B6E" w:rsidP="00B01B6E">
      <w:pPr>
        <w:numPr>
          <w:ilvl w:val="0"/>
          <w:numId w:val="51"/>
        </w:numPr>
        <w:spacing w:line="360" w:lineRule="auto"/>
        <w:rPr>
          <w:rFonts w:ascii="Calibri" w:hAnsi="Calibri" w:cs="Arial"/>
        </w:rPr>
      </w:pPr>
      <w:r w:rsidRPr="00D7681B">
        <w:rPr>
          <w:rFonts w:ascii="Calibri" w:hAnsi="Calibri" w:cs="Arial"/>
        </w:rPr>
        <w:t>Overview of timetable</w:t>
      </w:r>
    </w:p>
    <w:p w14:paraId="362BD8B9" w14:textId="77777777" w:rsidR="00B01B6E" w:rsidRPr="00D7681B" w:rsidRDefault="00B01B6E" w:rsidP="00B01B6E">
      <w:pPr>
        <w:spacing w:line="360" w:lineRule="auto"/>
        <w:rPr>
          <w:rFonts w:ascii="Calibri" w:hAnsi="Calibri" w:cs="Arial"/>
          <w:b/>
        </w:rPr>
      </w:pPr>
      <w:r w:rsidRPr="00D7681B">
        <w:rPr>
          <w:rFonts w:ascii="Calibri" w:hAnsi="Calibri" w:cs="Arial"/>
          <w:b/>
        </w:rPr>
        <w:t>9.2 Closing Meeti</w:t>
      </w:r>
      <w:r>
        <w:rPr>
          <w:rFonts w:ascii="Calibri" w:hAnsi="Calibri" w:cs="Arial"/>
          <w:b/>
        </w:rPr>
        <w:t xml:space="preserve">ng Agenda </w:t>
      </w:r>
    </w:p>
    <w:p w14:paraId="4B25F0AC" w14:textId="77777777" w:rsidR="00B01B6E" w:rsidRPr="00D7681B" w:rsidRDefault="00B01B6E" w:rsidP="00B01B6E">
      <w:pPr>
        <w:numPr>
          <w:ilvl w:val="0"/>
          <w:numId w:val="52"/>
        </w:numPr>
        <w:spacing w:line="360" w:lineRule="auto"/>
        <w:rPr>
          <w:rFonts w:ascii="Calibri" w:hAnsi="Calibri" w:cs="Arial"/>
          <w:b/>
        </w:rPr>
      </w:pPr>
      <w:r w:rsidRPr="00D7681B">
        <w:rPr>
          <w:rFonts w:ascii="Calibri" w:hAnsi="Calibri" w:cs="Arial"/>
        </w:rPr>
        <w:t>Signing of attendance register</w:t>
      </w:r>
    </w:p>
    <w:p w14:paraId="098ECA8F" w14:textId="77777777" w:rsidR="00B01B6E" w:rsidRPr="00D7681B" w:rsidRDefault="00B01B6E" w:rsidP="00B01B6E">
      <w:pPr>
        <w:numPr>
          <w:ilvl w:val="0"/>
          <w:numId w:val="52"/>
        </w:numPr>
        <w:spacing w:line="360" w:lineRule="auto"/>
        <w:rPr>
          <w:rFonts w:ascii="Calibri" w:hAnsi="Calibri" w:cs="Arial"/>
          <w:b/>
        </w:rPr>
      </w:pPr>
      <w:r w:rsidRPr="00D7681B">
        <w:rPr>
          <w:rFonts w:ascii="Calibri" w:hAnsi="Calibri" w:cs="Arial"/>
        </w:rPr>
        <w:t>Presentation of findings</w:t>
      </w:r>
    </w:p>
    <w:p w14:paraId="45FD7BC8" w14:textId="77777777" w:rsidR="00B01B6E" w:rsidRPr="00D7681B" w:rsidRDefault="00B01B6E" w:rsidP="00B01B6E">
      <w:pPr>
        <w:numPr>
          <w:ilvl w:val="0"/>
          <w:numId w:val="52"/>
        </w:numPr>
        <w:spacing w:line="360" w:lineRule="auto"/>
        <w:rPr>
          <w:rFonts w:ascii="Calibri" w:hAnsi="Calibri" w:cs="Arial"/>
          <w:b/>
        </w:rPr>
      </w:pPr>
      <w:r w:rsidRPr="00D7681B">
        <w:rPr>
          <w:rFonts w:ascii="Calibri" w:hAnsi="Calibri" w:cs="Arial"/>
        </w:rPr>
        <w:t>Information regarding submission of report</w:t>
      </w:r>
    </w:p>
    <w:p w14:paraId="28828B76" w14:textId="77777777" w:rsidR="00B01B6E" w:rsidRPr="00084A4C" w:rsidRDefault="00B01B6E" w:rsidP="00B01B6E">
      <w:pPr>
        <w:numPr>
          <w:ilvl w:val="0"/>
          <w:numId w:val="52"/>
        </w:numPr>
        <w:spacing w:line="360" w:lineRule="auto"/>
        <w:rPr>
          <w:rFonts w:ascii="Calibri" w:hAnsi="Calibri"/>
        </w:rPr>
      </w:pPr>
      <w:r w:rsidRPr="00D7681B">
        <w:rPr>
          <w:rFonts w:ascii="Calibri" w:hAnsi="Calibri" w:cs="Arial"/>
        </w:rPr>
        <w:t>Closing remark</w:t>
      </w:r>
      <w:r>
        <w:rPr>
          <w:rFonts w:ascii="Calibri" w:hAnsi="Calibri" w:cs="Arial"/>
        </w:rPr>
        <w:t>s</w:t>
      </w:r>
    </w:p>
    <w:p w14:paraId="332D059C" w14:textId="77777777" w:rsidR="00B01B6E" w:rsidRPr="00B46112" w:rsidRDefault="00B01B6E" w:rsidP="00B01B6E">
      <w:pPr>
        <w:spacing w:line="360" w:lineRule="auto"/>
        <w:rPr>
          <w:rFonts w:ascii="Calibri" w:hAnsi="Calibri" w:cs="Arial"/>
          <w:b/>
          <w:bCs/>
          <w:sz w:val="10"/>
          <w:szCs w:val="10"/>
        </w:rPr>
      </w:pPr>
    </w:p>
    <w:p w14:paraId="613D000C" w14:textId="77777777" w:rsidR="00B01B6E" w:rsidRPr="00D7681B" w:rsidRDefault="00B01B6E" w:rsidP="00B01B6E">
      <w:pPr>
        <w:spacing w:line="360" w:lineRule="auto"/>
        <w:rPr>
          <w:rFonts w:ascii="Calibri" w:hAnsi="Calibri" w:cs="Arial"/>
          <w:b/>
          <w:bCs/>
        </w:rPr>
      </w:pPr>
      <w:r w:rsidRPr="00D7681B">
        <w:rPr>
          <w:rFonts w:ascii="Calibri" w:hAnsi="Calibri" w:cs="Arial"/>
          <w:b/>
          <w:bCs/>
        </w:rPr>
        <w:t xml:space="preserve">10. </w:t>
      </w:r>
      <w:r w:rsidRPr="00D7681B">
        <w:rPr>
          <w:rFonts w:ascii="Calibri" w:hAnsi="Calibri" w:cs="Arial"/>
          <w:b/>
          <w:bCs/>
        </w:rPr>
        <w:tab/>
        <w:t>Confidentiality Requirement</w:t>
      </w:r>
      <w:r>
        <w:rPr>
          <w:rFonts w:ascii="Calibri" w:hAnsi="Calibri" w:cs="Arial"/>
          <w:b/>
          <w:bCs/>
        </w:rPr>
        <w:t>:</w:t>
      </w:r>
    </w:p>
    <w:p w14:paraId="7C37A60C" w14:textId="77777777" w:rsidR="00B01B6E" w:rsidRPr="00464F72" w:rsidRDefault="00B01B6E" w:rsidP="00B01B6E">
      <w:pPr>
        <w:pStyle w:val="BodyText"/>
        <w:spacing w:line="360" w:lineRule="auto"/>
        <w:jc w:val="both"/>
        <w:rPr>
          <w:rFonts w:ascii="Calibri" w:hAnsi="Calibri" w:cs="Arial"/>
          <w:sz w:val="24"/>
          <w:szCs w:val="24"/>
        </w:rPr>
      </w:pPr>
      <w:r>
        <w:rPr>
          <w:rFonts w:ascii="Calibri" w:hAnsi="Calibri" w:cs="Arial"/>
        </w:rPr>
        <w:tab/>
      </w:r>
      <w:r w:rsidRPr="00F84257">
        <w:rPr>
          <w:rFonts w:ascii="Calibri" w:hAnsi="Calibri" w:cs="Arial"/>
          <w:sz w:val="24"/>
          <w:szCs w:val="24"/>
        </w:rPr>
        <w:t xml:space="preserve">The audit exercise requires a high degree of confidentiality.  The findings relating to an </w:t>
      </w:r>
      <w:r>
        <w:rPr>
          <w:rFonts w:ascii="Calibri" w:hAnsi="Calibri" w:cs="Arial"/>
          <w:sz w:val="24"/>
          <w:szCs w:val="24"/>
        </w:rPr>
        <w:tab/>
      </w:r>
      <w:r w:rsidRPr="00F84257">
        <w:rPr>
          <w:rFonts w:ascii="Calibri" w:hAnsi="Calibri" w:cs="Arial"/>
          <w:sz w:val="24"/>
          <w:szCs w:val="24"/>
        </w:rPr>
        <w:t xml:space="preserve">organization are exchanged within an atmosphere of trust, confidentiality, and </w:t>
      </w:r>
      <w:r>
        <w:rPr>
          <w:rFonts w:ascii="Calibri" w:hAnsi="Calibri" w:cs="Arial"/>
          <w:sz w:val="24"/>
          <w:szCs w:val="24"/>
        </w:rPr>
        <w:tab/>
      </w:r>
      <w:r w:rsidRPr="00F84257">
        <w:rPr>
          <w:rFonts w:ascii="Calibri" w:hAnsi="Calibri" w:cs="Arial"/>
          <w:sz w:val="24"/>
          <w:szCs w:val="24"/>
        </w:rPr>
        <w:t xml:space="preserve">professional integrity.  The information collected will only be shared with members of </w:t>
      </w:r>
      <w:r>
        <w:rPr>
          <w:rFonts w:ascii="Calibri" w:hAnsi="Calibri" w:cs="Arial"/>
          <w:sz w:val="24"/>
          <w:szCs w:val="24"/>
        </w:rPr>
        <w:tab/>
      </w:r>
      <w:r w:rsidRPr="00F84257">
        <w:rPr>
          <w:rFonts w:ascii="Calibri" w:hAnsi="Calibri" w:cs="Arial"/>
          <w:sz w:val="24"/>
          <w:szCs w:val="24"/>
        </w:rPr>
        <w:t xml:space="preserve">the audit team, the </w:t>
      </w:r>
      <w:r>
        <w:rPr>
          <w:rFonts w:ascii="Calibri" w:hAnsi="Calibri" w:cs="Arial"/>
          <w:sz w:val="24"/>
          <w:szCs w:val="24"/>
        </w:rPr>
        <w:t xml:space="preserve">SKN-TVET Council and the Principal/Director/CEO </w:t>
      </w:r>
      <w:r w:rsidRPr="00F84257">
        <w:rPr>
          <w:rFonts w:ascii="Calibri" w:hAnsi="Calibri" w:cs="Arial"/>
          <w:sz w:val="24"/>
          <w:szCs w:val="24"/>
        </w:rPr>
        <w:t>of</w:t>
      </w:r>
      <w:r>
        <w:rPr>
          <w:rFonts w:ascii="Calibri" w:hAnsi="Calibri" w:cs="Arial"/>
          <w:sz w:val="24"/>
          <w:szCs w:val="24"/>
        </w:rPr>
        <w:t xml:space="preserve"> the </w:t>
      </w:r>
      <w:r w:rsidRPr="00F84257">
        <w:rPr>
          <w:rFonts w:ascii="Calibri" w:hAnsi="Calibri" w:cs="Arial"/>
          <w:sz w:val="24"/>
          <w:szCs w:val="24"/>
        </w:rPr>
        <w:t>Institution.</w:t>
      </w:r>
    </w:p>
    <w:p w14:paraId="7DEA0474" w14:textId="77777777" w:rsidR="00B01B6E" w:rsidRPr="00D7681B" w:rsidRDefault="00B01B6E" w:rsidP="00B01B6E">
      <w:pPr>
        <w:spacing w:line="480" w:lineRule="auto"/>
        <w:rPr>
          <w:rFonts w:ascii="Calibri" w:hAnsi="Calibri" w:cs="Arial"/>
          <w:b/>
          <w:bCs/>
        </w:rPr>
      </w:pPr>
      <w:r w:rsidRPr="00D7681B">
        <w:rPr>
          <w:rFonts w:ascii="Calibri" w:hAnsi="Calibri" w:cs="Arial"/>
          <w:b/>
          <w:bCs/>
        </w:rPr>
        <w:t>11. Expected Date of Issue and Evaluation Report &amp; Distribution List</w:t>
      </w:r>
    </w:p>
    <w:p w14:paraId="15B9DE23" w14:textId="77777777" w:rsidR="00B01B6E" w:rsidRPr="00896878" w:rsidRDefault="00B01B6E" w:rsidP="00B01B6E">
      <w:pPr>
        <w:spacing w:line="360" w:lineRule="auto"/>
        <w:rPr>
          <w:rFonts w:ascii="Calibri" w:hAnsi="Calibri" w:cs="Arial"/>
        </w:rPr>
      </w:pPr>
      <w:r w:rsidRPr="00D7681B">
        <w:rPr>
          <w:rFonts w:ascii="Calibri" w:hAnsi="Calibri" w:cs="Arial"/>
          <w:b/>
          <w:bCs/>
        </w:rPr>
        <w:t>11.1 Expected Date of Issue</w:t>
      </w:r>
      <w:r w:rsidRPr="00D7681B">
        <w:rPr>
          <w:rFonts w:ascii="Calibri" w:hAnsi="Calibri" w:cs="Arial"/>
        </w:rPr>
        <w:t xml:space="preserve">: </w:t>
      </w:r>
      <w:r>
        <w:rPr>
          <w:rFonts w:ascii="Calibri" w:hAnsi="Calibri" w:cs="Arial"/>
        </w:rPr>
        <w:t xml:space="preserve"> February 7, 2020</w:t>
      </w:r>
    </w:p>
    <w:p w14:paraId="168BB245" w14:textId="77777777" w:rsidR="00B01B6E" w:rsidRDefault="00B01B6E" w:rsidP="00B01B6E">
      <w:pPr>
        <w:spacing w:line="360" w:lineRule="auto"/>
        <w:rPr>
          <w:rFonts w:ascii="Calibri" w:hAnsi="Calibri" w:cs="Arial"/>
          <w:b/>
          <w:bCs/>
        </w:rPr>
      </w:pPr>
      <w:r w:rsidRPr="00D7681B">
        <w:rPr>
          <w:rFonts w:ascii="Calibri" w:hAnsi="Calibri" w:cs="Arial"/>
          <w:b/>
          <w:bCs/>
        </w:rPr>
        <w:t>11.2 Distribution List</w:t>
      </w:r>
    </w:p>
    <w:p w14:paraId="0842B479" w14:textId="77777777" w:rsidR="00B01B6E" w:rsidRDefault="00B01B6E" w:rsidP="00B01B6E">
      <w:pPr>
        <w:numPr>
          <w:ilvl w:val="0"/>
          <w:numId w:val="56"/>
        </w:numPr>
        <w:spacing w:line="360" w:lineRule="auto"/>
        <w:rPr>
          <w:rFonts w:ascii="Calibri" w:hAnsi="Calibri" w:cs="Arial"/>
          <w:bCs/>
        </w:rPr>
      </w:pPr>
      <w:r>
        <w:rPr>
          <w:rFonts w:ascii="Calibri" w:hAnsi="Calibri" w:cs="Arial"/>
          <w:bCs/>
        </w:rPr>
        <w:t>SKN-TVET Council</w:t>
      </w:r>
    </w:p>
    <w:p w14:paraId="02122A4D" w14:textId="77777777" w:rsidR="00B01B6E" w:rsidRDefault="00B01B6E" w:rsidP="00B01B6E">
      <w:pPr>
        <w:numPr>
          <w:ilvl w:val="0"/>
          <w:numId w:val="56"/>
        </w:numPr>
        <w:spacing w:line="360" w:lineRule="auto"/>
        <w:rPr>
          <w:rFonts w:ascii="Calibri" w:hAnsi="Calibri" w:cs="Arial"/>
          <w:bCs/>
        </w:rPr>
      </w:pPr>
      <w:r>
        <w:rPr>
          <w:rFonts w:ascii="Calibri" w:hAnsi="Calibri" w:cs="Arial"/>
          <w:bCs/>
        </w:rPr>
        <w:t>CEO-SKN-TVET Secretariat</w:t>
      </w:r>
    </w:p>
    <w:p w14:paraId="0DED8320" w14:textId="77777777" w:rsidR="00B01B6E" w:rsidRPr="0023194B" w:rsidRDefault="00B01B6E" w:rsidP="00B01B6E">
      <w:pPr>
        <w:numPr>
          <w:ilvl w:val="0"/>
          <w:numId w:val="56"/>
        </w:numPr>
        <w:spacing w:line="360" w:lineRule="auto"/>
        <w:rPr>
          <w:rFonts w:ascii="Calibri" w:hAnsi="Calibri" w:cs="Arial"/>
          <w:bCs/>
        </w:rPr>
      </w:pPr>
      <w:r>
        <w:rPr>
          <w:rFonts w:ascii="Calibri" w:hAnsi="Calibri" w:cs="Arial"/>
          <w:bCs/>
        </w:rPr>
        <w:t>Principal/Director - CFBC.</w:t>
      </w:r>
    </w:p>
    <w:p w14:paraId="6BCC0A1D" w14:textId="77777777" w:rsidR="00B01B6E" w:rsidRDefault="00B01B6E" w:rsidP="00B01B6E">
      <w:pPr>
        <w:pStyle w:val="Default"/>
        <w:jc w:val="center"/>
        <w:rPr>
          <w:rFonts w:ascii="Calibri" w:eastAsia="Times New Roman" w:hAnsi="Calibri"/>
          <w:b/>
          <w:bCs/>
          <w:color w:val="auto"/>
          <w:lang w:val="en-GB"/>
        </w:rPr>
      </w:pPr>
    </w:p>
    <w:p w14:paraId="0DACE0D1" w14:textId="77777777" w:rsidR="00B01B6E" w:rsidRPr="000432A0" w:rsidRDefault="00B01B6E" w:rsidP="00B01B6E">
      <w:pPr>
        <w:pStyle w:val="Default"/>
        <w:jc w:val="center"/>
        <w:rPr>
          <w:rFonts w:ascii="Calibri" w:eastAsia="Times New Roman" w:hAnsi="Calibri"/>
          <w:b/>
          <w:bCs/>
          <w:color w:val="auto"/>
          <w:lang w:val="en-GB"/>
        </w:rPr>
      </w:pPr>
      <w:r>
        <w:rPr>
          <w:rFonts w:ascii="Calibri" w:eastAsia="Times New Roman" w:hAnsi="Calibri"/>
          <w:b/>
          <w:bCs/>
          <w:color w:val="auto"/>
          <w:lang w:val="en-GB"/>
        </w:rPr>
        <w:t xml:space="preserve">Definitions and </w:t>
      </w:r>
      <w:r w:rsidRPr="000432A0">
        <w:rPr>
          <w:rFonts w:ascii="Calibri" w:eastAsia="Times New Roman" w:hAnsi="Calibri"/>
          <w:b/>
          <w:bCs/>
          <w:color w:val="auto"/>
          <w:lang w:val="en-GB"/>
        </w:rPr>
        <w:t>Appendix</w:t>
      </w:r>
    </w:p>
    <w:p w14:paraId="3C396327" w14:textId="77777777" w:rsidR="00B01B6E" w:rsidRPr="00167B61" w:rsidRDefault="00B01B6E" w:rsidP="00B01B6E">
      <w:pPr>
        <w:pStyle w:val="Default"/>
        <w:rPr>
          <w:rFonts w:ascii="Garamond" w:hAnsi="Garamond"/>
        </w:rPr>
      </w:pPr>
    </w:p>
    <w:p w14:paraId="009DB5F9" w14:textId="77777777" w:rsidR="00B01B6E" w:rsidRPr="009E4670" w:rsidRDefault="00B01B6E" w:rsidP="00B01B6E">
      <w:pPr>
        <w:rPr>
          <w:rFonts w:ascii="Calibri" w:hAnsi="Calibri" w:cs="Arial"/>
          <w:b/>
          <w:i/>
          <w:iCs/>
          <w:u w:val="single"/>
        </w:rPr>
      </w:pPr>
      <w:r w:rsidRPr="009E4670">
        <w:rPr>
          <w:rFonts w:ascii="Calibri" w:hAnsi="Calibri" w:cs="Arial"/>
          <w:b/>
          <w:i/>
          <w:iCs/>
          <w:u w:val="single"/>
        </w:rPr>
        <w:t>Definitions</w:t>
      </w:r>
      <w:r w:rsidRPr="009E4670">
        <w:rPr>
          <w:rFonts w:ascii="Calibri" w:hAnsi="Calibri" w:cs="Arial"/>
          <w:b/>
          <w:i/>
          <w:iCs/>
          <w:u w:val="single"/>
        </w:rPr>
        <w:br/>
      </w:r>
    </w:p>
    <w:p w14:paraId="3D5ACD07" w14:textId="77777777" w:rsidR="00B01B6E" w:rsidRPr="00D7681B" w:rsidRDefault="00B01B6E" w:rsidP="00B01B6E">
      <w:pPr>
        <w:spacing w:line="360" w:lineRule="auto"/>
        <w:ind w:left="720" w:hanging="720"/>
        <w:rPr>
          <w:rFonts w:ascii="Calibri" w:hAnsi="Calibri" w:cs="Arial"/>
        </w:rPr>
      </w:pPr>
      <w:r>
        <w:rPr>
          <w:rFonts w:ascii="Calibri" w:hAnsi="Calibri" w:cs="Arial"/>
          <w:b/>
        </w:rPr>
        <w:t>Auditor</w:t>
      </w:r>
      <w:r w:rsidRPr="00D7681B">
        <w:rPr>
          <w:rFonts w:ascii="Calibri" w:hAnsi="Calibri" w:cs="Arial"/>
          <w:b/>
        </w:rPr>
        <w:t>:</w:t>
      </w:r>
      <w:r>
        <w:rPr>
          <w:rFonts w:ascii="Calibri" w:hAnsi="Calibri" w:cs="Arial"/>
        </w:rPr>
        <w:t xml:space="preserve"> </w:t>
      </w:r>
      <w:r w:rsidRPr="00D7681B">
        <w:rPr>
          <w:rFonts w:ascii="Calibri" w:hAnsi="Calibri" w:cs="Arial"/>
        </w:rPr>
        <w:t xml:space="preserve">A person who has the qualification to perform Quality </w:t>
      </w:r>
      <w:r>
        <w:rPr>
          <w:rFonts w:ascii="Calibri" w:hAnsi="Calibri" w:cs="Arial"/>
        </w:rPr>
        <w:t>Audits</w:t>
      </w:r>
      <w:r w:rsidRPr="00D7681B">
        <w:rPr>
          <w:rFonts w:ascii="Calibri" w:hAnsi="Calibri" w:cs="Arial"/>
        </w:rPr>
        <w:tab/>
      </w:r>
    </w:p>
    <w:p w14:paraId="5F784887" w14:textId="77777777" w:rsidR="00B01B6E" w:rsidRDefault="00B01B6E" w:rsidP="00B01B6E">
      <w:pPr>
        <w:spacing w:line="360" w:lineRule="auto"/>
        <w:rPr>
          <w:rFonts w:ascii="Calibri" w:hAnsi="Calibri" w:cs="Arial"/>
        </w:rPr>
      </w:pPr>
      <w:r w:rsidRPr="00D7681B">
        <w:rPr>
          <w:rFonts w:ascii="Calibri" w:hAnsi="Calibri" w:cs="Arial"/>
          <w:b/>
        </w:rPr>
        <w:t>Conformity:</w:t>
      </w:r>
      <w:r>
        <w:rPr>
          <w:rFonts w:ascii="Calibri" w:hAnsi="Calibri" w:cs="Arial"/>
        </w:rPr>
        <w:t xml:space="preserve"> </w:t>
      </w:r>
      <w:r w:rsidRPr="00D7681B">
        <w:rPr>
          <w:rFonts w:ascii="Calibri" w:hAnsi="Calibri" w:cs="Arial"/>
        </w:rPr>
        <w:t>Fulfi</w:t>
      </w:r>
      <w:r>
        <w:rPr>
          <w:rFonts w:ascii="Calibri" w:hAnsi="Calibri" w:cs="Arial"/>
        </w:rPr>
        <w:t>lment of specified requirement</w:t>
      </w:r>
    </w:p>
    <w:p w14:paraId="2483572F" w14:textId="77777777" w:rsidR="00B01B6E" w:rsidRPr="00084A4C" w:rsidRDefault="00B01B6E" w:rsidP="00B01B6E">
      <w:pPr>
        <w:spacing w:line="360" w:lineRule="auto"/>
        <w:ind w:left="720" w:firstLine="720"/>
        <w:rPr>
          <w:rFonts w:ascii="Calibri" w:hAnsi="Calibri" w:cs="Arial"/>
        </w:rPr>
      </w:pPr>
      <w:r>
        <w:rPr>
          <w:rFonts w:ascii="Calibri" w:hAnsi="Calibri" w:cs="Arial"/>
        </w:rPr>
        <w:lastRenderedPageBreak/>
        <w:t>-</w:t>
      </w:r>
      <w:r w:rsidRPr="00D7681B">
        <w:rPr>
          <w:rFonts w:ascii="Calibri" w:hAnsi="Calibri" w:cs="Arial"/>
        </w:rPr>
        <w:t xml:space="preserve"> </w:t>
      </w:r>
      <w:r w:rsidRPr="00D7681B">
        <w:rPr>
          <w:rFonts w:ascii="Calibri" w:hAnsi="Calibri" w:cs="Arial"/>
          <w:color w:val="000000"/>
        </w:rPr>
        <w:t xml:space="preserve">Conformity is confirmed when there is: </w:t>
      </w:r>
    </w:p>
    <w:p w14:paraId="5DB46E61" w14:textId="77777777" w:rsidR="00B01B6E" w:rsidRPr="00D7681B" w:rsidRDefault="00B01B6E" w:rsidP="00B01B6E">
      <w:pPr>
        <w:spacing w:line="360" w:lineRule="auto"/>
        <w:ind w:left="720" w:firstLine="720"/>
        <w:rPr>
          <w:rFonts w:ascii="Calibri" w:hAnsi="Calibri" w:cs="Arial"/>
          <w:color w:val="000000"/>
        </w:rPr>
      </w:pPr>
      <w:r w:rsidRPr="00D7681B">
        <w:rPr>
          <w:rFonts w:ascii="Calibri" w:hAnsi="Calibri" w:cs="Arial"/>
          <w:color w:val="000000"/>
        </w:rPr>
        <w:t>-</w:t>
      </w:r>
      <w:r>
        <w:rPr>
          <w:rFonts w:ascii="Calibri" w:hAnsi="Calibri" w:cs="Arial"/>
          <w:color w:val="000000"/>
        </w:rPr>
        <w:t xml:space="preserve"> </w:t>
      </w:r>
      <w:r w:rsidRPr="00D7681B">
        <w:rPr>
          <w:rFonts w:ascii="Calibri" w:hAnsi="Calibri" w:cs="Arial"/>
          <w:color w:val="000000"/>
        </w:rPr>
        <w:t xml:space="preserve">Quality implementation of systems, procedures, and policies </w:t>
      </w:r>
    </w:p>
    <w:p w14:paraId="6DFB63F0" w14:textId="77777777" w:rsidR="00B01B6E" w:rsidRPr="00F45BA3" w:rsidRDefault="00B01B6E" w:rsidP="00B01B6E">
      <w:pPr>
        <w:spacing w:line="360" w:lineRule="auto"/>
        <w:ind w:left="720" w:firstLine="720"/>
        <w:rPr>
          <w:rFonts w:ascii="Calibri" w:hAnsi="Calibri" w:cs="Arial"/>
          <w:lang w:val="fr-FR"/>
        </w:rPr>
      </w:pPr>
      <w:r w:rsidRPr="00D7681B">
        <w:rPr>
          <w:rFonts w:ascii="Calibri" w:hAnsi="Calibri" w:cs="Arial"/>
          <w:color w:val="000000"/>
          <w:lang w:val="fr-FR"/>
        </w:rPr>
        <w:t>-</w:t>
      </w:r>
      <w:r>
        <w:rPr>
          <w:rFonts w:ascii="Calibri" w:hAnsi="Calibri" w:cs="Arial"/>
          <w:color w:val="000000"/>
          <w:lang w:val="fr-FR"/>
        </w:rPr>
        <w:t xml:space="preserve"> </w:t>
      </w:r>
      <w:r w:rsidRPr="00D7681B">
        <w:rPr>
          <w:rFonts w:ascii="Calibri" w:hAnsi="Calibri" w:cs="Arial"/>
          <w:color w:val="000000"/>
          <w:lang w:val="fr-FR"/>
        </w:rPr>
        <w:t>Effective documentation</w:t>
      </w:r>
    </w:p>
    <w:p w14:paraId="6035F32F" w14:textId="77777777" w:rsidR="00B01B6E" w:rsidRPr="00725190" w:rsidRDefault="00B01B6E" w:rsidP="00B01B6E">
      <w:pPr>
        <w:ind w:left="1985" w:hanging="1985"/>
        <w:rPr>
          <w:rFonts w:ascii="Calibri" w:hAnsi="Calibri" w:cs="Arial"/>
        </w:rPr>
      </w:pPr>
      <w:r w:rsidRPr="00D7681B">
        <w:rPr>
          <w:rFonts w:ascii="Calibri" w:hAnsi="Calibri" w:cs="Arial"/>
          <w:b/>
        </w:rPr>
        <w:t>Non-conformance:</w:t>
      </w:r>
      <w:r>
        <w:rPr>
          <w:rFonts w:ascii="Calibri" w:hAnsi="Calibri" w:cs="Arial"/>
        </w:rPr>
        <w:t xml:space="preserve"> </w:t>
      </w:r>
      <w:r w:rsidRPr="00D7681B">
        <w:rPr>
          <w:rFonts w:ascii="Calibri" w:hAnsi="Calibri" w:cs="Arial"/>
        </w:rPr>
        <w:t>The non-fulfilment of specified requirement against the established</w:t>
      </w:r>
      <w:r>
        <w:rPr>
          <w:rFonts w:ascii="Calibri" w:hAnsi="Calibri" w:cs="Arial"/>
        </w:rPr>
        <w:t xml:space="preserve">    </w:t>
      </w:r>
      <w:r w:rsidRPr="00D7681B">
        <w:rPr>
          <w:rFonts w:ascii="Calibri" w:hAnsi="Calibri" w:cs="Arial"/>
        </w:rPr>
        <w:t>requirements/guidelines</w:t>
      </w:r>
    </w:p>
    <w:p w14:paraId="10BF3BCD" w14:textId="77777777" w:rsidR="00B01B6E" w:rsidRDefault="00B01B6E" w:rsidP="00B01B6E">
      <w:pPr>
        <w:spacing w:line="360" w:lineRule="auto"/>
        <w:rPr>
          <w:rFonts w:ascii="Calibri" w:hAnsi="Calibri" w:cs="Arial"/>
          <w:b/>
          <w:bCs/>
        </w:rPr>
      </w:pPr>
    </w:p>
    <w:p w14:paraId="1365E644" w14:textId="77777777" w:rsidR="00B01B6E" w:rsidRPr="00D7681B" w:rsidRDefault="00B01B6E" w:rsidP="00B01B6E">
      <w:pPr>
        <w:spacing w:line="360" w:lineRule="auto"/>
        <w:ind w:left="1985" w:hanging="1985"/>
        <w:rPr>
          <w:rFonts w:ascii="Calibri" w:hAnsi="Calibri" w:cs="Arial"/>
        </w:rPr>
      </w:pPr>
      <w:r w:rsidRPr="00D7681B">
        <w:rPr>
          <w:rFonts w:ascii="Calibri" w:hAnsi="Calibri" w:cs="Arial"/>
          <w:b/>
          <w:bCs/>
        </w:rPr>
        <w:t>Major Non-conformance</w:t>
      </w:r>
      <w:r w:rsidRPr="00D7681B">
        <w:rPr>
          <w:rFonts w:ascii="Calibri" w:hAnsi="Calibri" w:cs="Arial"/>
        </w:rPr>
        <w:t xml:space="preserve">: neither practice nor documentation of policies/procedures is in place </w:t>
      </w:r>
      <w:r w:rsidRPr="00D7681B">
        <w:rPr>
          <w:rFonts w:ascii="Calibri" w:hAnsi="Calibri" w:cs="Arial"/>
          <w:u w:val="single"/>
        </w:rPr>
        <w:t>or</w:t>
      </w:r>
      <w:r w:rsidRPr="00D7681B">
        <w:rPr>
          <w:rFonts w:ascii="Calibri" w:hAnsi="Calibri" w:cs="Arial"/>
        </w:rPr>
        <w:t xml:space="preserve"> policies/procedures in place but no practice, or significant shortcomings exist in the effectiveness of practice and/or policies and procedures.</w:t>
      </w:r>
    </w:p>
    <w:p w14:paraId="473F7A6C" w14:textId="77777777" w:rsidR="00B01B6E" w:rsidRDefault="00B01B6E" w:rsidP="00B01B6E">
      <w:pPr>
        <w:spacing w:line="360" w:lineRule="auto"/>
        <w:rPr>
          <w:rFonts w:ascii="Calibri" w:hAnsi="Calibri" w:cs="Arial"/>
          <w:b/>
          <w:bCs/>
        </w:rPr>
      </w:pPr>
    </w:p>
    <w:p w14:paraId="69485228" w14:textId="77777777" w:rsidR="00B01B6E" w:rsidRPr="00084A4C" w:rsidRDefault="00B01B6E" w:rsidP="00B01B6E">
      <w:pPr>
        <w:spacing w:line="360" w:lineRule="auto"/>
        <w:ind w:left="1985" w:hanging="1985"/>
        <w:rPr>
          <w:rFonts w:ascii="Calibri" w:hAnsi="Calibri" w:cs="Arial"/>
        </w:rPr>
      </w:pPr>
      <w:r w:rsidRPr="00D7681B">
        <w:rPr>
          <w:rFonts w:ascii="Calibri" w:hAnsi="Calibri" w:cs="Arial"/>
          <w:b/>
          <w:bCs/>
        </w:rPr>
        <w:t>Minor Non-conformance</w:t>
      </w:r>
      <w:r w:rsidRPr="00D7681B">
        <w:rPr>
          <w:rFonts w:ascii="Calibri" w:hAnsi="Calibri" w:cs="Arial"/>
        </w:rPr>
        <w:t>: effective practice is in place but there is no documentation of policies/procedures, or minor shortcomings exist in the effectiveness of practice and/or policies and procedures.</w:t>
      </w:r>
    </w:p>
    <w:p w14:paraId="1684A8F8" w14:textId="77777777" w:rsidR="00B01B6E" w:rsidRPr="00084A4C" w:rsidRDefault="00B01B6E" w:rsidP="00B01B6E">
      <w:pPr>
        <w:spacing w:line="360" w:lineRule="auto"/>
        <w:ind w:left="1985" w:hanging="1985"/>
        <w:rPr>
          <w:rFonts w:ascii="Calibri" w:hAnsi="Calibri" w:cs="Arial"/>
        </w:rPr>
      </w:pPr>
      <w:r w:rsidRPr="00D7681B">
        <w:rPr>
          <w:rFonts w:ascii="Calibri" w:hAnsi="Calibri" w:cs="Arial"/>
          <w:b/>
        </w:rPr>
        <w:t>Quality system:</w:t>
      </w:r>
      <w:r w:rsidRPr="00D7681B">
        <w:rPr>
          <w:rFonts w:ascii="Calibri" w:hAnsi="Calibri" w:cs="Arial"/>
        </w:rPr>
        <w:t xml:space="preserve"> The organizational structure, responsibilities, procedures, processes, and resources for implementing a quality management system [ISO 8420]</w:t>
      </w:r>
    </w:p>
    <w:p w14:paraId="7A52DCCD" w14:textId="77777777" w:rsidR="00B01B6E" w:rsidRPr="00F45BA3" w:rsidRDefault="00B01B6E" w:rsidP="00B01B6E">
      <w:pPr>
        <w:spacing w:line="360" w:lineRule="auto"/>
        <w:rPr>
          <w:rFonts w:ascii="Calibri" w:hAnsi="Calibri"/>
          <w:b/>
        </w:rPr>
      </w:pPr>
      <w:r>
        <w:rPr>
          <w:rFonts w:ascii="Calibri" w:hAnsi="Calibri" w:cs="Arial"/>
          <w:b/>
          <w:bCs/>
        </w:rPr>
        <w:t>Auditor</w:t>
      </w:r>
      <w:r w:rsidRPr="00D7681B">
        <w:rPr>
          <w:rFonts w:ascii="Calibri" w:hAnsi="Calibri" w:cs="Arial"/>
          <w:b/>
          <w:bCs/>
        </w:rPr>
        <w:t>s Responsibilities</w:t>
      </w:r>
    </w:p>
    <w:p w14:paraId="57ED92D7" w14:textId="77777777" w:rsidR="00B01B6E" w:rsidRPr="00D7681B" w:rsidRDefault="00B01B6E" w:rsidP="00B01B6E">
      <w:pPr>
        <w:spacing w:line="360" w:lineRule="auto"/>
        <w:rPr>
          <w:rFonts w:ascii="Calibri" w:hAnsi="Calibri" w:cs="Arial"/>
        </w:rPr>
      </w:pPr>
      <w:r>
        <w:rPr>
          <w:rFonts w:ascii="Calibri" w:hAnsi="Calibri" w:cs="Arial"/>
        </w:rPr>
        <w:t xml:space="preserve">Auditors </w:t>
      </w:r>
      <w:r w:rsidRPr="00D7681B">
        <w:rPr>
          <w:rFonts w:ascii="Calibri" w:hAnsi="Calibri" w:cs="Arial"/>
        </w:rPr>
        <w:t>are responsible for:</w:t>
      </w:r>
    </w:p>
    <w:p w14:paraId="50273160" w14:textId="77777777" w:rsidR="00B01B6E" w:rsidRPr="00D7681B" w:rsidRDefault="00B01B6E" w:rsidP="00B01B6E">
      <w:pPr>
        <w:numPr>
          <w:ilvl w:val="0"/>
          <w:numId w:val="58"/>
        </w:numPr>
        <w:spacing w:line="360" w:lineRule="auto"/>
        <w:rPr>
          <w:rFonts w:ascii="Calibri" w:hAnsi="Calibri" w:cs="Arial"/>
        </w:rPr>
      </w:pPr>
      <w:r w:rsidRPr="00D7681B">
        <w:rPr>
          <w:rFonts w:ascii="Calibri" w:hAnsi="Calibri" w:cs="Arial"/>
        </w:rPr>
        <w:t xml:space="preserve">complying with the procedural requirements for the conduct of the </w:t>
      </w:r>
      <w:r>
        <w:rPr>
          <w:rFonts w:ascii="Calibri" w:hAnsi="Calibri" w:cs="Arial"/>
        </w:rPr>
        <w:t>audit</w:t>
      </w:r>
    </w:p>
    <w:p w14:paraId="0A9DFF9A" w14:textId="77777777" w:rsidR="00B01B6E" w:rsidRPr="00D7681B" w:rsidRDefault="00B01B6E" w:rsidP="00B01B6E">
      <w:pPr>
        <w:numPr>
          <w:ilvl w:val="0"/>
          <w:numId w:val="58"/>
        </w:numPr>
        <w:spacing w:line="360" w:lineRule="auto"/>
        <w:rPr>
          <w:rFonts w:ascii="Calibri" w:hAnsi="Calibri" w:cs="Arial"/>
        </w:rPr>
      </w:pPr>
      <w:r w:rsidRPr="00D7681B">
        <w:rPr>
          <w:rFonts w:ascii="Calibri" w:hAnsi="Calibri" w:cs="Arial"/>
        </w:rPr>
        <w:t>planning and carrying out assigned responsibilities effectively and efficiently;</w:t>
      </w:r>
    </w:p>
    <w:p w14:paraId="6A63749C" w14:textId="77777777" w:rsidR="00B01B6E" w:rsidRPr="00D7681B" w:rsidRDefault="00B01B6E" w:rsidP="00B01B6E">
      <w:pPr>
        <w:numPr>
          <w:ilvl w:val="0"/>
          <w:numId w:val="58"/>
        </w:numPr>
        <w:spacing w:line="360" w:lineRule="auto"/>
        <w:rPr>
          <w:rFonts w:ascii="Calibri" w:hAnsi="Calibri" w:cs="Arial"/>
        </w:rPr>
      </w:pPr>
      <w:r w:rsidRPr="00D7681B">
        <w:rPr>
          <w:rFonts w:ascii="Calibri" w:hAnsi="Calibri" w:cs="Arial"/>
        </w:rPr>
        <w:t>documenting the observations;</w:t>
      </w:r>
    </w:p>
    <w:p w14:paraId="047D7152" w14:textId="77777777" w:rsidR="00B01B6E" w:rsidRPr="00D7681B" w:rsidRDefault="00B01B6E" w:rsidP="00B01B6E">
      <w:pPr>
        <w:numPr>
          <w:ilvl w:val="0"/>
          <w:numId w:val="58"/>
        </w:numPr>
        <w:spacing w:line="360" w:lineRule="auto"/>
        <w:rPr>
          <w:rFonts w:ascii="Calibri" w:hAnsi="Calibri" w:cs="Arial"/>
        </w:rPr>
      </w:pPr>
      <w:r w:rsidRPr="00D7681B">
        <w:rPr>
          <w:rFonts w:ascii="Calibri" w:hAnsi="Calibri" w:cs="Arial"/>
        </w:rPr>
        <w:t xml:space="preserve">reporting the </w:t>
      </w:r>
      <w:r>
        <w:rPr>
          <w:rFonts w:ascii="Calibri" w:hAnsi="Calibri" w:cs="Arial"/>
        </w:rPr>
        <w:t xml:space="preserve">audit </w:t>
      </w:r>
      <w:r w:rsidRPr="00D7681B">
        <w:rPr>
          <w:rFonts w:ascii="Calibri" w:hAnsi="Calibri" w:cs="Arial"/>
        </w:rPr>
        <w:t>results;</w:t>
      </w:r>
    </w:p>
    <w:p w14:paraId="5B7118CD" w14:textId="77777777" w:rsidR="00B01B6E" w:rsidRPr="00D7681B" w:rsidRDefault="00B01B6E" w:rsidP="00B01B6E">
      <w:pPr>
        <w:numPr>
          <w:ilvl w:val="0"/>
          <w:numId w:val="58"/>
        </w:numPr>
        <w:spacing w:line="360" w:lineRule="auto"/>
        <w:rPr>
          <w:rFonts w:ascii="Calibri" w:hAnsi="Calibri" w:cs="Arial"/>
        </w:rPr>
      </w:pPr>
      <w:r w:rsidRPr="00D7681B">
        <w:rPr>
          <w:rFonts w:ascii="Calibri" w:hAnsi="Calibri" w:cs="Arial"/>
        </w:rPr>
        <w:t xml:space="preserve">retaining and safeguarding documents pertaining to the </w:t>
      </w:r>
      <w:r>
        <w:rPr>
          <w:rFonts w:ascii="Calibri" w:hAnsi="Calibri" w:cs="Arial"/>
        </w:rPr>
        <w:t>audit</w:t>
      </w:r>
      <w:r w:rsidRPr="00D7681B">
        <w:rPr>
          <w:rFonts w:ascii="Calibri" w:hAnsi="Calibri" w:cs="Arial"/>
        </w:rPr>
        <w:t>:</w:t>
      </w:r>
    </w:p>
    <w:p w14:paraId="1CD14B4A" w14:textId="77777777" w:rsidR="00B01B6E" w:rsidRPr="00D7681B" w:rsidRDefault="00B01B6E" w:rsidP="00B01B6E">
      <w:pPr>
        <w:numPr>
          <w:ilvl w:val="1"/>
          <w:numId w:val="58"/>
        </w:numPr>
        <w:spacing w:line="360" w:lineRule="auto"/>
        <w:rPr>
          <w:rFonts w:ascii="Calibri" w:hAnsi="Calibri" w:cs="Arial"/>
        </w:rPr>
      </w:pPr>
      <w:r w:rsidRPr="00D7681B">
        <w:rPr>
          <w:rFonts w:ascii="Calibri" w:hAnsi="Calibri" w:cs="Arial"/>
        </w:rPr>
        <w:t>submitting such documents as required,</w:t>
      </w:r>
    </w:p>
    <w:p w14:paraId="24420F0E" w14:textId="77777777" w:rsidR="00B01B6E" w:rsidRPr="00D7681B" w:rsidRDefault="00B01B6E" w:rsidP="00B01B6E">
      <w:pPr>
        <w:numPr>
          <w:ilvl w:val="1"/>
          <w:numId w:val="58"/>
        </w:numPr>
        <w:spacing w:line="360" w:lineRule="auto"/>
        <w:rPr>
          <w:rFonts w:ascii="Calibri" w:hAnsi="Calibri" w:cs="Arial"/>
        </w:rPr>
      </w:pPr>
      <w:r w:rsidRPr="00D7681B">
        <w:rPr>
          <w:rFonts w:ascii="Calibri" w:hAnsi="Calibri" w:cs="Arial"/>
        </w:rPr>
        <w:t xml:space="preserve">ensure and protecting the confidentiality of such documents, </w:t>
      </w:r>
    </w:p>
    <w:p w14:paraId="15485645" w14:textId="77777777" w:rsidR="00B01B6E" w:rsidRPr="00D7681B" w:rsidRDefault="00B01B6E" w:rsidP="00B01B6E">
      <w:pPr>
        <w:numPr>
          <w:ilvl w:val="1"/>
          <w:numId w:val="58"/>
        </w:numPr>
        <w:spacing w:line="360" w:lineRule="auto"/>
        <w:rPr>
          <w:rFonts w:ascii="Calibri" w:hAnsi="Calibri" w:cs="Arial"/>
        </w:rPr>
      </w:pPr>
      <w:r w:rsidRPr="00D7681B">
        <w:rPr>
          <w:rFonts w:ascii="Calibri" w:hAnsi="Calibri" w:cs="Arial"/>
        </w:rPr>
        <w:t>treating privileged information with discretion;</w:t>
      </w:r>
    </w:p>
    <w:p w14:paraId="132241CD" w14:textId="77777777" w:rsidR="00B01B6E" w:rsidRPr="00F45BA3" w:rsidRDefault="00B01B6E" w:rsidP="00B01B6E">
      <w:pPr>
        <w:numPr>
          <w:ilvl w:val="0"/>
          <w:numId w:val="58"/>
        </w:numPr>
        <w:spacing w:line="360" w:lineRule="auto"/>
        <w:rPr>
          <w:rFonts w:ascii="Calibri" w:hAnsi="Calibri" w:cs="Arial"/>
        </w:rPr>
      </w:pPr>
      <w:r w:rsidRPr="00D7681B">
        <w:rPr>
          <w:rFonts w:ascii="Calibri" w:hAnsi="Calibri" w:cs="Arial"/>
        </w:rPr>
        <w:t xml:space="preserve">co-operating with and supporting the Lead </w:t>
      </w:r>
      <w:r>
        <w:rPr>
          <w:rFonts w:ascii="Calibri" w:hAnsi="Calibri" w:cs="Arial"/>
        </w:rPr>
        <w:t>Auditor</w:t>
      </w:r>
    </w:p>
    <w:p w14:paraId="244319CF" w14:textId="77777777" w:rsidR="00B01B6E" w:rsidRPr="00D7681B" w:rsidRDefault="00B01B6E" w:rsidP="00B01B6E">
      <w:pPr>
        <w:spacing w:line="360" w:lineRule="auto"/>
        <w:rPr>
          <w:rFonts w:ascii="Calibri" w:hAnsi="Calibri" w:cs="Arial"/>
        </w:rPr>
      </w:pPr>
      <w:r>
        <w:rPr>
          <w:rFonts w:ascii="Calibri" w:hAnsi="Calibri" w:cs="Arial"/>
        </w:rPr>
        <w:t>Auditors are required to</w:t>
      </w:r>
    </w:p>
    <w:p w14:paraId="3D41E6DA"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remain within the </w:t>
      </w:r>
      <w:r>
        <w:rPr>
          <w:rFonts w:ascii="Calibri" w:hAnsi="Calibri" w:cs="Arial"/>
        </w:rPr>
        <w:t xml:space="preserve">audit </w:t>
      </w:r>
      <w:r w:rsidRPr="00D7681B">
        <w:rPr>
          <w:rFonts w:ascii="Calibri" w:hAnsi="Calibri" w:cs="Arial"/>
        </w:rPr>
        <w:t xml:space="preserve">scope; </w:t>
      </w:r>
    </w:p>
    <w:p w14:paraId="24420C11"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lastRenderedPageBreak/>
        <w:t>exercise objectivity;</w:t>
      </w:r>
    </w:p>
    <w:p w14:paraId="14D5BDF9" w14:textId="77777777" w:rsidR="00B01B6E" w:rsidRPr="0041465B" w:rsidRDefault="00B01B6E" w:rsidP="00B01B6E">
      <w:pPr>
        <w:spacing w:line="360" w:lineRule="auto"/>
        <w:ind w:firstLine="360"/>
        <w:rPr>
          <w:rFonts w:ascii="Calibri" w:hAnsi="Calibri" w:cs="Arial"/>
        </w:rPr>
      </w:pPr>
      <w:r w:rsidRPr="00D7681B">
        <w:rPr>
          <w:rFonts w:ascii="Calibri" w:hAnsi="Calibri" w:cs="Arial"/>
        </w:rPr>
        <w:t>-</w:t>
      </w:r>
      <w:r w:rsidRPr="00D7681B">
        <w:rPr>
          <w:rFonts w:ascii="Calibri" w:hAnsi="Calibri" w:cs="Arial"/>
        </w:rPr>
        <w:tab/>
        <w:t>act in an ethical manner</w:t>
      </w:r>
      <w:r>
        <w:rPr>
          <w:rFonts w:ascii="Calibri" w:hAnsi="Calibri" w:cs="Arial"/>
        </w:rPr>
        <w:t>.</w:t>
      </w:r>
    </w:p>
    <w:p w14:paraId="66E5AC1B" w14:textId="77777777" w:rsidR="00B01B6E" w:rsidRPr="00D7681B" w:rsidRDefault="00B01B6E" w:rsidP="00B01B6E">
      <w:pPr>
        <w:spacing w:line="360" w:lineRule="auto"/>
        <w:rPr>
          <w:rFonts w:ascii="Calibri" w:hAnsi="Calibri" w:cs="Arial"/>
          <w:b/>
          <w:bCs/>
        </w:rPr>
      </w:pPr>
      <w:r w:rsidRPr="00D7681B">
        <w:rPr>
          <w:rFonts w:ascii="Calibri" w:hAnsi="Calibri" w:cs="Arial"/>
          <w:b/>
          <w:bCs/>
        </w:rPr>
        <w:t xml:space="preserve">Lead </w:t>
      </w:r>
      <w:r>
        <w:rPr>
          <w:rFonts w:ascii="Calibri" w:hAnsi="Calibri" w:cs="Arial"/>
          <w:b/>
          <w:bCs/>
        </w:rPr>
        <w:t>Audi</w:t>
      </w:r>
      <w:r w:rsidRPr="00D7681B">
        <w:rPr>
          <w:rFonts w:ascii="Calibri" w:hAnsi="Calibri" w:cs="Arial"/>
          <w:b/>
          <w:bCs/>
        </w:rPr>
        <w:t>tor’s Responsibility</w:t>
      </w:r>
    </w:p>
    <w:p w14:paraId="14087FEC"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assisting with the selection of the other </w:t>
      </w:r>
      <w:r>
        <w:rPr>
          <w:rFonts w:ascii="Calibri" w:hAnsi="Calibri" w:cs="Arial"/>
        </w:rPr>
        <w:t>audit</w:t>
      </w:r>
      <w:r w:rsidRPr="00D7681B">
        <w:rPr>
          <w:rFonts w:ascii="Calibri" w:hAnsi="Calibri" w:cs="Arial"/>
        </w:rPr>
        <w:t xml:space="preserve"> team members;</w:t>
      </w:r>
    </w:p>
    <w:p w14:paraId="25203ABB"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the preparation of the </w:t>
      </w:r>
      <w:r>
        <w:rPr>
          <w:rFonts w:ascii="Calibri" w:hAnsi="Calibri" w:cs="Arial"/>
        </w:rPr>
        <w:t xml:space="preserve">audit </w:t>
      </w:r>
      <w:r w:rsidRPr="00D7681B">
        <w:rPr>
          <w:rFonts w:ascii="Calibri" w:hAnsi="Calibri" w:cs="Arial"/>
        </w:rPr>
        <w:t>plan;</w:t>
      </w:r>
    </w:p>
    <w:p w14:paraId="6079E209"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representing the team with the </w:t>
      </w:r>
      <w:r>
        <w:rPr>
          <w:rFonts w:ascii="Calibri" w:hAnsi="Calibri" w:cs="Arial"/>
        </w:rPr>
        <w:t>institutio</w:t>
      </w:r>
      <w:r w:rsidRPr="00D7681B">
        <w:rPr>
          <w:rFonts w:ascii="Calibri" w:hAnsi="Calibri" w:cs="Arial"/>
        </w:rPr>
        <w:t>n’s management;</w:t>
      </w:r>
    </w:p>
    <w:p w14:paraId="3EE165C3" w14:textId="77777777" w:rsidR="00B01B6E" w:rsidRPr="00D7681B" w:rsidRDefault="00B01B6E" w:rsidP="00B01B6E">
      <w:pPr>
        <w:numPr>
          <w:ilvl w:val="0"/>
          <w:numId w:val="57"/>
        </w:numPr>
        <w:spacing w:line="360" w:lineRule="auto"/>
        <w:rPr>
          <w:rFonts w:ascii="Calibri" w:hAnsi="Calibri" w:cs="Arial"/>
        </w:rPr>
      </w:pPr>
      <w:r>
        <w:rPr>
          <w:rFonts w:ascii="Calibri" w:hAnsi="Calibri" w:cs="Arial"/>
        </w:rPr>
        <w:t>c</w:t>
      </w:r>
      <w:r w:rsidRPr="00D7681B">
        <w:rPr>
          <w:rFonts w:ascii="Calibri" w:hAnsi="Calibri" w:cs="Arial"/>
        </w:rPr>
        <w:t xml:space="preserve">ompiling and submitting the </w:t>
      </w:r>
      <w:r>
        <w:rPr>
          <w:rFonts w:ascii="Calibri" w:hAnsi="Calibri" w:cs="Arial"/>
        </w:rPr>
        <w:t>audit r</w:t>
      </w:r>
      <w:r w:rsidRPr="00D7681B">
        <w:rPr>
          <w:rFonts w:ascii="Calibri" w:hAnsi="Calibri" w:cs="Arial"/>
        </w:rPr>
        <w:t>eport.</w:t>
      </w:r>
    </w:p>
    <w:p w14:paraId="6809B24B" w14:textId="77777777" w:rsidR="00B01B6E" w:rsidRPr="00F45BA3" w:rsidRDefault="00B01B6E" w:rsidP="00B01B6E">
      <w:pPr>
        <w:pStyle w:val="Footer"/>
        <w:rPr>
          <w:rFonts w:cs="Arial"/>
          <w:sz w:val="10"/>
          <w:szCs w:val="10"/>
        </w:rPr>
      </w:pPr>
    </w:p>
    <w:p w14:paraId="5709D9E3" w14:textId="77777777" w:rsidR="00B01B6E" w:rsidRPr="00D7681B" w:rsidRDefault="00B01B6E" w:rsidP="00B01B6E">
      <w:pPr>
        <w:spacing w:line="360" w:lineRule="auto"/>
        <w:rPr>
          <w:rFonts w:ascii="Calibri" w:hAnsi="Calibri" w:cs="Arial"/>
        </w:rPr>
      </w:pPr>
      <w:r w:rsidRPr="00D7681B">
        <w:rPr>
          <w:rFonts w:ascii="Calibri" w:hAnsi="Calibri" w:cs="Arial"/>
        </w:rPr>
        <w:t xml:space="preserve">The Lead </w:t>
      </w:r>
      <w:r>
        <w:rPr>
          <w:rFonts w:ascii="Calibri" w:hAnsi="Calibri" w:cs="Arial"/>
        </w:rPr>
        <w:t xml:space="preserve">auditor </w:t>
      </w:r>
      <w:r w:rsidRPr="00D7681B">
        <w:rPr>
          <w:rFonts w:ascii="Calibri" w:hAnsi="Calibri" w:cs="Arial"/>
        </w:rPr>
        <w:t>should:</w:t>
      </w:r>
    </w:p>
    <w:p w14:paraId="2FF8AFDC"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define the requirements of each </w:t>
      </w:r>
      <w:r>
        <w:rPr>
          <w:rFonts w:ascii="Calibri" w:hAnsi="Calibri" w:cs="Arial"/>
        </w:rPr>
        <w:t>audit</w:t>
      </w:r>
      <w:r w:rsidRPr="00D7681B">
        <w:rPr>
          <w:rFonts w:ascii="Calibri" w:hAnsi="Calibri" w:cs="Arial"/>
        </w:rPr>
        <w:t xml:space="preserve"> assignment;</w:t>
      </w:r>
    </w:p>
    <w:p w14:paraId="727F4EF4"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comply with applicable </w:t>
      </w:r>
      <w:r>
        <w:rPr>
          <w:rFonts w:ascii="Calibri" w:hAnsi="Calibri" w:cs="Arial"/>
        </w:rPr>
        <w:t xml:space="preserve">audit </w:t>
      </w:r>
      <w:r w:rsidRPr="00D7681B">
        <w:rPr>
          <w:rFonts w:ascii="Calibri" w:hAnsi="Calibri" w:cs="Arial"/>
        </w:rPr>
        <w:t>requirements;</w:t>
      </w:r>
    </w:p>
    <w:p w14:paraId="1904E426"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plan </w:t>
      </w:r>
      <w:r>
        <w:rPr>
          <w:rFonts w:ascii="Calibri" w:hAnsi="Calibri" w:cs="Arial"/>
        </w:rPr>
        <w:t>audit</w:t>
      </w:r>
      <w:r w:rsidRPr="00D7681B">
        <w:rPr>
          <w:rFonts w:ascii="Calibri" w:hAnsi="Calibri" w:cs="Arial"/>
        </w:rPr>
        <w:t xml:space="preserve">, prepare working documents and brief </w:t>
      </w:r>
      <w:r>
        <w:rPr>
          <w:rFonts w:ascii="Calibri" w:hAnsi="Calibri" w:cs="Arial"/>
        </w:rPr>
        <w:t xml:space="preserve">audit </w:t>
      </w:r>
      <w:r w:rsidRPr="00D7681B">
        <w:rPr>
          <w:rFonts w:ascii="Calibri" w:hAnsi="Calibri" w:cs="Arial"/>
        </w:rPr>
        <w:t>team;</w:t>
      </w:r>
    </w:p>
    <w:p w14:paraId="6BB142DE"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report nonconformities to the </w:t>
      </w:r>
      <w:r>
        <w:rPr>
          <w:rFonts w:ascii="Calibri" w:hAnsi="Calibri" w:cs="Arial"/>
        </w:rPr>
        <w:t>institution i</w:t>
      </w:r>
      <w:r w:rsidRPr="00D7681B">
        <w:rPr>
          <w:rFonts w:ascii="Calibri" w:hAnsi="Calibri" w:cs="Arial"/>
        </w:rPr>
        <w:t>mmediately;</w:t>
      </w:r>
    </w:p>
    <w:p w14:paraId="0A5F4047" w14:textId="77777777" w:rsidR="00B01B6E" w:rsidRPr="00D7681B" w:rsidRDefault="00B01B6E" w:rsidP="00B01B6E">
      <w:pPr>
        <w:numPr>
          <w:ilvl w:val="0"/>
          <w:numId w:val="57"/>
        </w:numPr>
        <w:spacing w:line="360" w:lineRule="auto"/>
        <w:rPr>
          <w:rFonts w:ascii="Calibri" w:hAnsi="Calibri" w:cs="Arial"/>
        </w:rPr>
      </w:pPr>
      <w:r w:rsidRPr="00D7681B">
        <w:rPr>
          <w:rFonts w:ascii="Calibri" w:hAnsi="Calibri" w:cs="Arial"/>
        </w:rPr>
        <w:t xml:space="preserve">report any major obstacles encountered in performing </w:t>
      </w:r>
      <w:r>
        <w:rPr>
          <w:rFonts w:ascii="Calibri" w:hAnsi="Calibri" w:cs="Arial"/>
        </w:rPr>
        <w:t>the audit;</w:t>
      </w:r>
    </w:p>
    <w:p w14:paraId="0331A090" w14:textId="77777777" w:rsidR="00B01B6E" w:rsidRPr="0023194B" w:rsidRDefault="00B01B6E" w:rsidP="00B01B6E">
      <w:pPr>
        <w:numPr>
          <w:ilvl w:val="0"/>
          <w:numId w:val="57"/>
        </w:numPr>
        <w:spacing w:line="360" w:lineRule="auto"/>
        <w:rPr>
          <w:rFonts w:ascii="Calibri" w:hAnsi="Calibri" w:cs="Arial"/>
        </w:rPr>
      </w:pPr>
      <w:r w:rsidRPr="00D7681B">
        <w:rPr>
          <w:rFonts w:ascii="Calibri" w:hAnsi="Calibri" w:cs="Arial"/>
        </w:rPr>
        <w:t xml:space="preserve">Report on </w:t>
      </w:r>
      <w:r>
        <w:rPr>
          <w:rFonts w:ascii="Calibri" w:hAnsi="Calibri" w:cs="Arial"/>
        </w:rPr>
        <w:t>audit r</w:t>
      </w:r>
      <w:r w:rsidRPr="00D7681B">
        <w:rPr>
          <w:rFonts w:ascii="Calibri" w:hAnsi="Calibri" w:cs="Arial"/>
        </w:rPr>
        <w:t>esults clearly, conclusively and without undue delay</w:t>
      </w:r>
    </w:p>
    <w:p w14:paraId="21E973B4" w14:textId="77777777" w:rsidR="00B01B6E" w:rsidRPr="00DB37B1" w:rsidRDefault="00B01B6E" w:rsidP="00B01B6E">
      <w:pPr>
        <w:pStyle w:val="MajorTitle"/>
        <w:tabs>
          <w:tab w:val="clear" w:pos="851"/>
          <w:tab w:val="left" w:pos="2268"/>
        </w:tabs>
        <w:spacing w:before="0" w:after="0" w:line="276" w:lineRule="auto"/>
        <w:ind w:left="2268" w:hanging="2268"/>
        <w:jc w:val="center"/>
        <w:rPr>
          <w:rFonts w:asciiTheme="minorHAnsi" w:hAnsiTheme="minorHAnsi"/>
          <w:b/>
          <w:szCs w:val="24"/>
        </w:rPr>
      </w:pPr>
      <w:r>
        <w:rPr>
          <w:rFonts w:asciiTheme="minorHAnsi" w:hAnsiTheme="minorHAnsi"/>
          <w:b/>
          <w:szCs w:val="24"/>
        </w:rPr>
        <w:t>MODEL PLAN – INTERNAL AUDIT PLANNING P</w:t>
      </w:r>
      <w:r w:rsidRPr="00DB37B1">
        <w:rPr>
          <w:rFonts w:asciiTheme="minorHAnsi" w:hAnsiTheme="minorHAnsi"/>
          <w:b/>
          <w:szCs w:val="24"/>
        </w:rPr>
        <w:t>ROCESS</w:t>
      </w:r>
    </w:p>
    <w:p w14:paraId="14088D7F" w14:textId="77777777" w:rsidR="00B01B6E" w:rsidRDefault="00B01B6E" w:rsidP="00B01B6E">
      <w:pPr>
        <w:pStyle w:val="MajorL2Text"/>
        <w:spacing w:after="0" w:line="276" w:lineRule="auto"/>
        <w:rPr>
          <w:rFonts w:asciiTheme="minorHAnsi" w:hAnsiTheme="minorHAnsi"/>
          <w:sz w:val="24"/>
          <w:szCs w:val="24"/>
        </w:rPr>
      </w:pPr>
      <w:r w:rsidRPr="00DB37B1">
        <w:rPr>
          <w:rFonts w:asciiTheme="minorHAnsi" w:hAnsiTheme="minorHAnsi"/>
          <w:sz w:val="24"/>
          <w:szCs w:val="24"/>
        </w:rPr>
        <w:t>The following outlines a planning process for se</w:t>
      </w:r>
      <w:r>
        <w:rPr>
          <w:rFonts w:asciiTheme="minorHAnsi" w:hAnsiTheme="minorHAnsi"/>
          <w:sz w:val="24"/>
          <w:szCs w:val="24"/>
        </w:rPr>
        <w:t>tting up an internal audit in the institution:</w:t>
      </w:r>
    </w:p>
    <w:p w14:paraId="27290818" w14:textId="77777777" w:rsidR="00B01B6E" w:rsidRPr="00DB37B1" w:rsidRDefault="00B01B6E" w:rsidP="00B01B6E">
      <w:pPr>
        <w:pStyle w:val="MajorL2Text"/>
        <w:numPr>
          <w:ilvl w:val="0"/>
          <w:numId w:val="84"/>
        </w:numPr>
        <w:spacing w:after="0" w:line="276" w:lineRule="auto"/>
        <w:rPr>
          <w:rFonts w:asciiTheme="minorHAnsi" w:hAnsiTheme="minorHAnsi"/>
          <w:sz w:val="24"/>
          <w:szCs w:val="24"/>
        </w:rPr>
      </w:pPr>
      <w:r w:rsidRPr="00DB37B1">
        <w:rPr>
          <w:rFonts w:asciiTheme="minorHAnsi" w:hAnsiTheme="minorHAnsi"/>
          <w:sz w:val="24"/>
          <w:szCs w:val="24"/>
        </w:rPr>
        <w:t>Provide training for potential auditors</w:t>
      </w:r>
    </w:p>
    <w:p w14:paraId="6C285B14"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Maintain a register of auditors and their audit activity</w:t>
      </w:r>
    </w:p>
    <w:p w14:paraId="633B10B7"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Ensure that the auditors comply with the CANTA Code of Practice</w:t>
      </w:r>
    </w:p>
    <w:p w14:paraId="6BFD1F75"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Establish a lead auditor who is responsible for all phases of the audit process</w:t>
      </w:r>
    </w:p>
    <w:p w14:paraId="68ACC9AE"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Establish clear description of roles and responsibilities of all personnel in the audit process</w:t>
      </w:r>
    </w:p>
    <w:p w14:paraId="47C213EB"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Encourage audits to be conducted in teams to:</w:t>
      </w:r>
    </w:p>
    <w:p w14:paraId="7B82F3F0"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Enable effective mentoring to occur between experienced auditors and inexperienced auditors</w:t>
      </w:r>
    </w:p>
    <w:p w14:paraId="69D528A9"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Ensure that teams provide the mix of expertise required</w:t>
      </w:r>
    </w:p>
    <w:p w14:paraId="3185B995"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Develop suitable documentation to support the audit process</w:t>
      </w:r>
    </w:p>
    <w:p w14:paraId="722D48F7"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Conduct feedback sessions for auditors annually to review the audit process</w:t>
      </w:r>
    </w:p>
    <w:p w14:paraId="4E5522A4"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Conduct audits using personnel who do not have direct responsibility for the area being audited</w:t>
      </w:r>
    </w:p>
    <w:p w14:paraId="331ED19C"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Establish an audit plan that is:</w:t>
      </w:r>
    </w:p>
    <w:p w14:paraId="405C13F4"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lastRenderedPageBreak/>
        <w:t>Approved by all stakeholders</w:t>
      </w:r>
    </w:p>
    <w:p w14:paraId="27766004"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Flexible, to enable changes in emphasis and resources</w:t>
      </w:r>
    </w:p>
    <w:p w14:paraId="034E5445" w14:textId="77777777" w:rsidR="00B01B6E" w:rsidRPr="00DB37B1" w:rsidRDefault="00B01B6E" w:rsidP="00B01B6E">
      <w:pPr>
        <w:pStyle w:val="MajorL2BulletList"/>
        <w:numPr>
          <w:ilvl w:val="0"/>
          <w:numId w:val="80"/>
        </w:numPr>
        <w:spacing w:line="276" w:lineRule="auto"/>
        <w:rPr>
          <w:rFonts w:asciiTheme="minorHAnsi" w:hAnsiTheme="minorHAnsi"/>
          <w:sz w:val="24"/>
          <w:szCs w:val="24"/>
        </w:rPr>
      </w:pPr>
      <w:r w:rsidRPr="00DB37B1">
        <w:rPr>
          <w:rFonts w:asciiTheme="minorHAnsi" w:hAnsiTheme="minorHAnsi"/>
          <w:sz w:val="24"/>
          <w:szCs w:val="24"/>
        </w:rPr>
        <w:t>Develop an audit plan that includes:</w:t>
      </w:r>
    </w:p>
    <w:p w14:paraId="6F03943C"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Clear objectives and scope</w:t>
      </w:r>
    </w:p>
    <w:p w14:paraId="775AB257"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Identification of procedures to be audited</w:t>
      </w:r>
    </w:p>
    <w:p w14:paraId="6D789DC7"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Identification of audit team members</w:t>
      </w:r>
    </w:p>
    <w:p w14:paraId="4749C3F8"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 xml:space="preserve">Identification of personnel contacted in the audit </w:t>
      </w:r>
    </w:p>
    <w:p w14:paraId="73EFD17D"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Date and place of audit</w:t>
      </w:r>
    </w:p>
    <w:p w14:paraId="5244A4CA" w14:textId="77777777" w:rsidR="00B01B6E" w:rsidRPr="00DB37B1" w:rsidRDefault="00B01B6E" w:rsidP="00B01B6E">
      <w:pPr>
        <w:pStyle w:val="MajorL2LastBullet"/>
        <w:spacing w:after="0" w:line="276" w:lineRule="auto"/>
        <w:rPr>
          <w:rFonts w:asciiTheme="minorHAnsi" w:hAnsiTheme="minorHAnsi"/>
          <w:sz w:val="24"/>
          <w:szCs w:val="24"/>
        </w:rPr>
      </w:pPr>
      <w:r w:rsidRPr="00DB37B1">
        <w:rPr>
          <w:rFonts w:asciiTheme="minorHAnsi" w:hAnsiTheme="minorHAnsi"/>
          <w:sz w:val="24"/>
          <w:szCs w:val="24"/>
        </w:rPr>
        <w:t>Develop an audit observation form to enable the summary of the audit event; include such information as:</w:t>
      </w:r>
    </w:p>
    <w:p w14:paraId="2E72C74E"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Identification of policy, procedure or aspect of the Standards being audited</w:t>
      </w:r>
    </w:p>
    <w:p w14:paraId="0454C0B9"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Date of audit</w:t>
      </w:r>
    </w:p>
    <w:p w14:paraId="42723453"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Observation notes</w:t>
      </w:r>
    </w:p>
    <w:p w14:paraId="324E3A0E" w14:textId="77777777" w:rsidR="00B01B6E" w:rsidRPr="00DB37B1" w:rsidRDefault="00B01B6E" w:rsidP="00B01B6E">
      <w:pPr>
        <w:pStyle w:val="MajorL3BulletList"/>
        <w:spacing w:line="276" w:lineRule="auto"/>
        <w:rPr>
          <w:rFonts w:asciiTheme="minorHAnsi" w:hAnsiTheme="minorHAnsi"/>
          <w:sz w:val="24"/>
          <w:szCs w:val="24"/>
        </w:rPr>
      </w:pPr>
      <w:r w:rsidRPr="00DB37B1">
        <w:rPr>
          <w:rFonts w:asciiTheme="minorHAnsi" w:hAnsiTheme="minorHAnsi"/>
          <w:sz w:val="24"/>
          <w:szCs w:val="24"/>
        </w:rPr>
        <w:t>Recommendations for improvement</w:t>
      </w:r>
    </w:p>
    <w:p w14:paraId="7E16061F" w14:textId="77777777" w:rsidR="00B01B6E" w:rsidRDefault="00B01B6E" w:rsidP="00B01B6E">
      <w:pPr>
        <w:pStyle w:val="MajorL3BulletList"/>
        <w:rPr>
          <w:rFonts w:asciiTheme="minorHAnsi" w:hAnsiTheme="minorHAnsi"/>
          <w:sz w:val="24"/>
          <w:szCs w:val="24"/>
        </w:rPr>
      </w:pPr>
      <w:r w:rsidRPr="00DB37B1">
        <w:rPr>
          <w:rFonts w:asciiTheme="minorHAnsi" w:hAnsiTheme="minorHAnsi"/>
          <w:sz w:val="24"/>
          <w:szCs w:val="24"/>
        </w:rPr>
        <w:t>Names and signatures of audit team.</w:t>
      </w:r>
    </w:p>
    <w:p w14:paraId="2DF5C7B4" w14:textId="77777777" w:rsidR="00B01B6E" w:rsidRDefault="00B01B6E" w:rsidP="00B01B6E">
      <w:pPr>
        <w:pStyle w:val="MajorL3BulletList"/>
        <w:numPr>
          <w:ilvl w:val="0"/>
          <w:numId w:val="0"/>
        </w:numPr>
        <w:ind w:left="1080" w:hanging="360"/>
        <w:rPr>
          <w:rFonts w:asciiTheme="minorHAnsi" w:hAnsiTheme="minorHAnsi"/>
          <w:sz w:val="24"/>
          <w:szCs w:val="24"/>
        </w:rPr>
      </w:pPr>
    </w:p>
    <w:p w14:paraId="48FB025B" w14:textId="77777777" w:rsidR="00B01B6E" w:rsidRDefault="00B01B6E" w:rsidP="00B01B6E">
      <w:pPr>
        <w:pStyle w:val="MajorL3BulletList"/>
        <w:numPr>
          <w:ilvl w:val="0"/>
          <w:numId w:val="0"/>
        </w:numPr>
        <w:ind w:left="1080" w:hanging="360"/>
        <w:rPr>
          <w:rFonts w:asciiTheme="minorHAnsi" w:hAnsiTheme="minorHAnsi"/>
          <w:sz w:val="24"/>
          <w:szCs w:val="24"/>
        </w:rPr>
      </w:pPr>
    </w:p>
    <w:p w14:paraId="60963F37" w14:textId="77777777" w:rsidR="00B01B6E" w:rsidRDefault="00B01B6E" w:rsidP="00B01B6E">
      <w:pPr>
        <w:pStyle w:val="MajorL3BulletList"/>
        <w:numPr>
          <w:ilvl w:val="0"/>
          <w:numId w:val="0"/>
        </w:numPr>
        <w:ind w:left="1080" w:hanging="360"/>
        <w:rPr>
          <w:rFonts w:asciiTheme="minorHAnsi" w:hAnsiTheme="minorHAnsi"/>
          <w:sz w:val="24"/>
          <w:szCs w:val="24"/>
        </w:rPr>
      </w:pPr>
    </w:p>
    <w:p w14:paraId="7F03F8DE"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566F5F53"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09A8C49A"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2A8B0C6E"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3368B28D"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529695DA"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75FFA2BC"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6B12FEA1"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52BF5BE6"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123578AC" w14:textId="77777777" w:rsidR="00B01B6E" w:rsidRDefault="00B01B6E" w:rsidP="00B01B6E">
      <w:pPr>
        <w:pStyle w:val="MajorL3BulletList"/>
        <w:numPr>
          <w:ilvl w:val="0"/>
          <w:numId w:val="0"/>
        </w:numPr>
        <w:ind w:left="1080" w:hanging="360"/>
        <w:jc w:val="center"/>
        <w:rPr>
          <w:rFonts w:ascii="Times New Roman" w:hAnsi="Times New Roman"/>
          <w:sz w:val="24"/>
          <w:szCs w:val="24"/>
        </w:rPr>
      </w:pPr>
    </w:p>
    <w:p w14:paraId="28632A77" w14:textId="110F2C85" w:rsidR="00B01B6E" w:rsidRDefault="00B01B6E" w:rsidP="00B01B6E">
      <w:pPr>
        <w:pStyle w:val="MajorL3BulletList"/>
        <w:numPr>
          <w:ilvl w:val="0"/>
          <w:numId w:val="0"/>
        </w:numPr>
        <w:ind w:left="1080" w:hanging="360"/>
        <w:jc w:val="center"/>
        <w:rPr>
          <w:rFonts w:ascii="Times New Roman" w:hAnsi="Times New Roman"/>
          <w:sz w:val="40"/>
          <w:szCs w:val="40"/>
        </w:rPr>
      </w:pPr>
    </w:p>
    <w:p w14:paraId="0E2B9F12" w14:textId="77777777" w:rsidR="007A1F6B" w:rsidRPr="007468DE" w:rsidRDefault="007A1F6B" w:rsidP="00B01B6E">
      <w:pPr>
        <w:pStyle w:val="MajorL3BulletList"/>
        <w:numPr>
          <w:ilvl w:val="0"/>
          <w:numId w:val="0"/>
        </w:numPr>
        <w:ind w:left="1080" w:hanging="360"/>
        <w:jc w:val="center"/>
        <w:rPr>
          <w:rFonts w:ascii="Times New Roman" w:hAnsi="Times New Roman"/>
          <w:sz w:val="40"/>
          <w:szCs w:val="40"/>
        </w:rPr>
      </w:pPr>
    </w:p>
    <w:p w14:paraId="7F60D1BF" w14:textId="77777777" w:rsidR="00B01B6E" w:rsidRPr="007468DE" w:rsidRDefault="00B01B6E" w:rsidP="00B01B6E">
      <w:pPr>
        <w:pStyle w:val="MajorL3BulletList"/>
        <w:numPr>
          <w:ilvl w:val="0"/>
          <w:numId w:val="0"/>
        </w:numPr>
        <w:ind w:left="1080" w:hanging="360"/>
        <w:jc w:val="center"/>
        <w:rPr>
          <w:rFonts w:ascii="Times New Roman" w:hAnsi="Times New Roman"/>
          <w:sz w:val="40"/>
          <w:szCs w:val="40"/>
        </w:rPr>
      </w:pPr>
      <w:r w:rsidRPr="007468DE">
        <w:rPr>
          <w:rFonts w:ascii="Times New Roman" w:hAnsi="Times New Roman"/>
          <w:sz w:val="40"/>
          <w:szCs w:val="40"/>
        </w:rPr>
        <w:lastRenderedPageBreak/>
        <w:t>Centre Approval Audit Criteria and Report Form</w:t>
      </w:r>
    </w:p>
    <w:tbl>
      <w:tblPr>
        <w:tblpPr w:leftFromText="180" w:rightFromText="180" w:vertAnchor="page" w:horzAnchor="margin" w:tblpY="1183"/>
        <w:tblW w:w="102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2848"/>
        <w:gridCol w:w="560"/>
        <w:gridCol w:w="3409"/>
        <w:gridCol w:w="53"/>
        <w:gridCol w:w="3356"/>
      </w:tblGrid>
      <w:tr w:rsidR="00B01B6E" w:rsidRPr="000F4448" w14:paraId="126137B6" w14:textId="77777777" w:rsidTr="00003E48">
        <w:trPr>
          <w:trHeight w:val="253"/>
        </w:trPr>
        <w:tc>
          <w:tcPr>
            <w:tcW w:w="10226" w:type="dxa"/>
            <w:gridSpan w:val="5"/>
            <w:shd w:val="clear" w:color="auto" w:fill="FFFFFF" w:themeFill="background1"/>
          </w:tcPr>
          <w:p w14:paraId="405B8745" w14:textId="77777777" w:rsidR="00B01B6E" w:rsidRPr="000F4448" w:rsidRDefault="00B01B6E" w:rsidP="00003E48">
            <w:pPr>
              <w:autoSpaceDE w:val="0"/>
              <w:autoSpaceDN w:val="0"/>
              <w:adjustRightInd w:val="0"/>
              <w:rPr>
                <w:rFonts w:asciiTheme="minorHAnsi" w:hAnsiTheme="minorHAnsi"/>
                <w:b/>
                <w:color w:val="000000"/>
                <w:sz w:val="20"/>
                <w:szCs w:val="20"/>
                <w:lang w:val="en-US"/>
              </w:rPr>
            </w:pPr>
            <w:r>
              <w:rPr>
                <w:rFonts w:asciiTheme="minorHAnsi" w:hAnsiTheme="minorHAnsi"/>
                <w:b/>
                <w:noProof/>
                <w:color w:val="000000"/>
                <w:sz w:val="20"/>
                <w:szCs w:val="20"/>
                <w:lang w:val="en-US"/>
              </w:rPr>
              <w:lastRenderedPageBreak/>
              <mc:AlternateContent>
                <mc:Choice Requires="wps">
                  <w:drawing>
                    <wp:anchor distT="0" distB="0" distL="114300" distR="114300" simplePos="0" relativeHeight="251719680" behindDoc="0" locked="0" layoutInCell="1" allowOverlap="1" wp14:anchorId="29D3685C" wp14:editId="2E5751C9">
                      <wp:simplePos x="0" y="0"/>
                      <wp:positionH relativeFrom="column">
                        <wp:posOffset>452443</wp:posOffset>
                      </wp:positionH>
                      <wp:positionV relativeFrom="paragraph">
                        <wp:posOffset>-546711</wp:posOffset>
                      </wp:positionV>
                      <wp:extent cx="5641676" cy="414068"/>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5641676" cy="414068"/>
                              </a:xfrm>
                              <a:prstGeom prst="rect">
                                <a:avLst/>
                              </a:prstGeom>
                              <a:solidFill>
                                <a:schemeClr val="lt1"/>
                              </a:solidFill>
                              <a:ln w="6350">
                                <a:noFill/>
                              </a:ln>
                            </wps:spPr>
                            <wps:txbx>
                              <w:txbxContent>
                                <w:p w14:paraId="181596BA" w14:textId="77777777" w:rsidR="00B01B6E" w:rsidRPr="007549D8" w:rsidRDefault="00B01B6E" w:rsidP="00B01B6E">
                                  <w:pPr>
                                    <w:jc w:val="center"/>
                                    <w:rPr>
                                      <w:b/>
                                      <w:bCs/>
                                    </w:rPr>
                                  </w:pPr>
                                  <w:r w:rsidRPr="007549D8">
                                    <w:rPr>
                                      <w:b/>
                                      <w:bCs/>
                                    </w:rPr>
                                    <w:t>Centre Approval Audit Criteria and Reporting Form</w:t>
                                  </w:r>
                                </w:p>
                                <w:p w14:paraId="0F441326" w14:textId="77777777" w:rsidR="00B01B6E" w:rsidRDefault="00B01B6E" w:rsidP="00B01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3685C" id="_x0000_s1046" type="#_x0000_t202" style="position:absolute;margin-left:35.65pt;margin-top:-43.05pt;width:444.25pt;height:32.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" fillcolor="white [3201]" stroked="f" strokeweight=".5pt">
                      <v:textbox>
                        <w:txbxContent>
                          <w:p w14:paraId="181596BA" w14:textId="77777777" w:rsidR="00B01B6E" w:rsidRPr="007549D8" w:rsidRDefault="00B01B6E" w:rsidP="00B01B6E">
                            <w:pPr>
                              <w:jc w:val="center"/>
                              <w:rPr>
                                <w:b/>
                                <w:bCs/>
                              </w:rPr>
                            </w:pPr>
                            <w:r w:rsidRPr="007549D8">
                              <w:rPr>
                                <w:b/>
                                <w:bCs/>
                              </w:rPr>
                              <w:t>Centre Approval Audit Criteria and Reporting Form</w:t>
                            </w:r>
                          </w:p>
                          <w:p w14:paraId="0F441326" w14:textId="77777777" w:rsidR="00B01B6E" w:rsidRDefault="00B01B6E" w:rsidP="00B01B6E"/>
                        </w:txbxContent>
                      </v:textbox>
                    </v:shape>
                  </w:pict>
                </mc:Fallback>
              </mc:AlternateContent>
            </w:r>
            <w:r w:rsidRPr="000F4448">
              <w:rPr>
                <w:rFonts w:asciiTheme="minorHAnsi" w:hAnsiTheme="minorHAnsi"/>
                <w:b/>
                <w:color w:val="000000"/>
                <w:sz w:val="20"/>
                <w:szCs w:val="20"/>
                <w:lang w:val="en-US"/>
              </w:rPr>
              <w:t xml:space="preserve">SECTION 1. </w:t>
            </w:r>
            <w:r>
              <w:rPr>
                <w:rFonts w:asciiTheme="minorHAnsi" w:hAnsiTheme="minorHAnsi"/>
                <w:b/>
                <w:color w:val="000000"/>
                <w:sz w:val="20"/>
                <w:szCs w:val="20"/>
                <w:lang w:val="en-US"/>
              </w:rPr>
              <w:t>Management</w:t>
            </w:r>
          </w:p>
        </w:tc>
      </w:tr>
      <w:tr w:rsidR="00B01B6E" w:rsidRPr="000F4448" w14:paraId="7EA17270" w14:textId="77777777" w:rsidTr="00003E48">
        <w:trPr>
          <w:trHeight w:val="253"/>
        </w:trPr>
        <w:tc>
          <w:tcPr>
            <w:tcW w:w="3408" w:type="dxa"/>
            <w:gridSpan w:val="2"/>
            <w:shd w:val="clear" w:color="auto" w:fill="FFFFFF" w:themeFill="background1"/>
          </w:tcPr>
          <w:p w14:paraId="36A30C32" w14:textId="77777777" w:rsidR="00B01B6E" w:rsidRPr="00C8181E" w:rsidRDefault="00B01B6E" w:rsidP="00003E48">
            <w:pPr>
              <w:autoSpaceDE w:val="0"/>
              <w:autoSpaceDN w:val="0"/>
              <w:adjustRightInd w:val="0"/>
              <w:jc w:val="center"/>
              <w:rPr>
                <w:rFonts w:asciiTheme="minorHAnsi" w:hAnsiTheme="minorHAnsi"/>
                <w:b/>
                <w:noProof/>
                <w:color w:val="000000"/>
                <w:sz w:val="20"/>
                <w:szCs w:val="20"/>
                <w:lang w:val="en-US"/>
              </w:rPr>
            </w:pPr>
            <w:r w:rsidRPr="00C8181E">
              <w:rPr>
                <w:rFonts w:asciiTheme="minorHAnsi" w:hAnsiTheme="minorHAnsi"/>
                <w:b/>
                <w:color w:val="000000"/>
                <w:sz w:val="20"/>
                <w:szCs w:val="20"/>
                <w:lang w:val="en-US"/>
              </w:rPr>
              <w:t>CRITERIA</w:t>
            </w:r>
          </w:p>
        </w:tc>
        <w:tc>
          <w:tcPr>
            <w:tcW w:w="3409" w:type="dxa"/>
            <w:shd w:val="clear" w:color="auto" w:fill="FFFFFF" w:themeFill="background1"/>
          </w:tcPr>
          <w:p w14:paraId="2817B428" w14:textId="77777777" w:rsidR="00B01B6E" w:rsidRPr="00C8181E" w:rsidRDefault="00B01B6E" w:rsidP="00003E48">
            <w:pPr>
              <w:autoSpaceDE w:val="0"/>
              <w:autoSpaceDN w:val="0"/>
              <w:adjustRightInd w:val="0"/>
              <w:jc w:val="center"/>
              <w:rPr>
                <w:rFonts w:asciiTheme="minorHAnsi" w:hAnsiTheme="minorHAnsi"/>
                <w:b/>
                <w:noProof/>
                <w:color w:val="000000"/>
                <w:sz w:val="20"/>
                <w:szCs w:val="20"/>
                <w:lang w:val="en-US"/>
              </w:rPr>
            </w:pPr>
            <w:r w:rsidRPr="00C8181E">
              <w:rPr>
                <w:rFonts w:asciiTheme="minorHAnsi" w:hAnsiTheme="minorHAnsi"/>
                <w:b/>
                <w:color w:val="000000"/>
                <w:sz w:val="20"/>
                <w:szCs w:val="20"/>
                <w:lang w:val="en-US"/>
              </w:rPr>
              <w:t>EXAMPLES OF EVIDENCE</w:t>
            </w:r>
          </w:p>
        </w:tc>
        <w:tc>
          <w:tcPr>
            <w:tcW w:w="3409" w:type="dxa"/>
            <w:gridSpan w:val="2"/>
            <w:shd w:val="clear" w:color="auto" w:fill="FFFFFF" w:themeFill="background1"/>
          </w:tcPr>
          <w:p w14:paraId="30671BC7" w14:textId="77777777" w:rsidR="00B01B6E" w:rsidRPr="00C8181E" w:rsidRDefault="00B01B6E" w:rsidP="00003E48">
            <w:pPr>
              <w:autoSpaceDE w:val="0"/>
              <w:autoSpaceDN w:val="0"/>
              <w:adjustRightInd w:val="0"/>
              <w:jc w:val="center"/>
              <w:rPr>
                <w:rFonts w:asciiTheme="minorHAnsi" w:hAnsiTheme="minorHAnsi"/>
                <w:b/>
                <w:noProof/>
                <w:color w:val="000000"/>
                <w:sz w:val="20"/>
                <w:szCs w:val="20"/>
                <w:lang w:val="en-US"/>
              </w:rPr>
            </w:pPr>
            <w:r w:rsidRPr="00C8181E">
              <w:rPr>
                <w:rFonts w:asciiTheme="minorHAnsi" w:hAnsiTheme="minorHAnsi"/>
                <w:b/>
                <w:color w:val="000000"/>
                <w:sz w:val="20"/>
                <w:szCs w:val="20"/>
                <w:lang w:val="en-US"/>
              </w:rPr>
              <w:t>FINDINGS</w:t>
            </w:r>
          </w:p>
        </w:tc>
      </w:tr>
      <w:tr w:rsidR="00B01B6E" w:rsidRPr="000F4448" w14:paraId="5C93323E" w14:textId="77777777" w:rsidTr="00003E48">
        <w:trPr>
          <w:trHeight w:val="253"/>
        </w:trPr>
        <w:tc>
          <w:tcPr>
            <w:tcW w:w="3408" w:type="dxa"/>
            <w:gridSpan w:val="2"/>
            <w:shd w:val="clear" w:color="auto" w:fill="FFFFFF" w:themeFill="background1"/>
            <w:vAlign w:val="center"/>
          </w:tcPr>
          <w:p w14:paraId="12B02807"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Pr>
                <w:color w:val="000000"/>
                <w:sz w:val="20"/>
                <w:szCs w:val="20"/>
                <w:lang w:eastAsia="en-KN"/>
              </w:rPr>
              <w:t xml:space="preserve">1.1 </w:t>
            </w:r>
            <w:r w:rsidRPr="0068031F">
              <w:rPr>
                <w:color w:val="000000"/>
                <w:sz w:val="20"/>
                <w:szCs w:val="20"/>
                <w:lang w:val="en-KN" w:eastAsia="en-KN"/>
              </w:rPr>
              <w:t xml:space="preserve">There is a clear management / organisational structure at the Centre </w:t>
            </w:r>
          </w:p>
        </w:tc>
        <w:tc>
          <w:tcPr>
            <w:tcW w:w="3409" w:type="dxa"/>
            <w:shd w:val="clear" w:color="auto" w:fill="FFFFFF" w:themeFill="background1"/>
            <w:vAlign w:val="center"/>
          </w:tcPr>
          <w:p w14:paraId="0AFC5968" w14:textId="77777777" w:rsidR="00B01B6E" w:rsidRDefault="00B01B6E" w:rsidP="00003E48">
            <w:pPr>
              <w:numPr>
                <w:ilvl w:val="0"/>
                <w:numId w:val="26"/>
              </w:numPr>
              <w:spacing w:line="360" w:lineRule="auto"/>
              <w:rPr>
                <w:sz w:val="20"/>
                <w:szCs w:val="20"/>
              </w:rPr>
            </w:pPr>
            <w:r w:rsidRPr="00CD18F0">
              <w:rPr>
                <w:sz w:val="20"/>
                <w:szCs w:val="20"/>
              </w:rPr>
              <w:t>Organizational Chart</w:t>
            </w:r>
          </w:p>
          <w:p w14:paraId="0DFE9B7D" w14:textId="77777777" w:rsidR="00B01B6E" w:rsidRPr="00CD18F0" w:rsidRDefault="00B01B6E" w:rsidP="00003E48">
            <w:pPr>
              <w:numPr>
                <w:ilvl w:val="0"/>
                <w:numId w:val="26"/>
              </w:numPr>
              <w:spacing w:line="360" w:lineRule="auto"/>
              <w:rPr>
                <w:rFonts w:eastAsiaTheme="minorHAnsi"/>
                <w:sz w:val="20"/>
                <w:szCs w:val="20"/>
                <w:lang w:val="en-US"/>
              </w:rPr>
            </w:pPr>
            <w:r w:rsidRPr="00CD18F0">
              <w:t>Resumes of Administrative and Instructional staff</w:t>
            </w:r>
          </w:p>
          <w:p w14:paraId="7B9FC06E"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p>
        </w:tc>
        <w:tc>
          <w:tcPr>
            <w:tcW w:w="3409" w:type="dxa"/>
            <w:gridSpan w:val="2"/>
            <w:shd w:val="clear" w:color="auto" w:fill="FFFFFF" w:themeFill="background1"/>
          </w:tcPr>
          <w:p w14:paraId="3AA63ABE" w14:textId="77777777" w:rsidR="00B01B6E" w:rsidRPr="000F4448" w:rsidRDefault="00B01B6E" w:rsidP="00003E48">
            <w:pPr>
              <w:spacing w:line="360" w:lineRule="auto"/>
              <w:rPr>
                <w:rFonts w:asciiTheme="minorHAnsi" w:hAnsiTheme="minorHAnsi"/>
                <w:sz w:val="18"/>
                <w:szCs w:val="18"/>
                <w:u w:val="single"/>
              </w:rPr>
            </w:pPr>
          </w:p>
          <w:p w14:paraId="16284B64"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22E0EFEE"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2A614492"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709056F9"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6C6588AA"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0E38C57E"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32FD1D42"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33584671"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0372BD72" w14:textId="77777777" w:rsidTr="00003E48">
        <w:trPr>
          <w:trHeight w:val="253"/>
        </w:trPr>
        <w:tc>
          <w:tcPr>
            <w:tcW w:w="3408" w:type="dxa"/>
            <w:gridSpan w:val="2"/>
            <w:shd w:val="clear" w:color="auto" w:fill="FFFFFF" w:themeFill="background1"/>
            <w:vAlign w:val="center"/>
          </w:tcPr>
          <w:p w14:paraId="15FB6285"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Pr>
                <w:sz w:val="20"/>
                <w:szCs w:val="20"/>
                <w:lang w:eastAsia="en-KN"/>
              </w:rPr>
              <w:t xml:space="preserve">1.2 </w:t>
            </w:r>
            <w:r w:rsidRPr="0068031F">
              <w:rPr>
                <w:sz w:val="20"/>
                <w:szCs w:val="20"/>
                <w:lang w:val="en-KN" w:eastAsia="en-KN"/>
              </w:rPr>
              <w:t>There is a documented quality management system</w:t>
            </w:r>
          </w:p>
        </w:tc>
        <w:tc>
          <w:tcPr>
            <w:tcW w:w="3409" w:type="dxa"/>
            <w:shd w:val="clear" w:color="auto" w:fill="FFFFFF" w:themeFill="background1"/>
            <w:vAlign w:val="center"/>
          </w:tcPr>
          <w:p w14:paraId="67FF54AB" w14:textId="77777777" w:rsidR="00B01B6E" w:rsidRDefault="00B01B6E" w:rsidP="00003E48">
            <w:pPr>
              <w:numPr>
                <w:ilvl w:val="0"/>
                <w:numId w:val="26"/>
              </w:numPr>
              <w:spacing w:line="360" w:lineRule="auto"/>
              <w:rPr>
                <w:sz w:val="20"/>
                <w:szCs w:val="20"/>
              </w:rPr>
            </w:pPr>
            <w:r>
              <w:rPr>
                <w:sz w:val="20"/>
                <w:szCs w:val="20"/>
              </w:rPr>
              <w:t>Documented QMS</w:t>
            </w:r>
          </w:p>
          <w:p w14:paraId="4960017B"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p>
        </w:tc>
        <w:tc>
          <w:tcPr>
            <w:tcW w:w="3409" w:type="dxa"/>
            <w:gridSpan w:val="2"/>
            <w:shd w:val="clear" w:color="auto" w:fill="FFFFFF" w:themeFill="background1"/>
          </w:tcPr>
          <w:p w14:paraId="0325B1F7" w14:textId="77777777" w:rsidR="00B01B6E" w:rsidRPr="000F4448" w:rsidRDefault="00B01B6E" w:rsidP="00003E48">
            <w:pPr>
              <w:spacing w:line="360" w:lineRule="auto"/>
              <w:rPr>
                <w:rFonts w:asciiTheme="minorHAnsi" w:hAnsiTheme="minorHAnsi"/>
                <w:sz w:val="18"/>
                <w:szCs w:val="18"/>
                <w:u w:val="single"/>
              </w:rPr>
            </w:pPr>
          </w:p>
          <w:p w14:paraId="582901E2"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383A1AF0"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28283FE2"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2B277AA6"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2498F8F7"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1B93DA39"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122782EB"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10D62C6B"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75E8D664" w14:textId="77777777" w:rsidTr="00003E48">
        <w:trPr>
          <w:trHeight w:val="253"/>
        </w:trPr>
        <w:tc>
          <w:tcPr>
            <w:tcW w:w="3408" w:type="dxa"/>
            <w:gridSpan w:val="2"/>
            <w:shd w:val="clear" w:color="auto" w:fill="FFFFFF" w:themeFill="background1"/>
            <w:vAlign w:val="center"/>
          </w:tcPr>
          <w:p w14:paraId="63DA7735"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Pr>
                <w:color w:val="000000"/>
                <w:sz w:val="20"/>
                <w:szCs w:val="20"/>
                <w:lang w:eastAsia="en-KN"/>
              </w:rPr>
              <w:t xml:space="preserve">1.3 </w:t>
            </w:r>
            <w:r w:rsidRPr="0068031F">
              <w:rPr>
                <w:color w:val="000000"/>
                <w:sz w:val="20"/>
                <w:szCs w:val="20"/>
                <w:lang w:val="en-KN" w:eastAsia="en-KN"/>
              </w:rPr>
              <w:t>There is a system in place for promoting and implementing the qualifications for which approval is sought.</w:t>
            </w:r>
          </w:p>
        </w:tc>
        <w:tc>
          <w:tcPr>
            <w:tcW w:w="3409" w:type="dxa"/>
            <w:shd w:val="clear" w:color="auto" w:fill="FFFFFF" w:themeFill="background1"/>
            <w:vAlign w:val="center"/>
          </w:tcPr>
          <w:p w14:paraId="4F1C2051" w14:textId="77777777" w:rsidR="00B01B6E" w:rsidRPr="00CD18F0" w:rsidRDefault="00B01B6E" w:rsidP="00003E48">
            <w:pPr>
              <w:numPr>
                <w:ilvl w:val="0"/>
                <w:numId w:val="26"/>
              </w:numPr>
              <w:spacing w:line="360" w:lineRule="auto"/>
              <w:rPr>
                <w:rFonts w:eastAsiaTheme="minorHAnsi"/>
                <w:sz w:val="20"/>
                <w:szCs w:val="20"/>
                <w:lang w:val="en-US"/>
              </w:rPr>
            </w:pPr>
            <w:r w:rsidRPr="00CD18F0">
              <w:rPr>
                <w:color w:val="000000" w:themeColor="text1"/>
                <w:sz w:val="20"/>
                <w:szCs w:val="20"/>
                <w:lang w:val="en-029" w:eastAsia="en-029"/>
              </w:rPr>
              <w:t>Copies of promotional methods used to advertise your centre's</w:t>
            </w:r>
          </w:p>
          <w:p w14:paraId="0510AB21" w14:textId="77777777" w:rsidR="00B01B6E" w:rsidRPr="00CD18F0" w:rsidRDefault="00B01B6E" w:rsidP="00003E48">
            <w:pPr>
              <w:numPr>
                <w:ilvl w:val="0"/>
                <w:numId w:val="26"/>
              </w:numPr>
              <w:spacing w:line="360" w:lineRule="auto"/>
              <w:rPr>
                <w:rFonts w:eastAsiaTheme="minorHAnsi"/>
                <w:sz w:val="20"/>
                <w:szCs w:val="20"/>
                <w:lang w:val="en-US"/>
              </w:rPr>
            </w:pPr>
            <w:r w:rsidRPr="00CD18F0">
              <w:rPr>
                <w:color w:val="000000" w:themeColor="text1"/>
                <w:sz w:val="20"/>
                <w:szCs w:val="20"/>
                <w:lang w:val="en-029" w:eastAsia="en-029"/>
              </w:rPr>
              <w:t>training programmes(flyers, posters, payment for television of radio advertisements)</w:t>
            </w:r>
          </w:p>
          <w:p w14:paraId="6B81D373"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p>
        </w:tc>
        <w:tc>
          <w:tcPr>
            <w:tcW w:w="3409" w:type="dxa"/>
            <w:gridSpan w:val="2"/>
            <w:shd w:val="clear" w:color="auto" w:fill="FFFFFF" w:themeFill="background1"/>
          </w:tcPr>
          <w:p w14:paraId="6E99C109" w14:textId="77777777" w:rsidR="00B01B6E" w:rsidRPr="000F4448" w:rsidRDefault="00B01B6E" w:rsidP="00003E48">
            <w:pPr>
              <w:spacing w:line="360" w:lineRule="auto"/>
              <w:rPr>
                <w:rFonts w:asciiTheme="minorHAnsi" w:hAnsiTheme="minorHAnsi"/>
                <w:sz w:val="18"/>
                <w:szCs w:val="18"/>
                <w:u w:val="single"/>
              </w:rPr>
            </w:pPr>
          </w:p>
          <w:p w14:paraId="1B8F639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66EC724B"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17E98A4E"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756B8AC1"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39B705B3"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3D6279F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05EE060D"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176AC3DE"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363A2A05" w14:textId="77777777" w:rsidTr="00003E48">
        <w:trPr>
          <w:trHeight w:val="253"/>
        </w:trPr>
        <w:tc>
          <w:tcPr>
            <w:tcW w:w="3408" w:type="dxa"/>
            <w:gridSpan w:val="2"/>
            <w:shd w:val="clear" w:color="auto" w:fill="FFFFFF" w:themeFill="background1"/>
            <w:vAlign w:val="center"/>
          </w:tcPr>
          <w:p w14:paraId="0075A3C2"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Pr>
                <w:color w:val="000000"/>
                <w:sz w:val="20"/>
                <w:szCs w:val="20"/>
                <w:lang w:eastAsia="en-KN"/>
              </w:rPr>
              <w:t xml:space="preserve">1.4 </w:t>
            </w:r>
            <w:r w:rsidRPr="0068031F">
              <w:rPr>
                <w:color w:val="000000"/>
                <w:sz w:val="20"/>
                <w:szCs w:val="20"/>
                <w:lang w:val="en-KN" w:eastAsia="en-KN"/>
              </w:rPr>
              <w:t xml:space="preserve">The centre has an organised communication system with the </w:t>
            </w:r>
            <w:r>
              <w:rPr>
                <w:color w:val="000000"/>
                <w:sz w:val="20"/>
                <w:szCs w:val="20"/>
                <w:lang w:eastAsia="en-KN"/>
              </w:rPr>
              <w:t xml:space="preserve">Secretariat </w:t>
            </w:r>
            <w:r w:rsidRPr="0068031F">
              <w:rPr>
                <w:color w:val="000000"/>
                <w:sz w:val="20"/>
                <w:szCs w:val="20"/>
                <w:lang w:val="en-KN" w:eastAsia="en-KN"/>
              </w:rPr>
              <w:t>and candidates.</w:t>
            </w:r>
          </w:p>
        </w:tc>
        <w:tc>
          <w:tcPr>
            <w:tcW w:w="3409" w:type="dxa"/>
            <w:shd w:val="clear" w:color="auto" w:fill="FFFFFF" w:themeFill="background1"/>
            <w:vAlign w:val="center"/>
          </w:tcPr>
          <w:p w14:paraId="3C17EC78" w14:textId="77777777" w:rsidR="00B01B6E" w:rsidRPr="00E1420F" w:rsidRDefault="00B01B6E" w:rsidP="00003E48">
            <w:pPr>
              <w:numPr>
                <w:ilvl w:val="0"/>
                <w:numId w:val="26"/>
              </w:numPr>
              <w:spacing w:line="360" w:lineRule="auto"/>
              <w:ind w:left="720"/>
              <w:rPr>
                <w:rFonts w:eastAsiaTheme="minorHAnsi"/>
                <w:sz w:val="20"/>
                <w:szCs w:val="20"/>
                <w:lang w:val="en-US"/>
              </w:rPr>
            </w:pPr>
            <w:r w:rsidRPr="00CD18F0">
              <w:rPr>
                <w:color w:val="000000" w:themeColor="text1"/>
                <w:sz w:val="20"/>
                <w:szCs w:val="20"/>
                <w:lang w:val="en-029" w:eastAsia="en-029"/>
              </w:rPr>
              <w:t>Communication with the TVET Council/Secretariat (Letters, memos, emails)</w:t>
            </w:r>
          </w:p>
          <w:p w14:paraId="7CD78AC3" w14:textId="77777777" w:rsidR="00B01B6E" w:rsidRPr="006323F7" w:rsidRDefault="00B01B6E" w:rsidP="00003E48">
            <w:pPr>
              <w:numPr>
                <w:ilvl w:val="0"/>
                <w:numId w:val="26"/>
              </w:numPr>
              <w:spacing w:line="360" w:lineRule="auto"/>
              <w:ind w:left="720"/>
              <w:rPr>
                <w:rFonts w:eastAsiaTheme="minorHAnsi"/>
                <w:sz w:val="20"/>
                <w:szCs w:val="20"/>
                <w:lang w:val="en-US"/>
              </w:rPr>
            </w:pPr>
            <w:r>
              <w:rPr>
                <w:color w:val="000000" w:themeColor="text1"/>
                <w:sz w:val="20"/>
                <w:szCs w:val="20"/>
                <w:lang w:val="en-029" w:eastAsia="en-029"/>
              </w:rPr>
              <w:t>Communication with candidates to include emails etc</w:t>
            </w:r>
          </w:p>
          <w:p w14:paraId="73F357F8" w14:textId="77777777" w:rsidR="00B01B6E" w:rsidRPr="00D84B68" w:rsidRDefault="00B01B6E" w:rsidP="00003E48">
            <w:pPr>
              <w:pStyle w:val="NoSpacing"/>
              <w:numPr>
                <w:ilvl w:val="0"/>
                <w:numId w:val="26"/>
              </w:numPr>
              <w:ind w:left="720"/>
              <w:jc w:val="both"/>
              <w:rPr>
                <w:rFonts w:ascii="Times New Roman" w:hAnsi="Times New Roman"/>
                <w:color w:val="000000" w:themeColor="text1"/>
                <w:sz w:val="24"/>
                <w:szCs w:val="24"/>
                <w:lang w:val="en-029" w:eastAsia="en-029"/>
              </w:rPr>
            </w:pPr>
            <w:r w:rsidRPr="00D84B68">
              <w:rPr>
                <w:rFonts w:ascii="Times New Roman" w:hAnsi="Times New Roman"/>
                <w:color w:val="000000" w:themeColor="text1"/>
                <w:sz w:val="24"/>
                <w:szCs w:val="24"/>
                <w:lang w:val="en-029" w:eastAsia="en-029"/>
              </w:rPr>
              <w:t>Learner handbooks</w:t>
            </w:r>
          </w:p>
          <w:p w14:paraId="5982AC1E" w14:textId="77777777" w:rsidR="00B01B6E" w:rsidRPr="00CD18F0" w:rsidRDefault="00B01B6E" w:rsidP="00003E48">
            <w:pPr>
              <w:spacing w:line="360" w:lineRule="auto"/>
              <w:ind w:left="720"/>
              <w:rPr>
                <w:rFonts w:eastAsiaTheme="minorHAnsi"/>
                <w:sz w:val="20"/>
                <w:szCs w:val="20"/>
                <w:lang w:val="en-US"/>
              </w:rPr>
            </w:pPr>
          </w:p>
          <w:p w14:paraId="0511F1D0"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p>
        </w:tc>
        <w:tc>
          <w:tcPr>
            <w:tcW w:w="3409" w:type="dxa"/>
            <w:gridSpan w:val="2"/>
            <w:shd w:val="clear" w:color="auto" w:fill="FFFFFF" w:themeFill="background1"/>
          </w:tcPr>
          <w:p w14:paraId="1C767628" w14:textId="77777777" w:rsidR="00B01B6E" w:rsidRPr="000F4448" w:rsidRDefault="00B01B6E" w:rsidP="00003E48">
            <w:pPr>
              <w:spacing w:line="360" w:lineRule="auto"/>
              <w:rPr>
                <w:rFonts w:asciiTheme="minorHAnsi" w:hAnsiTheme="minorHAnsi"/>
                <w:sz w:val="18"/>
                <w:szCs w:val="18"/>
                <w:u w:val="single"/>
              </w:rPr>
            </w:pPr>
          </w:p>
          <w:p w14:paraId="079F9BD9"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112A99F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2A61732C"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778C1BAC"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550E9AA2"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2C4F0A26"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6F4530B7"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4C6ABF4F"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1F557CF9" w14:textId="77777777" w:rsidTr="00003E48">
        <w:trPr>
          <w:trHeight w:val="253"/>
        </w:trPr>
        <w:tc>
          <w:tcPr>
            <w:tcW w:w="3408" w:type="dxa"/>
            <w:gridSpan w:val="2"/>
            <w:shd w:val="clear" w:color="auto" w:fill="FFFFFF" w:themeFill="background1"/>
            <w:vAlign w:val="center"/>
          </w:tcPr>
          <w:p w14:paraId="706AC001"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Pr>
                <w:color w:val="000000"/>
                <w:sz w:val="20"/>
                <w:szCs w:val="20"/>
                <w:lang w:eastAsia="en-KN"/>
              </w:rPr>
              <w:t>1.</w:t>
            </w:r>
            <w:r w:rsidRPr="0068031F">
              <w:rPr>
                <w:color w:val="000000"/>
                <w:sz w:val="20"/>
                <w:szCs w:val="20"/>
                <w:lang w:val="en-KN" w:eastAsia="en-KN"/>
              </w:rPr>
              <w:t xml:space="preserve">Procedures are in place to obtain feedback from staff, candidates, and employers </w:t>
            </w:r>
            <w:proofErr w:type="gramStart"/>
            <w:r w:rsidRPr="0068031F">
              <w:rPr>
                <w:color w:val="000000"/>
                <w:sz w:val="20"/>
                <w:szCs w:val="20"/>
                <w:lang w:val="en-KN" w:eastAsia="en-KN"/>
              </w:rPr>
              <w:t>in order to</w:t>
            </w:r>
            <w:proofErr w:type="gramEnd"/>
            <w:r w:rsidRPr="0068031F">
              <w:rPr>
                <w:color w:val="000000"/>
                <w:sz w:val="20"/>
                <w:szCs w:val="20"/>
                <w:lang w:val="en-KN" w:eastAsia="en-KN"/>
              </w:rPr>
              <w:t xml:space="preserve"> evaluate the </w:t>
            </w:r>
            <w:r w:rsidRPr="0068031F">
              <w:rPr>
                <w:color w:val="000000"/>
                <w:sz w:val="20"/>
                <w:szCs w:val="20"/>
                <w:lang w:val="en-KN" w:eastAsia="en-KN"/>
              </w:rPr>
              <w:lastRenderedPageBreak/>
              <w:t>quality and effectiveness of the training.</w:t>
            </w:r>
          </w:p>
        </w:tc>
        <w:tc>
          <w:tcPr>
            <w:tcW w:w="3409" w:type="dxa"/>
            <w:shd w:val="clear" w:color="auto" w:fill="FFFFFF" w:themeFill="background1"/>
            <w:vAlign w:val="center"/>
          </w:tcPr>
          <w:p w14:paraId="4A54DD6D" w14:textId="77777777" w:rsidR="00B01B6E" w:rsidRPr="00E1420F" w:rsidRDefault="00B01B6E" w:rsidP="00003E48">
            <w:pPr>
              <w:numPr>
                <w:ilvl w:val="0"/>
                <w:numId w:val="26"/>
              </w:numPr>
              <w:spacing w:line="360" w:lineRule="auto"/>
              <w:ind w:left="720"/>
              <w:rPr>
                <w:rFonts w:eastAsiaTheme="minorHAnsi"/>
                <w:sz w:val="20"/>
                <w:szCs w:val="20"/>
                <w:lang w:val="en-US"/>
              </w:rPr>
            </w:pPr>
            <w:r w:rsidRPr="00E1420F">
              <w:rPr>
                <w:color w:val="000000" w:themeColor="text1"/>
                <w:sz w:val="20"/>
                <w:szCs w:val="20"/>
                <w:lang w:val="en-029" w:eastAsia="en-029"/>
              </w:rPr>
              <w:lastRenderedPageBreak/>
              <w:t>Training feedback forms</w:t>
            </w:r>
          </w:p>
          <w:p w14:paraId="34BF6A34" w14:textId="77777777" w:rsidR="00B01B6E" w:rsidRPr="00E1420F" w:rsidRDefault="00B01B6E" w:rsidP="00003E48">
            <w:pPr>
              <w:pStyle w:val="NoSpacing"/>
              <w:numPr>
                <w:ilvl w:val="0"/>
                <w:numId w:val="26"/>
              </w:numPr>
              <w:ind w:left="720"/>
              <w:jc w:val="both"/>
              <w:rPr>
                <w:rFonts w:ascii="Times New Roman" w:hAnsi="Times New Roman"/>
                <w:color w:val="000000" w:themeColor="text1"/>
                <w:sz w:val="20"/>
                <w:szCs w:val="20"/>
                <w:lang w:val="en-029" w:eastAsia="en-029"/>
              </w:rPr>
            </w:pPr>
            <w:r w:rsidRPr="00E1420F">
              <w:rPr>
                <w:rFonts w:ascii="Times New Roman" w:hAnsi="Times New Roman"/>
                <w:color w:val="000000" w:themeColor="text1"/>
                <w:sz w:val="20"/>
                <w:szCs w:val="20"/>
                <w:lang w:val="en-029" w:eastAsia="en-029"/>
              </w:rPr>
              <w:t>Suggestion box</w:t>
            </w:r>
          </w:p>
          <w:p w14:paraId="2E5A0AEF" w14:textId="77777777" w:rsidR="00B01B6E" w:rsidRPr="00CD18F0" w:rsidRDefault="00B01B6E" w:rsidP="00003E48">
            <w:pPr>
              <w:numPr>
                <w:ilvl w:val="0"/>
                <w:numId w:val="26"/>
              </w:numPr>
              <w:spacing w:line="360" w:lineRule="auto"/>
              <w:ind w:left="720"/>
              <w:rPr>
                <w:rFonts w:eastAsiaTheme="minorHAnsi"/>
                <w:sz w:val="20"/>
                <w:szCs w:val="20"/>
                <w:lang w:val="en-US"/>
              </w:rPr>
            </w:pPr>
          </w:p>
          <w:p w14:paraId="4F623596"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p>
        </w:tc>
        <w:tc>
          <w:tcPr>
            <w:tcW w:w="3409" w:type="dxa"/>
            <w:gridSpan w:val="2"/>
            <w:shd w:val="clear" w:color="auto" w:fill="FFFFFF" w:themeFill="background1"/>
          </w:tcPr>
          <w:p w14:paraId="05AE8F44" w14:textId="77777777" w:rsidR="00B01B6E" w:rsidRPr="000F4448" w:rsidRDefault="00B01B6E" w:rsidP="00003E48">
            <w:pPr>
              <w:spacing w:line="360" w:lineRule="auto"/>
              <w:rPr>
                <w:rFonts w:asciiTheme="minorHAnsi" w:hAnsiTheme="minorHAnsi"/>
                <w:sz w:val="18"/>
                <w:szCs w:val="18"/>
                <w:u w:val="single"/>
              </w:rPr>
            </w:pPr>
          </w:p>
          <w:p w14:paraId="14BADA07"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5F4B0C7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5D2A2DD6"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362D4734"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02117547"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72CCE10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38E1F19C"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4EFEC842"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390D3E2F" w14:textId="77777777" w:rsidTr="00003E48">
        <w:trPr>
          <w:trHeight w:val="253"/>
        </w:trPr>
        <w:tc>
          <w:tcPr>
            <w:tcW w:w="3408" w:type="dxa"/>
            <w:gridSpan w:val="2"/>
            <w:shd w:val="clear" w:color="auto" w:fill="FFFFFF" w:themeFill="background1"/>
            <w:vAlign w:val="center"/>
          </w:tcPr>
          <w:p w14:paraId="2DA80CA3"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Pr>
                <w:color w:val="000000"/>
                <w:sz w:val="20"/>
                <w:szCs w:val="20"/>
                <w:lang w:eastAsia="en-KN"/>
              </w:rPr>
              <w:lastRenderedPageBreak/>
              <w:t xml:space="preserve">1.6 </w:t>
            </w:r>
            <w:r w:rsidRPr="0068031F">
              <w:rPr>
                <w:color w:val="000000"/>
                <w:sz w:val="20"/>
                <w:szCs w:val="20"/>
                <w:lang w:val="en-KN" w:eastAsia="en-KN"/>
              </w:rPr>
              <w:t>There are procedures in place for reviewing the Centre ‘s achievements against its stated aims</w:t>
            </w:r>
          </w:p>
        </w:tc>
        <w:tc>
          <w:tcPr>
            <w:tcW w:w="3409" w:type="dxa"/>
            <w:shd w:val="clear" w:color="auto" w:fill="FFFFFF" w:themeFill="background1"/>
            <w:vAlign w:val="center"/>
          </w:tcPr>
          <w:p w14:paraId="22F99B30" w14:textId="77777777" w:rsidR="00B01B6E" w:rsidRDefault="00B01B6E" w:rsidP="00003E48">
            <w:pPr>
              <w:pStyle w:val="NoSpacing"/>
              <w:numPr>
                <w:ilvl w:val="0"/>
                <w:numId w:val="26"/>
              </w:numPr>
              <w:ind w:left="720"/>
              <w:jc w:val="both"/>
              <w:rPr>
                <w:rFonts w:ascii="Times New Roman" w:hAnsi="Times New Roman"/>
                <w:color w:val="000000" w:themeColor="text1"/>
                <w:sz w:val="24"/>
                <w:szCs w:val="24"/>
                <w:lang w:val="en-029" w:eastAsia="en-029"/>
              </w:rPr>
            </w:pPr>
            <w:r w:rsidRPr="00D84B68">
              <w:rPr>
                <w:rFonts w:ascii="Times New Roman" w:hAnsi="Times New Roman"/>
                <w:color w:val="000000" w:themeColor="text1"/>
                <w:sz w:val="24"/>
                <w:szCs w:val="24"/>
                <w:lang w:val="en-029" w:eastAsia="en-029"/>
              </w:rPr>
              <w:t>Agenda and minutes of meetings</w:t>
            </w:r>
          </w:p>
          <w:p w14:paraId="5CC34F56" w14:textId="77777777" w:rsidR="00B01B6E" w:rsidRPr="00D84B68" w:rsidRDefault="00B01B6E" w:rsidP="00B03E04">
            <w:pPr>
              <w:pStyle w:val="NoSpacing"/>
              <w:ind w:left="720"/>
              <w:jc w:val="both"/>
              <w:rPr>
                <w:rFonts w:ascii="Times New Roman" w:hAnsi="Times New Roman"/>
                <w:color w:val="000000" w:themeColor="text1"/>
                <w:sz w:val="24"/>
                <w:szCs w:val="24"/>
                <w:lang w:val="en-029" w:eastAsia="en-029"/>
              </w:rPr>
            </w:pPr>
          </w:p>
          <w:p w14:paraId="4BC77A59"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p>
        </w:tc>
        <w:tc>
          <w:tcPr>
            <w:tcW w:w="3409" w:type="dxa"/>
            <w:gridSpan w:val="2"/>
            <w:shd w:val="clear" w:color="auto" w:fill="FFFFFF" w:themeFill="background1"/>
          </w:tcPr>
          <w:p w14:paraId="3EAD7595" w14:textId="77777777" w:rsidR="00B01B6E" w:rsidRPr="000F4448" w:rsidRDefault="00B01B6E" w:rsidP="00003E48">
            <w:pPr>
              <w:spacing w:line="360" w:lineRule="auto"/>
              <w:rPr>
                <w:rFonts w:asciiTheme="minorHAnsi" w:hAnsiTheme="minorHAnsi"/>
                <w:sz w:val="18"/>
                <w:szCs w:val="18"/>
                <w:u w:val="single"/>
              </w:rPr>
            </w:pPr>
          </w:p>
          <w:p w14:paraId="1F84B963"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41C8BFCA"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4D728465"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3D4DF2A1"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7261DF74"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2FC6649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690DF402"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5756D3EE"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268A0150" w14:textId="77777777" w:rsidTr="00003E48">
        <w:trPr>
          <w:trHeight w:val="253"/>
        </w:trPr>
        <w:tc>
          <w:tcPr>
            <w:tcW w:w="3408" w:type="dxa"/>
            <w:gridSpan w:val="2"/>
            <w:shd w:val="clear" w:color="auto" w:fill="FFFFFF" w:themeFill="background1"/>
            <w:vAlign w:val="center"/>
          </w:tcPr>
          <w:p w14:paraId="4C175A0E"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Pr>
                <w:color w:val="000000"/>
                <w:sz w:val="20"/>
                <w:szCs w:val="20"/>
                <w:lang w:eastAsia="en-KN"/>
              </w:rPr>
              <w:t xml:space="preserve">1.7 </w:t>
            </w:r>
            <w:r w:rsidRPr="0068031F">
              <w:rPr>
                <w:color w:val="000000"/>
                <w:sz w:val="20"/>
                <w:szCs w:val="20"/>
                <w:lang w:val="en-KN" w:eastAsia="en-KN"/>
              </w:rPr>
              <w:t>There is a system for implementing corrective measures recommended from internal and external audits</w:t>
            </w:r>
          </w:p>
        </w:tc>
        <w:tc>
          <w:tcPr>
            <w:tcW w:w="3409" w:type="dxa"/>
            <w:shd w:val="clear" w:color="auto" w:fill="FFFFFF" w:themeFill="background1"/>
            <w:vAlign w:val="center"/>
          </w:tcPr>
          <w:p w14:paraId="36E6A1C7" w14:textId="77777777" w:rsidR="00B01B6E" w:rsidRPr="00BD0727" w:rsidRDefault="00B01B6E" w:rsidP="00003E48">
            <w:pPr>
              <w:numPr>
                <w:ilvl w:val="0"/>
                <w:numId w:val="26"/>
              </w:numPr>
              <w:spacing w:line="360" w:lineRule="auto"/>
              <w:rPr>
                <w:rFonts w:eastAsiaTheme="minorHAnsi"/>
                <w:sz w:val="20"/>
                <w:szCs w:val="20"/>
                <w:lang w:val="en-US"/>
              </w:rPr>
            </w:pPr>
            <w:r w:rsidRPr="00BD0727">
              <w:rPr>
                <w:color w:val="000000" w:themeColor="text1"/>
                <w:sz w:val="20"/>
                <w:szCs w:val="20"/>
                <w:lang w:val="en-029" w:eastAsia="en-029"/>
              </w:rPr>
              <w:t>Internal audit schedules and reports</w:t>
            </w:r>
          </w:p>
          <w:p w14:paraId="48D92F33" w14:textId="77777777" w:rsidR="00B01B6E" w:rsidRPr="00BD0727" w:rsidRDefault="00B01B6E" w:rsidP="00003E48">
            <w:pPr>
              <w:numPr>
                <w:ilvl w:val="0"/>
                <w:numId w:val="26"/>
              </w:numPr>
              <w:spacing w:line="360" w:lineRule="auto"/>
              <w:rPr>
                <w:rFonts w:eastAsiaTheme="minorHAnsi"/>
                <w:sz w:val="20"/>
                <w:szCs w:val="20"/>
                <w:lang w:val="en-US"/>
              </w:rPr>
            </w:pPr>
            <w:r w:rsidRPr="00BD0727">
              <w:rPr>
                <w:color w:val="000000" w:themeColor="text1"/>
                <w:sz w:val="20"/>
                <w:szCs w:val="20"/>
                <w:lang w:val="en-029" w:eastAsia="en-029"/>
              </w:rPr>
              <w:t>Corrective actions taken</w:t>
            </w:r>
          </w:p>
          <w:p w14:paraId="4EF4A48C" w14:textId="77777777" w:rsidR="00B01B6E" w:rsidRPr="00CD18F0" w:rsidRDefault="00B01B6E" w:rsidP="00003E48">
            <w:pPr>
              <w:pStyle w:val="NoSpacing"/>
              <w:ind w:left="797"/>
              <w:jc w:val="both"/>
              <w:rPr>
                <w:rFonts w:ascii="Times New Roman" w:hAnsi="Times New Roman"/>
                <w:color w:val="000000" w:themeColor="text1"/>
                <w:sz w:val="20"/>
                <w:szCs w:val="20"/>
                <w:lang w:val="en-029" w:eastAsia="en-029"/>
              </w:rPr>
            </w:pPr>
          </w:p>
          <w:p w14:paraId="1A5973B7"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p>
        </w:tc>
        <w:tc>
          <w:tcPr>
            <w:tcW w:w="3409" w:type="dxa"/>
            <w:gridSpan w:val="2"/>
            <w:shd w:val="clear" w:color="auto" w:fill="FFFFFF" w:themeFill="background1"/>
          </w:tcPr>
          <w:p w14:paraId="74B8F9AF" w14:textId="77777777" w:rsidR="00B01B6E" w:rsidRPr="000F4448" w:rsidRDefault="00B01B6E" w:rsidP="00003E48">
            <w:pPr>
              <w:spacing w:line="360" w:lineRule="auto"/>
              <w:rPr>
                <w:rFonts w:asciiTheme="minorHAnsi" w:hAnsiTheme="minorHAnsi"/>
                <w:sz w:val="18"/>
                <w:szCs w:val="18"/>
                <w:u w:val="single"/>
              </w:rPr>
            </w:pPr>
          </w:p>
          <w:p w14:paraId="774FB657"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48132CE7"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22AE7927"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1A6AA1D7"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07CF7253"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3C619CFD"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07D070A7"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627E68DE"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05FFE2E1" w14:textId="77777777" w:rsidTr="00003E48">
        <w:trPr>
          <w:trHeight w:val="253"/>
        </w:trPr>
        <w:tc>
          <w:tcPr>
            <w:tcW w:w="10226" w:type="dxa"/>
            <w:gridSpan w:val="5"/>
            <w:shd w:val="clear" w:color="auto" w:fill="FFFFFF" w:themeFill="background1"/>
          </w:tcPr>
          <w:p w14:paraId="17612CC9" w14:textId="77777777" w:rsidR="00B01B6E" w:rsidRPr="00C8181E" w:rsidRDefault="00B01B6E" w:rsidP="00003E48">
            <w:pPr>
              <w:autoSpaceDE w:val="0"/>
              <w:autoSpaceDN w:val="0"/>
              <w:adjustRightInd w:val="0"/>
              <w:rPr>
                <w:rFonts w:asciiTheme="minorHAnsi" w:hAnsiTheme="minorHAnsi"/>
                <w:b/>
                <w:noProof/>
                <w:color w:val="000000"/>
                <w:sz w:val="20"/>
                <w:szCs w:val="20"/>
                <w:lang w:val="en-US"/>
              </w:rPr>
            </w:pPr>
            <w:r w:rsidRPr="00C8181E">
              <w:rPr>
                <w:rFonts w:asciiTheme="minorHAnsi" w:hAnsiTheme="minorHAnsi"/>
                <w:b/>
                <w:color w:val="000000"/>
                <w:sz w:val="20"/>
                <w:szCs w:val="20"/>
                <w:lang w:val="en-US"/>
              </w:rPr>
              <w:t>SECTION 2. Staff Resources</w:t>
            </w:r>
          </w:p>
        </w:tc>
      </w:tr>
      <w:tr w:rsidR="00B01B6E" w:rsidRPr="000F4448" w14:paraId="7485D1BF" w14:textId="77777777" w:rsidTr="00003E48">
        <w:trPr>
          <w:trHeight w:val="267"/>
        </w:trPr>
        <w:tc>
          <w:tcPr>
            <w:tcW w:w="2848" w:type="dxa"/>
            <w:shd w:val="clear" w:color="auto" w:fill="FFFFFF" w:themeFill="background1"/>
          </w:tcPr>
          <w:p w14:paraId="44AF8CA2" w14:textId="77777777" w:rsidR="00B01B6E" w:rsidRPr="000F4448"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1DB2F3DA" w14:textId="77777777" w:rsidR="00B01B6E" w:rsidRPr="000F4448"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7541B33B" w14:textId="77777777" w:rsidR="00B01B6E" w:rsidRPr="000F4448"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b/>
                <w:color w:val="000000"/>
                <w:sz w:val="20"/>
                <w:szCs w:val="20"/>
                <w:lang w:val="en-US"/>
              </w:rPr>
              <w:t>FINDINGS</w:t>
            </w:r>
          </w:p>
        </w:tc>
      </w:tr>
      <w:tr w:rsidR="00B01B6E" w:rsidRPr="000F4448" w14:paraId="6C2FFC66" w14:textId="77777777" w:rsidTr="00003E48">
        <w:trPr>
          <w:trHeight w:val="267"/>
        </w:trPr>
        <w:tc>
          <w:tcPr>
            <w:tcW w:w="2848" w:type="dxa"/>
            <w:shd w:val="clear" w:color="auto" w:fill="FFFFFF" w:themeFill="background1"/>
          </w:tcPr>
          <w:p w14:paraId="4CCC7B35" w14:textId="77777777" w:rsidR="00B01B6E" w:rsidRPr="000432A0" w:rsidRDefault="00B01B6E" w:rsidP="00003E48">
            <w:pPr>
              <w:rPr>
                <w:rFonts w:asciiTheme="minorHAnsi" w:hAnsiTheme="minorHAnsi"/>
                <w:sz w:val="20"/>
                <w:szCs w:val="20"/>
              </w:rPr>
            </w:pPr>
            <w:r>
              <w:rPr>
                <w:color w:val="000000"/>
                <w:sz w:val="18"/>
                <w:szCs w:val="18"/>
                <w:lang w:val="en-US"/>
              </w:rPr>
              <w:t>2</w:t>
            </w:r>
            <w:r w:rsidRPr="00083659">
              <w:rPr>
                <w:color w:val="000000"/>
                <w:sz w:val="18"/>
                <w:szCs w:val="18"/>
                <w:lang w:val="en-US"/>
              </w:rPr>
              <w:t>.1</w:t>
            </w:r>
            <w:r w:rsidRPr="000432A0">
              <w:rPr>
                <w:rFonts w:asciiTheme="minorHAnsi" w:hAnsiTheme="minorHAnsi"/>
                <w:sz w:val="20"/>
                <w:szCs w:val="20"/>
              </w:rPr>
              <w:t xml:space="preserve"> Instructional Staff have the required CBET qualifications and experience and Industry experience to d</w:t>
            </w:r>
            <w:r>
              <w:rPr>
                <w:rFonts w:asciiTheme="minorHAnsi" w:hAnsiTheme="minorHAnsi"/>
                <w:sz w:val="20"/>
                <w:szCs w:val="20"/>
              </w:rPr>
              <w:t>eliver training programme at the</w:t>
            </w:r>
            <w:r w:rsidRPr="000432A0">
              <w:rPr>
                <w:rFonts w:asciiTheme="minorHAnsi" w:hAnsiTheme="minorHAnsi"/>
                <w:sz w:val="20"/>
                <w:szCs w:val="20"/>
              </w:rPr>
              <w:t xml:space="preserve"> specified Level</w:t>
            </w:r>
          </w:p>
          <w:p w14:paraId="5B9F6C9B" w14:textId="77777777" w:rsidR="00B01B6E" w:rsidRDefault="00B01B6E" w:rsidP="00003E48">
            <w:pPr>
              <w:autoSpaceDE w:val="0"/>
              <w:autoSpaceDN w:val="0"/>
              <w:adjustRightInd w:val="0"/>
              <w:jc w:val="center"/>
              <w:rPr>
                <w:rFonts w:asciiTheme="minorHAnsi" w:hAnsiTheme="minorHAnsi"/>
                <w:b/>
                <w:color w:val="000000"/>
                <w:sz w:val="20"/>
                <w:szCs w:val="20"/>
                <w:lang w:val="en-US"/>
              </w:rPr>
            </w:pPr>
          </w:p>
        </w:tc>
        <w:tc>
          <w:tcPr>
            <w:tcW w:w="4022" w:type="dxa"/>
            <w:gridSpan w:val="3"/>
            <w:shd w:val="clear" w:color="auto" w:fill="FFFFFF" w:themeFill="background1"/>
          </w:tcPr>
          <w:p w14:paraId="0E1653AC" w14:textId="77777777" w:rsidR="00B01B6E" w:rsidRPr="000F4448" w:rsidRDefault="00B01B6E" w:rsidP="00003E48">
            <w:pPr>
              <w:numPr>
                <w:ilvl w:val="0"/>
                <w:numId w:val="26"/>
              </w:numPr>
              <w:spacing w:line="360" w:lineRule="auto"/>
              <w:rPr>
                <w:rFonts w:asciiTheme="minorHAnsi" w:hAnsiTheme="minorHAnsi"/>
                <w:sz w:val="18"/>
                <w:szCs w:val="18"/>
              </w:rPr>
            </w:pPr>
            <w:r w:rsidRPr="000F4448">
              <w:rPr>
                <w:rFonts w:asciiTheme="minorHAnsi" w:hAnsiTheme="minorHAnsi"/>
                <w:sz w:val="18"/>
                <w:szCs w:val="18"/>
              </w:rPr>
              <w:t>Procedures for minimum Instructional staff qualifications &amp; experience</w:t>
            </w:r>
          </w:p>
          <w:p w14:paraId="0994AD67" w14:textId="77777777" w:rsidR="00B01B6E" w:rsidRPr="000F4448" w:rsidRDefault="00B01B6E" w:rsidP="00003E48">
            <w:pPr>
              <w:numPr>
                <w:ilvl w:val="0"/>
                <w:numId w:val="26"/>
              </w:numPr>
              <w:spacing w:line="360" w:lineRule="auto"/>
              <w:rPr>
                <w:rFonts w:asciiTheme="minorHAnsi" w:hAnsiTheme="minorHAnsi"/>
                <w:sz w:val="18"/>
                <w:szCs w:val="18"/>
              </w:rPr>
            </w:pPr>
            <w:r w:rsidRPr="000F4448">
              <w:rPr>
                <w:rFonts w:asciiTheme="minorHAnsi" w:hAnsiTheme="minorHAnsi"/>
                <w:sz w:val="18"/>
                <w:szCs w:val="18"/>
              </w:rPr>
              <w:t>Signed copies of certificates of competence attesting to Instructors Qualifications in Instructional Delivery</w:t>
            </w:r>
          </w:p>
          <w:p w14:paraId="27CCF993" w14:textId="77777777" w:rsidR="00B01B6E" w:rsidRPr="000F4448" w:rsidRDefault="00B01B6E" w:rsidP="00003E48">
            <w:pPr>
              <w:numPr>
                <w:ilvl w:val="0"/>
                <w:numId w:val="26"/>
              </w:numPr>
              <w:spacing w:line="360" w:lineRule="auto"/>
              <w:rPr>
                <w:rFonts w:asciiTheme="minorHAnsi" w:hAnsiTheme="minorHAnsi"/>
                <w:sz w:val="18"/>
                <w:szCs w:val="18"/>
              </w:rPr>
            </w:pPr>
            <w:r w:rsidRPr="000F4448">
              <w:rPr>
                <w:rFonts w:asciiTheme="minorHAnsi" w:hAnsiTheme="minorHAnsi"/>
                <w:sz w:val="18"/>
                <w:szCs w:val="18"/>
              </w:rPr>
              <w:t>Signed copies of industry related certification attesting to Instructor’s expertise in specific skills areas</w:t>
            </w:r>
          </w:p>
          <w:p w14:paraId="7D8F35DE"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sidRPr="000F4448">
              <w:rPr>
                <w:rFonts w:asciiTheme="minorHAnsi" w:hAnsiTheme="minorHAnsi"/>
                <w:sz w:val="18"/>
                <w:szCs w:val="18"/>
              </w:rPr>
              <w:t>Resumes of Instructional staff</w:t>
            </w:r>
          </w:p>
        </w:tc>
        <w:tc>
          <w:tcPr>
            <w:tcW w:w="3356" w:type="dxa"/>
            <w:shd w:val="clear" w:color="auto" w:fill="FFFFFF" w:themeFill="background1"/>
          </w:tcPr>
          <w:p w14:paraId="7A129210" w14:textId="77777777" w:rsidR="00B01B6E" w:rsidRPr="000F4448" w:rsidRDefault="00B01B6E" w:rsidP="00003E48">
            <w:pPr>
              <w:spacing w:line="360" w:lineRule="auto"/>
              <w:rPr>
                <w:rFonts w:asciiTheme="minorHAnsi" w:hAnsiTheme="minorHAnsi"/>
                <w:sz w:val="18"/>
                <w:szCs w:val="18"/>
                <w:u w:val="single"/>
              </w:rPr>
            </w:pPr>
          </w:p>
          <w:p w14:paraId="357A58F0" w14:textId="77777777" w:rsidR="00B01B6E" w:rsidRDefault="00B01B6E" w:rsidP="00003E48">
            <w:pPr>
              <w:spacing w:line="360" w:lineRule="auto"/>
              <w:rPr>
                <w:rFonts w:asciiTheme="minorHAnsi" w:hAnsiTheme="minorHAnsi"/>
                <w:sz w:val="18"/>
                <w:szCs w:val="18"/>
                <w:u w:val="single"/>
              </w:rPr>
            </w:pPr>
          </w:p>
          <w:p w14:paraId="31B2C309" w14:textId="77777777" w:rsidR="00B01B6E" w:rsidRDefault="00B01B6E" w:rsidP="00003E48">
            <w:pPr>
              <w:spacing w:line="360" w:lineRule="auto"/>
              <w:rPr>
                <w:rFonts w:asciiTheme="minorHAnsi" w:hAnsiTheme="minorHAnsi"/>
                <w:sz w:val="18"/>
                <w:szCs w:val="18"/>
                <w:u w:val="single"/>
              </w:rPr>
            </w:pPr>
          </w:p>
          <w:p w14:paraId="31F0ED90" w14:textId="77777777" w:rsidR="00B01B6E" w:rsidRDefault="00B01B6E" w:rsidP="00003E48">
            <w:pPr>
              <w:spacing w:line="360" w:lineRule="auto"/>
              <w:rPr>
                <w:rFonts w:asciiTheme="minorHAnsi" w:hAnsiTheme="minorHAnsi"/>
                <w:sz w:val="18"/>
                <w:szCs w:val="18"/>
                <w:u w:val="single"/>
              </w:rPr>
            </w:pPr>
          </w:p>
          <w:p w14:paraId="02D6771F" w14:textId="77777777" w:rsidR="00B01B6E" w:rsidRPr="000F4448" w:rsidRDefault="00B01B6E" w:rsidP="00003E48">
            <w:pPr>
              <w:spacing w:line="360" w:lineRule="auto"/>
              <w:rPr>
                <w:rFonts w:asciiTheme="minorHAnsi" w:hAnsiTheme="minorHAnsi"/>
                <w:sz w:val="18"/>
                <w:szCs w:val="18"/>
                <w:u w:val="single"/>
              </w:rPr>
            </w:pPr>
          </w:p>
          <w:p w14:paraId="78A49083"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5C48F0E5"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754E62F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5B37C5DE"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05AEC692"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1D047841"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4F860558"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6387CF7E"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196B165D" w14:textId="77777777" w:rsidTr="00003E48">
        <w:trPr>
          <w:trHeight w:val="267"/>
        </w:trPr>
        <w:tc>
          <w:tcPr>
            <w:tcW w:w="2848" w:type="dxa"/>
            <w:shd w:val="clear" w:color="auto" w:fill="FFFFFF" w:themeFill="background1"/>
          </w:tcPr>
          <w:p w14:paraId="07F2B6EA" w14:textId="77777777" w:rsidR="00B01B6E" w:rsidRPr="000432A0" w:rsidRDefault="00B01B6E" w:rsidP="00003E48">
            <w:pPr>
              <w:autoSpaceDE w:val="0"/>
              <w:autoSpaceDN w:val="0"/>
              <w:adjustRightInd w:val="0"/>
              <w:rPr>
                <w:rFonts w:asciiTheme="minorHAnsi" w:hAnsiTheme="minorHAnsi"/>
                <w:color w:val="FF0000"/>
                <w:sz w:val="20"/>
                <w:szCs w:val="20"/>
              </w:rPr>
            </w:pPr>
            <w:r>
              <w:rPr>
                <w:rFonts w:asciiTheme="minorHAnsi" w:hAnsiTheme="minorHAnsi"/>
                <w:color w:val="000000"/>
                <w:sz w:val="20"/>
                <w:szCs w:val="20"/>
                <w:lang w:val="en-US"/>
              </w:rPr>
              <w:t xml:space="preserve">2.2. </w:t>
            </w:r>
            <w:r w:rsidRPr="000F4448">
              <w:rPr>
                <w:rFonts w:asciiTheme="minorHAnsi" w:hAnsiTheme="minorHAnsi"/>
                <w:sz w:val="20"/>
              </w:rPr>
              <w:t xml:space="preserve">Evidence exists to demonstrate that </w:t>
            </w:r>
            <w:r w:rsidRPr="000F4448">
              <w:rPr>
                <w:rFonts w:asciiTheme="minorHAnsi" w:hAnsiTheme="minorHAnsi"/>
                <w:color w:val="000000"/>
                <w:sz w:val="20"/>
                <w:szCs w:val="20"/>
              </w:rPr>
              <w:t>each trainer</w:t>
            </w:r>
            <w:r w:rsidRPr="000F4448">
              <w:rPr>
                <w:rFonts w:asciiTheme="minorHAnsi" w:hAnsiTheme="minorHAnsi"/>
                <w:color w:val="FF0000"/>
                <w:sz w:val="20"/>
                <w:szCs w:val="20"/>
              </w:rPr>
              <w:t xml:space="preserve"> </w:t>
            </w:r>
            <w:r w:rsidRPr="00E7489E">
              <w:rPr>
                <w:rFonts w:asciiTheme="minorHAnsi" w:hAnsiTheme="minorHAnsi"/>
                <w:sz w:val="20"/>
                <w:szCs w:val="20"/>
              </w:rPr>
              <w:t xml:space="preserve">in </w:t>
            </w:r>
            <w:r w:rsidRPr="000F4448">
              <w:rPr>
                <w:rFonts w:asciiTheme="minorHAnsi" w:hAnsiTheme="minorHAnsi"/>
                <w:sz w:val="20"/>
                <w:szCs w:val="20"/>
              </w:rPr>
              <w:t>a technical field maintains on –going relevant</w:t>
            </w:r>
            <w:r>
              <w:rPr>
                <w:rFonts w:asciiTheme="minorHAnsi" w:hAnsiTheme="minorHAnsi"/>
                <w:sz w:val="20"/>
                <w:szCs w:val="20"/>
              </w:rPr>
              <w:t xml:space="preserve"> </w:t>
            </w:r>
            <w:r w:rsidRPr="000F4448">
              <w:rPr>
                <w:rFonts w:asciiTheme="minorHAnsi" w:hAnsiTheme="minorHAnsi"/>
                <w:sz w:val="20"/>
                <w:szCs w:val="20"/>
              </w:rPr>
              <w:t>industry exposure</w:t>
            </w:r>
          </w:p>
          <w:p w14:paraId="055FEB2E" w14:textId="77777777" w:rsidR="00B01B6E" w:rsidRDefault="00B01B6E" w:rsidP="00003E48">
            <w:pPr>
              <w:autoSpaceDE w:val="0"/>
              <w:autoSpaceDN w:val="0"/>
              <w:adjustRightInd w:val="0"/>
              <w:jc w:val="center"/>
              <w:rPr>
                <w:rFonts w:asciiTheme="minorHAnsi" w:hAnsiTheme="minorHAnsi"/>
                <w:b/>
                <w:color w:val="000000"/>
                <w:sz w:val="20"/>
                <w:szCs w:val="20"/>
                <w:lang w:val="en-US"/>
              </w:rPr>
            </w:pPr>
          </w:p>
        </w:tc>
        <w:tc>
          <w:tcPr>
            <w:tcW w:w="4022" w:type="dxa"/>
            <w:gridSpan w:val="3"/>
            <w:shd w:val="clear" w:color="auto" w:fill="FFFFFF" w:themeFill="background1"/>
          </w:tcPr>
          <w:p w14:paraId="4BCDF1B7" w14:textId="77777777" w:rsidR="00B01B6E" w:rsidRPr="000F4448" w:rsidRDefault="00B01B6E" w:rsidP="00003E48">
            <w:pPr>
              <w:numPr>
                <w:ilvl w:val="0"/>
                <w:numId w:val="26"/>
              </w:numPr>
              <w:spacing w:line="360" w:lineRule="auto"/>
              <w:rPr>
                <w:rFonts w:asciiTheme="minorHAnsi" w:hAnsiTheme="minorHAnsi"/>
                <w:sz w:val="18"/>
                <w:szCs w:val="18"/>
              </w:rPr>
            </w:pPr>
            <w:r w:rsidRPr="000F4448">
              <w:rPr>
                <w:rFonts w:asciiTheme="minorHAnsi" w:hAnsiTheme="minorHAnsi"/>
                <w:sz w:val="18"/>
                <w:szCs w:val="18"/>
              </w:rPr>
              <w:t>Evidence of field trips to relevant industry</w:t>
            </w:r>
          </w:p>
          <w:p w14:paraId="36BEE78D" w14:textId="77777777" w:rsidR="00B01B6E" w:rsidRDefault="00B01B6E" w:rsidP="00003E48">
            <w:pPr>
              <w:numPr>
                <w:ilvl w:val="0"/>
                <w:numId w:val="26"/>
              </w:numPr>
              <w:spacing w:line="360" w:lineRule="auto"/>
              <w:rPr>
                <w:rFonts w:asciiTheme="minorHAnsi" w:hAnsiTheme="minorHAnsi"/>
                <w:sz w:val="18"/>
                <w:szCs w:val="18"/>
              </w:rPr>
            </w:pPr>
            <w:r w:rsidRPr="000F4448">
              <w:rPr>
                <w:rFonts w:asciiTheme="minorHAnsi" w:hAnsiTheme="minorHAnsi"/>
                <w:sz w:val="18"/>
                <w:szCs w:val="18"/>
              </w:rPr>
              <w:t>Documentation to reflect periodic visits to relevant industry</w:t>
            </w:r>
          </w:p>
          <w:p w14:paraId="54C5DF8B"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lastRenderedPageBreak/>
              <w:t>Short-term training course</w:t>
            </w:r>
          </w:p>
          <w:p w14:paraId="461DB0BC" w14:textId="77777777" w:rsidR="00B01B6E" w:rsidRPr="000F4448" w:rsidRDefault="00B01B6E" w:rsidP="00003E48">
            <w:pPr>
              <w:spacing w:line="360" w:lineRule="auto"/>
              <w:ind w:left="360"/>
              <w:rPr>
                <w:rFonts w:asciiTheme="minorHAnsi" w:hAnsiTheme="minorHAnsi"/>
                <w:sz w:val="18"/>
                <w:szCs w:val="18"/>
              </w:rPr>
            </w:pPr>
          </w:p>
          <w:p w14:paraId="7C1202F2" w14:textId="77777777" w:rsidR="00B01B6E" w:rsidRDefault="00B01B6E" w:rsidP="00003E48">
            <w:pPr>
              <w:autoSpaceDE w:val="0"/>
              <w:autoSpaceDN w:val="0"/>
              <w:adjustRightInd w:val="0"/>
              <w:jc w:val="center"/>
              <w:rPr>
                <w:rFonts w:asciiTheme="minorHAnsi" w:hAnsiTheme="minorHAnsi"/>
                <w:b/>
                <w:color w:val="000000"/>
                <w:sz w:val="20"/>
                <w:szCs w:val="20"/>
                <w:lang w:val="en-US"/>
              </w:rPr>
            </w:pPr>
          </w:p>
        </w:tc>
        <w:tc>
          <w:tcPr>
            <w:tcW w:w="3356" w:type="dxa"/>
            <w:shd w:val="clear" w:color="auto" w:fill="FFFFFF" w:themeFill="background1"/>
          </w:tcPr>
          <w:p w14:paraId="5A07F845" w14:textId="77777777" w:rsidR="00B01B6E" w:rsidRPr="000F4448" w:rsidRDefault="00B01B6E" w:rsidP="00003E48">
            <w:pPr>
              <w:spacing w:line="360" w:lineRule="auto"/>
              <w:rPr>
                <w:rFonts w:asciiTheme="minorHAnsi" w:hAnsiTheme="minorHAnsi"/>
                <w:sz w:val="18"/>
                <w:szCs w:val="18"/>
                <w:u w:val="single"/>
              </w:rPr>
            </w:pPr>
          </w:p>
          <w:p w14:paraId="7ECC60BB" w14:textId="77777777" w:rsidR="00B01B6E" w:rsidRDefault="00B01B6E" w:rsidP="00003E48">
            <w:pPr>
              <w:spacing w:line="360" w:lineRule="auto"/>
              <w:rPr>
                <w:rFonts w:asciiTheme="minorHAnsi" w:hAnsiTheme="minorHAnsi"/>
                <w:sz w:val="18"/>
                <w:szCs w:val="18"/>
                <w:u w:val="single"/>
              </w:rPr>
            </w:pPr>
          </w:p>
          <w:p w14:paraId="01A7D4D5" w14:textId="77777777" w:rsidR="00B01B6E" w:rsidRDefault="00B01B6E" w:rsidP="00003E48">
            <w:pPr>
              <w:spacing w:line="360" w:lineRule="auto"/>
              <w:rPr>
                <w:rFonts w:asciiTheme="minorHAnsi" w:hAnsiTheme="minorHAnsi"/>
                <w:sz w:val="18"/>
                <w:szCs w:val="18"/>
                <w:u w:val="single"/>
              </w:rPr>
            </w:pPr>
          </w:p>
          <w:p w14:paraId="1E9C9C43" w14:textId="77777777" w:rsidR="00B01B6E" w:rsidRDefault="00B01B6E" w:rsidP="00003E48">
            <w:pPr>
              <w:spacing w:line="360" w:lineRule="auto"/>
              <w:rPr>
                <w:rFonts w:asciiTheme="minorHAnsi" w:hAnsiTheme="minorHAnsi"/>
                <w:sz w:val="18"/>
                <w:szCs w:val="18"/>
                <w:u w:val="single"/>
              </w:rPr>
            </w:pPr>
          </w:p>
          <w:p w14:paraId="7923889C" w14:textId="77777777" w:rsidR="00B01B6E" w:rsidRPr="000F4448" w:rsidRDefault="00B01B6E" w:rsidP="00003E48">
            <w:pPr>
              <w:spacing w:line="360" w:lineRule="auto"/>
              <w:rPr>
                <w:rFonts w:asciiTheme="minorHAnsi" w:hAnsiTheme="minorHAnsi"/>
                <w:sz w:val="18"/>
                <w:szCs w:val="18"/>
                <w:u w:val="single"/>
              </w:rPr>
            </w:pPr>
          </w:p>
          <w:p w14:paraId="633CBEF2"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Conformance</w:t>
            </w:r>
          </w:p>
          <w:p w14:paraId="2C762C4C"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4C8E260B"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045643F3"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xml:space="preserve">  Non-conformance  </w:t>
            </w:r>
          </w:p>
          <w:p w14:paraId="7C796D7B" w14:textId="77777777" w:rsidR="00B01B6E" w:rsidRPr="000F4448" w:rsidRDefault="00B01B6E" w:rsidP="00003E48">
            <w:pPr>
              <w:tabs>
                <w:tab w:val="left" w:pos="5040"/>
              </w:tabs>
              <w:spacing w:before="120" w:line="144" w:lineRule="auto"/>
              <w:rPr>
                <w:rFonts w:asciiTheme="minorHAnsi" w:hAnsiTheme="minorHAnsi"/>
                <w:color w:val="000000"/>
                <w:sz w:val="18"/>
                <w:szCs w:val="18"/>
                <w:u w:val="single"/>
              </w:rPr>
            </w:pPr>
            <w:r w:rsidRPr="000F4448">
              <w:rPr>
                <w:rFonts w:asciiTheme="minorHAnsi" w:hAnsiTheme="minorHAnsi"/>
                <w:color w:val="000000"/>
                <w:sz w:val="18"/>
                <w:szCs w:val="18"/>
                <w:u w:val="single"/>
              </w:rPr>
              <w:t xml:space="preserve">  Major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        Minor (</w:t>
            </w:r>
            <w:r w:rsidRPr="000F4448">
              <w:rPr>
                <w:rFonts w:asciiTheme="minorHAnsi" w:hAnsiTheme="minorHAnsi"/>
                <w:color w:val="000000"/>
                <w:sz w:val="18"/>
                <w:szCs w:val="18"/>
                <w:u w:val="single"/>
              </w:rPr>
              <w:sym w:font="Wingdings 2" w:char="F0A3"/>
            </w:r>
            <w:r w:rsidRPr="000F4448">
              <w:rPr>
                <w:rFonts w:asciiTheme="minorHAnsi" w:hAnsiTheme="minorHAnsi"/>
                <w:color w:val="000000"/>
                <w:sz w:val="18"/>
                <w:szCs w:val="18"/>
                <w:u w:val="single"/>
              </w:rPr>
              <w:t>)</w:t>
            </w:r>
          </w:p>
          <w:p w14:paraId="596A0E54"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54B49617" w14:textId="77777777" w:rsidR="00B01B6E" w:rsidRPr="000F4448" w:rsidRDefault="00B01B6E" w:rsidP="00003E48">
            <w:pPr>
              <w:tabs>
                <w:tab w:val="left" w:pos="5040"/>
              </w:tabs>
              <w:spacing w:before="120" w:line="144" w:lineRule="auto"/>
              <w:rPr>
                <w:rFonts w:asciiTheme="minorHAnsi" w:hAnsiTheme="minorHAnsi"/>
                <w:color w:val="000000"/>
                <w:sz w:val="18"/>
                <w:szCs w:val="18"/>
              </w:rPr>
            </w:pPr>
          </w:p>
          <w:p w14:paraId="2EEEC793"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sidRPr="000F4448">
              <w:rPr>
                <w:rFonts w:asciiTheme="minorHAnsi" w:hAnsiTheme="minorHAnsi"/>
                <w:color w:val="000000"/>
                <w:sz w:val="18"/>
                <w:szCs w:val="18"/>
              </w:rPr>
              <w:sym w:font="Wingdings 2" w:char="F0A3"/>
            </w:r>
            <w:r w:rsidRPr="000F4448">
              <w:rPr>
                <w:rFonts w:asciiTheme="minorHAnsi" w:hAnsiTheme="minorHAnsi"/>
                <w:color w:val="000000"/>
                <w:sz w:val="18"/>
                <w:szCs w:val="18"/>
              </w:rPr>
              <w:t xml:space="preserve">  Opp. For Improvement</w:t>
            </w:r>
          </w:p>
        </w:tc>
      </w:tr>
      <w:tr w:rsidR="00B01B6E" w:rsidRPr="000F4448" w14:paraId="32757388" w14:textId="77777777" w:rsidTr="00003E48">
        <w:trPr>
          <w:trHeight w:val="267"/>
        </w:trPr>
        <w:tc>
          <w:tcPr>
            <w:tcW w:w="2848" w:type="dxa"/>
            <w:shd w:val="clear" w:color="auto" w:fill="FFFFFF" w:themeFill="background1"/>
          </w:tcPr>
          <w:p w14:paraId="3C45BDF5" w14:textId="77777777" w:rsidR="00B01B6E" w:rsidRDefault="00B01B6E" w:rsidP="00003E48">
            <w:pPr>
              <w:autoSpaceDE w:val="0"/>
              <w:autoSpaceDN w:val="0"/>
              <w:adjustRightInd w:val="0"/>
              <w:rPr>
                <w:rFonts w:asciiTheme="minorHAnsi" w:hAnsiTheme="minorHAnsi"/>
                <w:b/>
                <w:color w:val="000000"/>
                <w:sz w:val="20"/>
                <w:szCs w:val="20"/>
                <w:lang w:val="en-US"/>
              </w:rPr>
            </w:pPr>
            <w:r>
              <w:rPr>
                <w:rFonts w:asciiTheme="minorHAnsi" w:hAnsiTheme="minorHAnsi"/>
                <w:color w:val="000000"/>
                <w:sz w:val="20"/>
                <w:szCs w:val="20"/>
                <w:lang w:val="en-US"/>
              </w:rPr>
              <w:lastRenderedPageBreak/>
              <w:t>2</w:t>
            </w:r>
            <w:r w:rsidRPr="0095533D">
              <w:rPr>
                <w:rFonts w:asciiTheme="minorHAnsi" w:hAnsiTheme="minorHAnsi"/>
                <w:color w:val="000000"/>
                <w:sz w:val="20"/>
                <w:szCs w:val="20"/>
                <w:lang w:val="en-US"/>
              </w:rPr>
              <w:t>.3. Evidence exists to support that administrative and clerical staff employed at the centre, are appropriately skilled/qualified to conduct their job functions</w:t>
            </w:r>
          </w:p>
        </w:tc>
        <w:tc>
          <w:tcPr>
            <w:tcW w:w="4022" w:type="dxa"/>
            <w:gridSpan w:val="3"/>
            <w:shd w:val="clear" w:color="auto" w:fill="FFFFFF" w:themeFill="background1"/>
          </w:tcPr>
          <w:p w14:paraId="5A95477B" w14:textId="77777777" w:rsidR="00B01B6E" w:rsidRPr="00EF0F58" w:rsidRDefault="00B01B6E" w:rsidP="00003E48">
            <w:pPr>
              <w:numPr>
                <w:ilvl w:val="0"/>
                <w:numId w:val="26"/>
              </w:numPr>
              <w:spacing w:line="360" w:lineRule="auto"/>
              <w:rPr>
                <w:rFonts w:asciiTheme="minorHAnsi" w:hAnsiTheme="minorHAnsi"/>
                <w:sz w:val="18"/>
                <w:szCs w:val="18"/>
              </w:rPr>
            </w:pPr>
            <w:r w:rsidRPr="00EF0F58">
              <w:rPr>
                <w:rFonts w:asciiTheme="minorHAnsi" w:hAnsiTheme="minorHAnsi"/>
                <w:sz w:val="18"/>
                <w:szCs w:val="18"/>
              </w:rPr>
              <w:t>Resumes</w:t>
            </w:r>
          </w:p>
          <w:p w14:paraId="2BE40D9B" w14:textId="77777777" w:rsidR="00B01B6E" w:rsidRDefault="00B01B6E" w:rsidP="00003E48">
            <w:pPr>
              <w:numPr>
                <w:ilvl w:val="0"/>
                <w:numId w:val="26"/>
              </w:numPr>
              <w:spacing w:line="360" w:lineRule="auto"/>
              <w:rPr>
                <w:rFonts w:asciiTheme="minorHAnsi" w:hAnsiTheme="minorHAnsi"/>
                <w:sz w:val="18"/>
                <w:szCs w:val="18"/>
              </w:rPr>
            </w:pPr>
            <w:r w:rsidRPr="00EF0F58">
              <w:rPr>
                <w:rFonts w:asciiTheme="minorHAnsi" w:hAnsiTheme="minorHAnsi"/>
                <w:sz w:val="18"/>
                <w:szCs w:val="18"/>
              </w:rPr>
              <w:t>Signed copies of certificates/qualifications</w:t>
            </w:r>
          </w:p>
          <w:p w14:paraId="66EAB791" w14:textId="77777777" w:rsidR="00B01B6E" w:rsidRPr="00EF0F58"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On-going professional development</w:t>
            </w:r>
          </w:p>
          <w:p w14:paraId="559121B9"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sidRPr="00EF0F58">
              <w:rPr>
                <w:rFonts w:asciiTheme="minorHAnsi" w:hAnsiTheme="minorHAnsi"/>
                <w:sz w:val="18"/>
                <w:szCs w:val="18"/>
              </w:rPr>
              <w:t>Other – (specify)</w:t>
            </w:r>
          </w:p>
        </w:tc>
        <w:tc>
          <w:tcPr>
            <w:tcW w:w="3356" w:type="dxa"/>
            <w:shd w:val="clear" w:color="auto" w:fill="FFFFFF" w:themeFill="background1"/>
          </w:tcPr>
          <w:p w14:paraId="3BC78D33"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r w:rsidRPr="00EF0F58">
              <w:rPr>
                <w:rFonts w:asciiTheme="minorHAnsi" w:hAnsiTheme="minorHAnsi"/>
                <w:color w:val="000000"/>
                <w:sz w:val="18"/>
                <w:szCs w:val="18"/>
              </w:rPr>
              <w:sym w:font="Wingdings 2" w:char="F0A3"/>
            </w:r>
            <w:r w:rsidRPr="00EF0F58">
              <w:rPr>
                <w:rFonts w:asciiTheme="minorHAnsi" w:hAnsiTheme="minorHAnsi"/>
                <w:color w:val="000000"/>
                <w:sz w:val="18"/>
                <w:szCs w:val="18"/>
              </w:rPr>
              <w:t xml:space="preserve">  Conformance</w:t>
            </w:r>
          </w:p>
          <w:p w14:paraId="7180B2F1"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715DCA73"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362C8435"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EF0F58">
              <w:rPr>
                <w:rFonts w:asciiTheme="minorHAnsi" w:hAnsiTheme="minorHAnsi"/>
                <w:color w:val="000000"/>
                <w:sz w:val="18"/>
                <w:szCs w:val="18"/>
                <w:u w:val="single"/>
              </w:rPr>
              <w:sym w:font="Wingdings 2" w:char="F0A3"/>
            </w:r>
            <w:r w:rsidRPr="00EF0F58">
              <w:rPr>
                <w:rFonts w:asciiTheme="minorHAnsi" w:hAnsiTheme="minorHAnsi"/>
                <w:color w:val="000000"/>
                <w:sz w:val="18"/>
                <w:szCs w:val="18"/>
                <w:u w:val="single"/>
              </w:rPr>
              <w:t xml:space="preserve">  Non-conformance   </w:t>
            </w:r>
          </w:p>
          <w:p w14:paraId="64D8A46B" w14:textId="77777777" w:rsidR="00B01B6E" w:rsidRPr="00EF0F58" w:rsidRDefault="00B01B6E" w:rsidP="00003E48">
            <w:pPr>
              <w:tabs>
                <w:tab w:val="left" w:pos="5040"/>
              </w:tabs>
              <w:spacing w:before="120" w:line="144" w:lineRule="auto"/>
              <w:rPr>
                <w:rFonts w:asciiTheme="minorHAnsi" w:hAnsiTheme="minorHAnsi"/>
                <w:color w:val="000000"/>
                <w:sz w:val="18"/>
                <w:szCs w:val="18"/>
                <w:u w:val="single"/>
              </w:rPr>
            </w:pPr>
            <w:r w:rsidRPr="00EF0F58">
              <w:rPr>
                <w:rFonts w:asciiTheme="minorHAnsi" w:hAnsiTheme="minorHAnsi"/>
                <w:color w:val="000000"/>
                <w:sz w:val="18"/>
                <w:szCs w:val="18"/>
                <w:u w:val="single"/>
              </w:rPr>
              <w:t xml:space="preserve"> Major (</w:t>
            </w:r>
            <w:r w:rsidRPr="00EF0F58">
              <w:rPr>
                <w:rFonts w:asciiTheme="minorHAnsi" w:hAnsiTheme="minorHAnsi"/>
                <w:color w:val="000000"/>
                <w:sz w:val="18"/>
                <w:szCs w:val="18"/>
                <w:u w:val="single"/>
              </w:rPr>
              <w:sym w:font="Wingdings 2" w:char="F0A3"/>
            </w:r>
            <w:r w:rsidRPr="00EF0F58">
              <w:rPr>
                <w:rFonts w:asciiTheme="minorHAnsi" w:hAnsiTheme="minorHAnsi"/>
                <w:color w:val="000000"/>
                <w:sz w:val="18"/>
                <w:szCs w:val="18"/>
                <w:u w:val="single"/>
              </w:rPr>
              <w:t>)        Minor (</w:t>
            </w:r>
            <w:r w:rsidRPr="00EF0F58">
              <w:rPr>
                <w:rFonts w:asciiTheme="minorHAnsi" w:hAnsiTheme="minorHAnsi"/>
                <w:color w:val="000000"/>
                <w:sz w:val="18"/>
                <w:szCs w:val="18"/>
                <w:u w:val="single"/>
              </w:rPr>
              <w:sym w:font="Wingdings 2" w:char="F0A3"/>
            </w:r>
            <w:r w:rsidRPr="00EF0F58">
              <w:rPr>
                <w:rFonts w:asciiTheme="minorHAnsi" w:hAnsiTheme="minorHAnsi"/>
                <w:color w:val="000000"/>
                <w:sz w:val="18"/>
                <w:szCs w:val="18"/>
                <w:u w:val="single"/>
              </w:rPr>
              <w:t>)</w:t>
            </w:r>
          </w:p>
          <w:p w14:paraId="66287B6E"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3A140DA4"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2E5C2EE3"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r w:rsidRPr="00EF0F58">
              <w:rPr>
                <w:rFonts w:asciiTheme="minorHAnsi" w:hAnsiTheme="minorHAnsi"/>
                <w:color w:val="000000"/>
                <w:sz w:val="18"/>
                <w:szCs w:val="18"/>
              </w:rPr>
              <w:sym w:font="Wingdings 2" w:char="F0A3"/>
            </w:r>
            <w:r w:rsidRPr="00EF0F58">
              <w:rPr>
                <w:rFonts w:asciiTheme="minorHAnsi" w:hAnsiTheme="minorHAnsi"/>
                <w:color w:val="000000"/>
                <w:sz w:val="18"/>
                <w:szCs w:val="18"/>
              </w:rPr>
              <w:t xml:space="preserve">  Opp. For Improvement</w:t>
            </w:r>
          </w:p>
          <w:p w14:paraId="217F79EE" w14:textId="77777777" w:rsidR="00B01B6E" w:rsidRDefault="00B01B6E" w:rsidP="00003E48">
            <w:pPr>
              <w:autoSpaceDE w:val="0"/>
              <w:autoSpaceDN w:val="0"/>
              <w:adjustRightInd w:val="0"/>
              <w:jc w:val="center"/>
              <w:rPr>
                <w:rFonts w:asciiTheme="minorHAnsi" w:hAnsiTheme="minorHAnsi"/>
                <w:b/>
                <w:color w:val="000000"/>
                <w:sz w:val="20"/>
                <w:szCs w:val="20"/>
                <w:lang w:val="en-US"/>
              </w:rPr>
            </w:pPr>
          </w:p>
        </w:tc>
      </w:tr>
      <w:tr w:rsidR="00B01B6E" w:rsidRPr="000F4448" w14:paraId="04E3C9C1" w14:textId="77777777" w:rsidTr="00003E48">
        <w:trPr>
          <w:trHeight w:val="267"/>
        </w:trPr>
        <w:tc>
          <w:tcPr>
            <w:tcW w:w="10226" w:type="dxa"/>
            <w:gridSpan w:val="5"/>
            <w:shd w:val="clear" w:color="auto" w:fill="FFFFFF" w:themeFill="background1"/>
          </w:tcPr>
          <w:p w14:paraId="5EDDFA9A"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b/>
                <w:color w:val="000000"/>
                <w:sz w:val="20"/>
                <w:szCs w:val="20"/>
                <w:lang w:val="en-US"/>
              </w:rPr>
              <w:t xml:space="preserve">SECTION </w:t>
            </w:r>
            <w:r>
              <w:rPr>
                <w:rFonts w:asciiTheme="minorHAnsi" w:hAnsiTheme="minorHAnsi"/>
                <w:b/>
                <w:color w:val="000000"/>
                <w:sz w:val="20"/>
                <w:szCs w:val="20"/>
                <w:lang w:val="en-US"/>
              </w:rPr>
              <w:t>3</w:t>
            </w:r>
            <w:r w:rsidRPr="000F4448">
              <w:rPr>
                <w:rFonts w:asciiTheme="minorHAnsi" w:hAnsiTheme="minorHAnsi"/>
                <w:b/>
                <w:color w:val="000000"/>
                <w:sz w:val="20"/>
                <w:szCs w:val="20"/>
                <w:lang w:val="en-US"/>
              </w:rPr>
              <w:t xml:space="preserve">. </w:t>
            </w:r>
            <w:r>
              <w:rPr>
                <w:rFonts w:asciiTheme="minorHAnsi" w:hAnsiTheme="minorHAnsi"/>
                <w:b/>
                <w:color w:val="000000"/>
                <w:sz w:val="20"/>
                <w:szCs w:val="20"/>
                <w:lang w:val="en-US"/>
              </w:rPr>
              <w:t>Information Management: (Records Management, Security and Storage</w:t>
            </w:r>
          </w:p>
        </w:tc>
      </w:tr>
      <w:tr w:rsidR="00B01B6E" w:rsidRPr="000F4448" w14:paraId="679DA4DF" w14:textId="77777777" w:rsidTr="00003E48">
        <w:trPr>
          <w:trHeight w:val="267"/>
        </w:trPr>
        <w:tc>
          <w:tcPr>
            <w:tcW w:w="2848" w:type="dxa"/>
            <w:shd w:val="clear" w:color="auto" w:fill="FFFFFF" w:themeFill="background1"/>
          </w:tcPr>
          <w:p w14:paraId="31BFA27E" w14:textId="77777777" w:rsidR="00B01B6E" w:rsidRPr="0095533D" w:rsidRDefault="00B01B6E" w:rsidP="00003E48">
            <w:pPr>
              <w:autoSpaceDE w:val="0"/>
              <w:autoSpaceDN w:val="0"/>
              <w:adjustRightInd w:val="0"/>
              <w:jc w:val="center"/>
              <w:rPr>
                <w:rFonts w:asciiTheme="minorHAnsi" w:hAnsiTheme="minorHAnsi"/>
                <w:color w:val="000000"/>
                <w:sz w:val="20"/>
                <w:szCs w:val="20"/>
                <w:lang w:val="en-US"/>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1FC98A27" w14:textId="77777777" w:rsidR="00B01B6E" w:rsidRPr="00EF0F58" w:rsidRDefault="00B01B6E" w:rsidP="00003E48">
            <w:pPr>
              <w:spacing w:line="360" w:lineRule="auto"/>
              <w:jc w:val="center"/>
              <w:rPr>
                <w:rFonts w:asciiTheme="minorHAnsi" w:hAnsiTheme="minorHAnsi"/>
                <w:sz w:val="18"/>
                <w:szCs w:val="18"/>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11C5AD7F" w14:textId="77777777" w:rsidR="00B01B6E" w:rsidRPr="00EF0F58" w:rsidRDefault="00B01B6E" w:rsidP="00003E48">
            <w:pPr>
              <w:tabs>
                <w:tab w:val="left" w:pos="5040"/>
              </w:tabs>
              <w:spacing w:before="120" w:line="144" w:lineRule="auto"/>
              <w:jc w:val="center"/>
              <w:rPr>
                <w:rFonts w:asciiTheme="minorHAnsi" w:hAnsiTheme="minorHAnsi"/>
                <w:color w:val="000000"/>
                <w:sz w:val="18"/>
                <w:szCs w:val="18"/>
              </w:rPr>
            </w:pPr>
            <w:r>
              <w:rPr>
                <w:rFonts w:asciiTheme="minorHAnsi" w:hAnsiTheme="minorHAnsi"/>
                <w:b/>
                <w:color w:val="000000"/>
                <w:sz w:val="20"/>
                <w:szCs w:val="20"/>
                <w:lang w:val="en-US"/>
              </w:rPr>
              <w:t>FINDINGS</w:t>
            </w:r>
          </w:p>
        </w:tc>
      </w:tr>
      <w:tr w:rsidR="00B01B6E" w:rsidRPr="000F4448" w14:paraId="741517D5" w14:textId="77777777" w:rsidTr="00003E48">
        <w:trPr>
          <w:trHeight w:val="267"/>
        </w:trPr>
        <w:tc>
          <w:tcPr>
            <w:tcW w:w="2848" w:type="dxa"/>
            <w:shd w:val="clear" w:color="auto" w:fill="FFFFFF" w:themeFill="background1"/>
          </w:tcPr>
          <w:p w14:paraId="25CAE0A5"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sz w:val="20"/>
              </w:rPr>
              <w:t>3</w:t>
            </w:r>
            <w:r w:rsidRPr="00527C61">
              <w:rPr>
                <w:rFonts w:asciiTheme="minorHAnsi" w:hAnsiTheme="minorHAnsi"/>
                <w:sz w:val="20"/>
              </w:rPr>
              <w:t>.1</w:t>
            </w:r>
            <w:r>
              <w:rPr>
                <w:sz w:val="20"/>
              </w:rPr>
              <w:t xml:space="preserve">. </w:t>
            </w:r>
            <w:r w:rsidRPr="00EF0F58">
              <w:rPr>
                <w:rFonts w:asciiTheme="minorHAnsi" w:hAnsiTheme="minorHAnsi"/>
                <w:sz w:val="20"/>
              </w:rPr>
              <w:t>Systems are in place for the maintenance, management; preservation and security of</w:t>
            </w:r>
            <w:r>
              <w:rPr>
                <w:rFonts w:asciiTheme="minorHAnsi" w:hAnsiTheme="minorHAnsi"/>
                <w:sz w:val="20"/>
              </w:rPr>
              <w:t xml:space="preserve"> learner’s records</w:t>
            </w:r>
            <w:r w:rsidRPr="00EF0F58">
              <w:rPr>
                <w:rFonts w:asciiTheme="minorHAnsi" w:hAnsiTheme="minorHAnsi"/>
                <w:sz w:val="20"/>
              </w:rPr>
              <w:t>.</w:t>
            </w:r>
          </w:p>
        </w:tc>
        <w:tc>
          <w:tcPr>
            <w:tcW w:w="4022" w:type="dxa"/>
            <w:gridSpan w:val="3"/>
            <w:shd w:val="clear" w:color="auto" w:fill="FFFFFF" w:themeFill="background1"/>
          </w:tcPr>
          <w:p w14:paraId="7318E76A" w14:textId="77777777" w:rsidR="00B01B6E" w:rsidRPr="00EF0F58" w:rsidRDefault="00B01B6E" w:rsidP="00003E48">
            <w:pPr>
              <w:numPr>
                <w:ilvl w:val="0"/>
                <w:numId w:val="26"/>
              </w:numPr>
              <w:spacing w:line="360" w:lineRule="auto"/>
              <w:rPr>
                <w:rFonts w:asciiTheme="minorHAnsi" w:hAnsiTheme="minorHAnsi"/>
                <w:sz w:val="18"/>
                <w:szCs w:val="18"/>
              </w:rPr>
            </w:pPr>
            <w:r w:rsidRPr="00EF0F58">
              <w:rPr>
                <w:rFonts w:asciiTheme="minorHAnsi" w:hAnsiTheme="minorHAnsi"/>
                <w:sz w:val="18"/>
                <w:szCs w:val="18"/>
              </w:rPr>
              <w:t>Duplicate physical or computer records, filing cabinets and/or any other measures that ensures the preservation &amp; security of records</w:t>
            </w:r>
          </w:p>
          <w:p w14:paraId="1D72C6AB" w14:textId="77777777" w:rsidR="00B01B6E" w:rsidRPr="00EF0F58" w:rsidRDefault="00B01B6E" w:rsidP="00003E48">
            <w:pPr>
              <w:numPr>
                <w:ilvl w:val="0"/>
                <w:numId w:val="26"/>
              </w:numPr>
              <w:spacing w:line="360" w:lineRule="auto"/>
              <w:rPr>
                <w:rFonts w:asciiTheme="minorHAnsi" w:hAnsiTheme="minorHAnsi"/>
                <w:sz w:val="18"/>
                <w:szCs w:val="18"/>
              </w:rPr>
            </w:pPr>
            <w:r w:rsidRPr="00EF0F58">
              <w:rPr>
                <w:rFonts w:asciiTheme="minorHAnsi" w:hAnsiTheme="minorHAnsi"/>
                <w:sz w:val="18"/>
                <w:szCs w:val="18"/>
              </w:rPr>
              <w:t>Database of client’s records</w:t>
            </w:r>
          </w:p>
          <w:p w14:paraId="573C5D05" w14:textId="77777777" w:rsidR="00B01B6E" w:rsidRPr="00EF0F58" w:rsidRDefault="00B01B6E" w:rsidP="00003E48">
            <w:pPr>
              <w:numPr>
                <w:ilvl w:val="0"/>
                <w:numId w:val="26"/>
              </w:numPr>
              <w:spacing w:line="360" w:lineRule="auto"/>
              <w:rPr>
                <w:rFonts w:asciiTheme="minorHAnsi" w:hAnsiTheme="minorHAnsi"/>
                <w:sz w:val="18"/>
                <w:szCs w:val="18"/>
              </w:rPr>
            </w:pPr>
            <w:r w:rsidRPr="00EF0F58">
              <w:rPr>
                <w:rFonts w:asciiTheme="minorHAnsi" w:hAnsiTheme="minorHAnsi"/>
                <w:sz w:val="18"/>
                <w:szCs w:val="18"/>
              </w:rPr>
              <w:t>Adequate and appropriate filing system for storage &amp; retrieval of client’s records</w:t>
            </w:r>
          </w:p>
          <w:p w14:paraId="41C96CEC" w14:textId="77777777" w:rsidR="00B01B6E" w:rsidRPr="00EF0F58" w:rsidRDefault="00B01B6E" w:rsidP="00003E48">
            <w:pPr>
              <w:numPr>
                <w:ilvl w:val="0"/>
                <w:numId w:val="26"/>
              </w:numPr>
              <w:spacing w:line="360" w:lineRule="auto"/>
              <w:rPr>
                <w:rFonts w:asciiTheme="minorHAnsi" w:hAnsiTheme="minorHAnsi"/>
                <w:sz w:val="18"/>
                <w:szCs w:val="18"/>
              </w:rPr>
            </w:pPr>
            <w:r w:rsidRPr="00EF0F58">
              <w:rPr>
                <w:rFonts w:asciiTheme="minorHAnsi" w:hAnsiTheme="minorHAnsi"/>
                <w:sz w:val="18"/>
                <w:szCs w:val="18"/>
              </w:rPr>
              <w:t>Information technology system for electronic backup and retrieval of records – (network system, CD’s, flash drives etc.)</w:t>
            </w:r>
          </w:p>
          <w:p w14:paraId="676466FC" w14:textId="77777777" w:rsidR="00B01B6E" w:rsidRPr="00EF0F58" w:rsidRDefault="00B01B6E" w:rsidP="00003E48">
            <w:pPr>
              <w:spacing w:line="360" w:lineRule="auto"/>
              <w:ind w:left="360"/>
              <w:rPr>
                <w:rFonts w:asciiTheme="minorHAnsi" w:hAnsiTheme="minorHAnsi"/>
                <w:sz w:val="18"/>
                <w:szCs w:val="18"/>
              </w:rPr>
            </w:pPr>
          </w:p>
          <w:p w14:paraId="11CFB5CE" w14:textId="77777777" w:rsidR="00B01B6E" w:rsidRDefault="00B01B6E" w:rsidP="00003E48">
            <w:pPr>
              <w:spacing w:line="360" w:lineRule="auto"/>
              <w:jc w:val="center"/>
              <w:rPr>
                <w:rFonts w:asciiTheme="minorHAnsi" w:hAnsiTheme="minorHAnsi"/>
                <w:b/>
                <w:color w:val="000000"/>
                <w:sz w:val="20"/>
                <w:szCs w:val="20"/>
                <w:lang w:val="en-US"/>
              </w:rPr>
            </w:pPr>
          </w:p>
        </w:tc>
        <w:tc>
          <w:tcPr>
            <w:tcW w:w="3356" w:type="dxa"/>
            <w:shd w:val="clear" w:color="auto" w:fill="FFFFFF" w:themeFill="background1"/>
          </w:tcPr>
          <w:p w14:paraId="687E54A9" w14:textId="77777777" w:rsidR="00B01B6E" w:rsidRDefault="00B01B6E" w:rsidP="00003E48">
            <w:pPr>
              <w:spacing w:line="360" w:lineRule="auto"/>
              <w:rPr>
                <w:rFonts w:asciiTheme="minorHAnsi" w:hAnsiTheme="minorHAnsi"/>
                <w:sz w:val="18"/>
                <w:szCs w:val="18"/>
                <w:u w:val="single"/>
              </w:rPr>
            </w:pPr>
          </w:p>
          <w:p w14:paraId="5182B368" w14:textId="77777777" w:rsidR="00B01B6E" w:rsidRDefault="00B01B6E" w:rsidP="00003E48">
            <w:pPr>
              <w:spacing w:line="360" w:lineRule="auto"/>
              <w:rPr>
                <w:rFonts w:asciiTheme="minorHAnsi" w:hAnsiTheme="minorHAnsi"/>
                <w:sz w:val="18"/>
                <w:szCs w:val="18"/>
                <w:u w:val="single"/>
              </w:rPr>
            </w:pPr>
          </w:p>
          <w:p w14:paraId="1E2978B8" w14:textId="77777777" w:rsidR="00B01B6E" w:rsidRDefault="00B01B6E" w:rsidP="00003E48">
            <w:pPr>
              <w:spacing w:line="360" w:lineRule="auto"/>
              <w:rPr>
                <w:rFonts w:asciiTheme="minorHAnsi" w:hAnsiTheme="minorHAnsi"/>
                <w:sz w:val="18"/>
                <w:szCs w:val="18"/>
                <w:u w:val="single"/>
              </w:rPr>
            </w:pPr>
          </w:p>
          <w:p w14:paraId="3808FFD0" w14:textId="77777777" w:rsidR="00B01B6E" w:rsidRDefault="00B01B6E" w:rsidP="00003E48">
            <w:pPr>
              <w:spacing w:line="360" w:lineRule="auto"/>
              <w:rPr>
                <w:rFonts w:asciiTheme="minorHAnsi" w:hAnsiTheme="minorHAnsi"/>
                <w:sz w:val="18"/>
                <w:szCs w:val="18"/>
                <w:u w:val="single"/>
              </w:rPr>
            </w:pPr>
          </w:p>
          <w:p w14:paraId="4C4AA7A7" w14:textId="77777777" w:rsidR="00B01B6E" w:rsidRDefault="00B01B6E" w:rsidP="00003E48">
            <w:pPr>
              <w:spacing w:line="360" w:lineRule="auto"/>
              <w:rPr>
                <w:rFonts w:asciiTheme="minorHAnsi" w:hAnsiTheme="minorHAnsi"/>
                <w:sz w:val="18"/>
                <w:szCs w:val="18"/>
                <w:u w:val="single"/>
              </w:rPr>
            </w:pPr>
          </w:p>
          <w:p w14:paraId="670E8A62" w14:textId="77777777" w:rsidR="00B01B6E" w:rsidRDefault="00B01B6E" w:rsidP="00003E48">
            <w:pPr>
              <w:spacing w:line="360" w:lineRule="auto"/>
              <w:rPr>
                <w:rFonts w:asciiTheme="minorHAnsi" w:hAnsiTheme="minorHAnsi"/>
                <w:sz w:val="18"/>
                <w:szCs w:val="18"/>
                <w:u w:val="single"/>
              </w:rPr>
            </w:pPr>
          </w:p>
          <w:p w14:paraId="33DFADD7" w14:textId="77777777" w:rsidR="00B01B6E" w:rsidRPr="00EF0F58" w:rsidRDefault="00B01B6E" w:rsidP="00003E48">
            <w:pPr>
              <w:spacing w:line="360" w:lineRule="auto"/>
              <w:rPr>
                <w:rFonts w:asciiTheme="minorHAnsi" w:hAnsiTheme="minorHAnsi"/>
                <w:sz w:val="18"/>
                <w:szCs w:val="18"/>
                <w:u w:val="single"/>
              </w:rPr>
            </w:pPr>
          </w:p>
          <w:p w14:paraId="271CDB96"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r w:rsidRPr="00EF0F58">
              <w:rPr>
                <w:rFonts w:asciiTheme="minorHAnsi" w:hAnsiTheme="minorHAnsi"/>
                <w:color w:val="000000"/>
                <w:sz w:val="18"/>
                <w:szCs w:val="18"/>
              </w:rPr>
              <w:sym w:font="Wingdings 2" w:char="F0A3"/>
            </w:r>
            <w:r w:rsidRPr="00EF0F58">
              <w:rPr>
                <w:rFonts w:asciiTheme="minorHAnsi" w:hAnsiTheme="minorHAnsi"/>
                <w:color w:val="000000"/>
                <w:sz w:val="18"/>
                <w:szCs w:val="18"/>
              </w:rPr>
              <w:t xml:space="preserve">  Conformance</w:t>
            </w:r>
          </w:p>
          <w:p w14:paraId="1920D21A"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1B28E34C"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0AA4A8C3"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EF0F58">
              <w:rPr>
                <w:rFonts w:asciiTheme="minorHAnsi" w:hAnsiTheme="minorHAnsi"/>
                <w:color w:val="000000"/>
                <w:sz w:val="18"/>
                <w:szCs w:val="18"/>
                <w:u w:val="single"/>
              </w:rPr>
              <w:sym w:font="Wingdings 2" w:char="F0A3"/>
            </w:r>
            <w:r w:rsidRPr="00EF0F58">
              <w:rPr>
                <w:rFonts w:asciiTheme="minorHAnsi" w:hAnsiTheme="minorHAnsi"/>
                <w:color w:val="000000"/>
                <w:sz w:val="18"/>
                <w:szCs w:val="18"/>
                <w:u w:val="single"/>
              </w:rPr>
              <w:t xml:space="preserve">  Non-conformance  </w:t>
            </w:r>
          </w:p>
          <w:p w14:paraId="69EB059F" w14:textId="77777777" w:rsidR="00B01B6E" w:rsidRPr="00EF0F58" w:rsidRDefault="00B01B6E" w:rsidP="00003E48">
            <w:pPr>
              <w:tabs>
                <w:tab w:val="left" w:pos="5040"/>
              </w:tabs>
              <w:spacing w:before="120" w:line="144" w:lineRule="auto"/>
              <w:rPr>
                <w:rFonts w:asciiTheme="minorHAnsi" w:hAnsiTheme="minorHAnsi"/>
                <w:color w:val="000000"/>
                <w:sz w:val="18"/>
                <w:szCs w:val="18"/>
                <w:u w:val="single"/>
              </w:rPr>
            </w:pPr>
            <w:r w:rsidRPr="00EF0F58">
              <w:rPr>
                <w:rFonts w:asciiTheme="minorHAnsi" w:hAnsiTheme="minorHAnsi"/>
                <w:color w:val="000000"/>
                <w:sz w:val="18"/>
                <w:szCs w:val="18"/>
                <w:u w:val="single"/>
              </w:rPr>
              <w:t xml:space="preserve">  Major (</w:t>
            </w:r>
            <w:r w:rsidRPr="00EF0F58">
              <w:rPr>
                <w:rFonts w:asciiTheme="minorHAnsi" w:hAnsiTheme="minorHAnsi"/>
                <w:color w:val="000000"/>
                <w:sz w:val="18"/>
                <w:szCs w:val="18"/>
                <w:u w:val="single"/>
              </w:rPr>
              <w:sym w:font="Wingdings 2" w:char="F0A3"/>
            </w:r>
            <w:r w:rsidRPr="00EF0F58">
              <w:rPr>
                <w:rFonts w:asciiTheme="minorHAnsi" w:hAnsiTheme="minorHAnsi"/>
                <w:color w:val="000000"/>
                <w:sz w:val="18"/>
                <w:szCs w:val="18"/>
                <w:u w:val="single"/>
              </w:rPr>
              <w:t>)        Minor (</w:t>
            </w:r>
            <w:r w:rsidRPr="00EF0F58">
              <w:rPr>
                <w:rFonts w:asciiTheme="minorHAnsi" w:hAnsiTheme="minorHAnsi"/>
                <w:color w:val="000000"/>
                <w:sz w:val="18"/>
                <w:szCs w:val="18"/>
                <w:u w:val="single"/>
              </w:rPr>
              <w:sym w:font="Wingdings 2" w:char="F0A3"/>
            </w:r>
            <w:r w:rsidRPr="00EF0F58">
              <w:rPr>
                <w:rFonts w:asciiTheme="minorHAnsi" w:hAnsiTheme="minorHAnsi"/>
                <w:color w:val="000000"/>
                <w:sz w:val="18"/>
                <w:szCs w:val="18"/>
                <w:u w:val="single"/>
              </w:rPr>
              <w:t>)</w:t>
            </w:r>
          </w:p>
          <w:p w14:paraId="78439B38"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54A6BA37"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p>
          <w:p w14:paraId="1B42A806" w14:textId="77777777" w:rsidR="00B01B6E" w:rsidRPr="00EF0F58" w:rsidRDefault="00B01B6E" w:rsidP="00003E48">
            <w:pPr>
              <w:tabs>
                <w:tab w:val="left" w:pos="5040"/>
              </w:tabs>
              <w:spacing w:before="120" w:line="144" w:lineRule="auto"/>
              <w:rPr>
                <w:rFonts w:asciiTheme="minorHAnsi" w:hAnsiTheme="minorHAnsi"/>
                <w:color w:val="000000"/>
                <w:sz w:val="18"/>
                <w:szCs w:val="18"/>
              </w:rPr>
            </w:pPr>
            <w:r w:rsidRPr="00EF0F58">
              <w:rPr>
                <w:rFonts w:asciiTheme="minorHAnsi" w:hAnsiTheme="minorHAnsi"/>
                <w:color w:val="000000"/>
                <w:sz w:val="18"/>
                <w:szCs w:val="18"/>
              </w:rPr>
              <w:sym w:font="Wingdings 2" w:char="F0A3"/>
            </w:r>
            <w:r w:rsidRPr="00EF0F58">
              <w:rPr>
                <w:rFonts w:asciiTheme="minorHAnsi" w:hAnsiTheme="minorHAnsi"/>
                <w:color w:val="000000"/>
                <w:sz w:val="18"/>
                <w:szCs w:val="18"/>
              </w:rPr>
              <w:t xml:space="preserve">  Opp. For Improvement</w:t>
            </w:r>
          </w:p>
          <w:p w14:paraId="6734B210" w14:textId="77777777" w:rsidR="00B01B6E" w:rsidRPr="00EF0F58" w:rsidRDefault="00B01B6E" w:rsidP="00003E48">
            <w:pPr>
              <w:spacing w:line="360" w:lineRule="auto"/>
              <w:rPr>
                <w:rFonts w:asciiTheme="minorHAnsi" w:hAnsiTheme="minorHAnsi"/>
                <w:sz w:val="18"/>
                <w:szCs w:val="18"/>
                <w:u w:val="single"/>
              </w:rPr>
            </w:pPr>
          </w:p>
          <w:p w14:paraId="6B9FFF61"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p>
        </w:tc>
      </w:tr>
      <w:tr w:rsidR="00B01B6E" w:rsidRPr="000F4448" w14:paraId="4C2B3243" w14:textId="77777777" w:rsidTr="00003E48">
        <w:trPr>
          <w:trHeight w:val="267"/>
        </w:trPr>
        <w:tc>
          <w:tcPr>
            <w:tcW w:w="2848" w:type="dxa"/>
            <w:shd w:val="clear" w:color="auto" w:fill="FFFFFF" w:themeFill="background1"/>
          </w:tcPr>
          <w:p w14:paraId="68404049" w14:textId="77777777" w:rsidR="00B01B6E" w:rsidRDefault="00B01B6E" w:rsidP="00003E48">
            <w:pPr>
              <w:autoSpaceDE w:val="0"/>
              <w:autoSpaceDN w:val="0"/>
              <w:adjustRightInd w:val="0"/>
              <w:rPr>
                <w:rFonts w:asciiTheme="minorHAnsi" w:hAnsiTheme="minorHAnsi"/>
                <w:b/>
                <w:color w:val="000000"/>
                <w:sz w:val="20"/>
                <w:szCs w:val="20"/>
                <w:lang w:val="en-US"/>
              </w:rPr>
            </w:pPr>
            <w:r>
              <w:rPr>
                <w:rFonts w:asciiTheme="minorHAnsi" w:hAnsiTheme="minorHAnsi"/>
                <w:sz w:val="20"/>
              </w:rPr>
              <w:t>3.2 Systems are established for the version control and approval of critical documents</w:t>
            </w:r>
          </w:p>
        </w:tc>
        <w:tc>
          <w:tcPr>
            <w:tcW w:w="4022" w:type="dxa"/>
            <w:gridSpan w:val="3"/>
            <w:shd w:val="clear" w:color="auto" w:fill="FFFFFF" w:themeFill="background1"/>
          </w:tcPr>
          <w:p w14:paraId="03EF1EBE"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Procedures established for version control</w:t>
            </w:r>
          </w:p>
          <w:p w14:paraId="077B19EC"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 xml:space="preserve">Systems in place for a minimum/maximum retention of </w:t>
            </w:r>
            <w:r>
              <w:rPr>
                <w:rFonts w:asciiTheme="minorHAnsi" w:hAnsiTheme="minorHAnsi"/>
                <w:sz w:val="18"/>
                <w:szCs w:val="18"/>
              </w:rPr>
              <w:lastRenderedPageBreak/>
              <w:t>critical records (candidates/students’ records)</w:t>
            </w:r>
          </w:p>
          <w:p w14:paraId="189E1D5F"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All critical documents have version control</w:t>
            </w:r>
          </w:p>
          <w:p w14:paraId="04D9868E" w14:textId="77777777" w:rsidR="00B01B6E" w:rsidRPr="00E915FF" w:rsidRDefault="00B01B6E" w:rsidP="00003E48">
            <w:pPr>
              <w:numPr>
                <w:ilvl w:val="0"/>
                <w:numId w:val="26"/>
              </w:numPr>
              <w:spacing w:line="360" w:lineRule="auto"/>
              <w:rPr>
                <w:rFonts w:asciiTheme="minorHAnsi" w:hAnsiTheme="minorHAnsi"/>
                <w:sz w:val="18"/>
                <w:szCs w:val="18"/>
              </w:rPr>
            </w:pPr>
            <w:r w:rsidRPr="00E915FF">
              <w:rPr>
                <w:rFonts w:asciiTheme="minorHAnsi" w:hAnsiTheme="minorHAnsi"/>
                <w:sz w:val="18"/>
                <w:szCs w:val="18"/>
              </w:rPr>
              <w:t>Systems in place for routing of documents to relevant authority for approval</w:t>
            </w:r>
          </w:p>
        </w:tc>
        <w:tc>
          <w:tcPr>
            <w:tcW w:w="3356" w:type="dxa"/>
            <w:shd w:val="clear" w:color="auto" w:fill="FFFFFF" w:themeFill="background1"/>
          </w:tcPr>
          <w:p w14:paraId="280B9C2D"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lastRenderedPageBreak/>
              <w:sym w:font="Wingdings 2" w:char="F0A3"/>
            </w:r>
            <w:r w:rsidRPr="00527C61">
              <w:rPr>
                <w:rFonts w:asciiTheme="minorHAnsi" w:hAnsiTheme="minorHAnsi"/>
                <w:color w:val="000000"/>
                <w:sz w:val="18"/>
                <w:szCs w:val="18"/>
              </w:rPr>
              <w:t xml:space="preserve">  Conformance</w:t>
            </w:r>
          </w:p>
          <w:p w14:paraId="607332B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E6DF53E"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B66260A"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38CE114B"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547A44E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1B2703D"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588CCF1"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lastRenderedPageBreak/>
              <w:sym w:font="Wingdings 2" w:char="F0A3"/>
            </w:r>
            <w:r>
              <w:rPr>
                <w:rFonts w:asciiTheme="minorHAnsi" w:hAnsiTheme="minorHAnsi"/>
                <w:color w:val="000000"/>
                <w:sz w:val="18"/>
                <w:szCs w:val="18"/>
              </w:rPr>
              <w:t xml:space="preserve">  Opp. For Improvement</w:t>
            </w:r>
          </w:p>
        </w:tc>
      </w:tr>
      <w:tr w:rsidR="00B01B6E" w:rsidRPr="000F4448" w14:paraId="55E60557" w14:textId="77777777" w:rsidTr="00003E48">
        <w:trPr>
          <w:trHeight w:val="267"/>
        </w:trPr>
        <w:tc>
          <w:tcPr>
            <w:tcW w:w="10226" w:type="dxa"/>
            <w:gridSpan w:val="5"/>
            <w:shd w:val="clear" w:color="auto" w:fill="FFFFFF" w:themeFill="background1"/>
          </w:tcPr>
          <w:p w14:paraId="3033FFB8"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Pr>
                <w:rFonts w:asciiTheme="minorHAnsi" w:hAnsiTheme="minorHAnsi"/>
                <w:b/>
                <w:color w:val="000000"/>
                <w:sz w:val="20"/>
                <w:szCs w:val="20"/>
                <w:lang w:val="en-US"/>
              </w:rPr>
              <w:lastRenderedPageBreak/>
              <w:t>SE</w:t>
            </w:r>
            <w:r w:rsidRPr="000F4448">
              <w:rPr>
                <w:rFonts w:asciiTheme="minorHAnsi" w:hAnsiTheme="minorHAnsi"/>
                <w:b/>
                <w:color w:val="000000"/>
                <w:sz w:val="20"/>
                <w:szCs w:val="20"/>
                <w:lang w:val="en-US"/>
              </w:rPr>
              <w:t>CTION</w:t>
            </w:r>
            <w:r>
              <w:rPr>
                <w:rFonts w:asciiTheme="minorHAnsi" w:hAnsiTheme="minorHAnsi"/>
                <w:b/>
                <w:color w:val="000000"/>
                <w:sz w:val="20"/>
                <w:szCs w:val="20"/>
                <w:lang w:val="en-US"/>
              </w:rPr>
              <w:t>4</w:t>
            </w:r>
            <w:r w:rsidRPr="000F4448">
              <w:rPr>
                <w:rFonts w:asciiTheme="minorHAnsi" w:hAnsiTheme="minorHAnsi"/>
                <w:b/>
                <w:color w:val="000000"/>
                <w:sz w:val="20"/>
                <w:szCs w:val="20"/>
                <w:lang w:val="en-US"/>
              </w:rPr>
              <w:t xml:space="preserve">. </w:t>
            </w:r>
            <w:r>
              <w:rPr>
                <w:rFonts w:asciiTheme="minorHAnsi" w:hAnsiTheme="minorHAnsi"/>
                <w:b/>
                <w:color w:val="000000"/>
                <w:sz w:val="20"/>
                <w:szCs w:val="20"/>
                <w:lang w:val="en-US"/>
              </w:rPr>
              <w:t>Physical Resources</w:t>
            </w:r>
          </w:p>
        </w:tc>
      </w:tr>
      <w:tr w:rsidR="00B01B6E" w:rsidRPr="000F4448" w14:paraId="74254C84" w14:textId="77777777" w:rsidTr="00003E48">
        <w:trPr>
          <w:trHeight w:val="267"/>
        </w:trPr>
        <w:tc>
          <w:tcPr>
            <w:tcW w:w="2848" w:type="dxa"/>
            <w:shd w:val="clear" w:color="auto" w:fill="FFFFFF" w:themeFill="background1"/>
          </w:tcPr>
          <w:p w14:paraId="7467D017" w14:textId="77777777" w:rsidR="00B01B6E" w:rsidRDefault="00B01B6E" w:rsidP="00003E48">
            <w:pPr>
              <w:autoSpaceDE w:val="0"/>
              <w:autoSpaceDN w:val="0"/>
              <w:adjustRightInd w:val="0"/>
              <w:jc w:val="center"/>
              <w:rPr>
                <w:rFonts w:asciiTheme="minorHAnsi" w:hAnsiTheme="minorHAnsi"/>
                <w:sz w:val="20"/>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4DA6FB5D" w14:textId="77777777" w:rsidR="00B01B6E" w:rsidRDefault="00B01B6E" w:rsidP="00003E48">
            <w:pPr>
              <w:spacing w:line="360" w:lineRule="auto"/>
              <w:jc w:val="center"/>
              <w:rPr>
                <w:rFonts w:asciiTheme="minorHAnsi" w:hAnsiTheme="minorHAnsi"/>
                <w:sz w:val="18"/>
                <w:szCs w:val="18"/>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1A06061D" w14:textId="77777777" w:rsidR="00B01B6E" w:rsidRPr="00527C61" w:rsidRDefault="00B01B6E" w:rsidP="00003E48">
            <w:pPr>
              <w:tabs>
                <w:tab w:val="left" w:pos="5040"/>
              </w:tabs>
              <w:spacing w:before="120" w:line="144" w:lineRule="auto"/>
              <w:jc w:val="center"/>
              <w:rPr>
                <w:rFonts w:asciiTheme="minorHAnsi" w:hAnsiTheme="minorHAnsi"/>
                <w:color w:val="000000"/>
                <w:sz w:val="18"/>
                <w:szCs w:val="18"/>
              </w:rPr>
            </w:pPr>
            <w:r>
              <w:rPr>
                <w:rFonts w:asciiTheme="minorHAnsi" w:hAnsiTheme="minorHAnsi"/>
                <w:b/>
                <w:color w:val="000000"/>
                <w:sz w:val="20"/>
                <w:szCs w:val="20"/>
                <w:lang w:val="en-US"/>
              </w:rPr>
              <w:t>FINDINGS</w:t>
            </w:r>
          </w:p>
        </w:tc>
      </w:tr>
      <w:tr w:rsidR="00B01B6E" w:rsidRPr="000F4448" w14:paraId="3441D4F8" w14:textId="77777777" w:rsidTr="00003E48">
        <w:trPr>
          <w:trHeight w:val="267"/>
        </w:trPr>
        <w:tc>
          <w:tcPr>
            <w:tcW w:w="2848" w:type="dxa"/>
            <w:shd w:val="clear" w:color="auto" w:fill="FFFFFF" w:themeFill="background1"/>
          </w:tcPr>
          <w:p w14:paraId="55F556D1" w14:textId="77777777" w:rsidR="00B01B6E" w:rsidRDefault="00B01B6E" w:rsidP="00003E48">
            <w:pPr>
              <w:autoSpaceDE w:val="0"/>
              <w:autoSpaceDN w:val="0"/>
              <w:adjustRightInd w:val="0"/>
              <w:rPr>
                <w:rFonts w:asciiTheme="minorHAnsi" w:hAnsiTheme="minorHAnsi"/>
                <w:sz w:val="20"/>
              </w:rPr>
            </w:pPr>
            <w:r>
              <w:rPr>
                <w:rFonts w:asciiTheme="minorHAnsi" w:hAnsiTheme="minorHAnsi"/>
                <w:sz w:val="20"/>
              </w:rPr>
              <w:t>4</w:t>
            </w:r>
            <w:r w:rsidRPr="00527C61">
              <w:rPr>
                <w:rFonts w:asciiTheme="minorHAnsi" w:hAnsiTheme="minorHAnsi"/>
                <w:sz w:val="20"/>
              </w:rPr>
              <w:t>.1</w:t>
            </w:r>
            <w:r>
              <w:rPr>
                <w:sz w:val="20"/>
              </w:rPr>
              <w:t xml:space="preserve">. </w:t>
            </w:r>
            <w:r w:rsidRPr="00527C61">
              <w:rPr>
                <w:rFonts w:asciiTheme="minorHAnsi" w:hAnsiTheme="minorHAnsi"/>
                <w:sz w:val="20"/>
              </w:rPr>
              <w:t>The physical plant provides appropriate</w:t>
            </w:r>
            <w:r>
              <w:rPr>
                <w:rFonts w:asciiTheme="minorHAnsi" w:hAnsiTheme="minorHAnsi"/>
                <w:sz w:val="20"/>
              </w:rPr>
              <w:t xml:space="preserve"> </w:t>
            </w:r>
            <w:r w:rsidRPr="00527C61">
              <w:rPr>
                <w:rFonts w:asciiTheme="minorHAnsi" w:hAnsiTheme="minorHAnsi"/>
                <w:sz w:val="20"/>
              </w:rPr>
              <w:t>space/facilities to accommodate the scheduled</w:t>
            </w:r>
            <w:r>
              <w:rPr>
                <w:rFonts w:asciiTheme="minorHAnsi" w:hAnsiTheme="minorHAnsi"/>
                <w:sz w:val="20"/>
              </w:rPr>
              <w:t xml:space="preserve"> number of learners/clients for TVET training </w:t>
            </w:r>
          </w:p>
          <w:p w14:paraId="40107B4C" w14:textId="77777777" w:rsidR="00B01B6E" w:rsidRPr="00527C61" w:rsidRDefault="00B01B6E" w:rsidP="00003E48">
            <w:pPr>
              <w:autoSpaceDE w:val="0"/>
              <w:autoSpaceDN w:val="0"/>
              <w:adjustRightInd w:val="0"/>
              <w:rPr>
                <w:sz w:val="20"/>
              </w:rPr>
            </w:pPr>
            <w:r>
              <w:rPr>
                <w:rFonts w:asciiTheme="minorHAnsi" w:hAnsiTheme="minorHAnsi"/>
                <w:sz w:val="20"/>
              </w:rPr>
              <w:t xml:space="preserve">and/or </w:t>
            </w:r>
            <w:r w:rsidRPr="00527C61">
              <w:rPr>
                <w:rFonts w:asciiTheme="minorHAnsi" w:hAnsiTheme="minorHAnsi"/>
                <w:sz w:val="20"/>
              </w:rPr>
              <w:t>assessment activities.</w:t>
            </w:r>
          </w:p>
          <w:p w14:paraId="5356F79D" w14:textId="77777777" w:rsidR="00B01B6E" w:rsidRPr="00EF0F58" w:rsidRDefault="00B01B6E" w:rsidP="00003E48">
            <w:pPr>
              <w:autoSpaceDE w:val="0"/>
              <w:autoSpaceDN w:val="0"/>
              <w:adjustRightInd w:val="0"/>
              <w:rPr>
                <w:rFonts w:asciiTheme="minorHAnsi" w:hAnsiTheme="minorHAnsi"/>
                <w:color w:val="000000"/>
                <w:sz w:val="20"/>
                <w:szCs w:val="20"/>
                <w:lang w:val="en-US"/>
              </w:rPr>
            </w:pPr>
          </w:p>
          <w:p w14:paraId="4A66162E" w14:textId="77777777" w:rsidR="00B01B6E" w:rsidRDefault="00B01B6E" w:rsidP="00003E48">
            <w:pPr>
              <w:autoSpaceDE w:val="0"/>
              <w:autoSpaceDN w:val="0"/>
              <w:adjustRightInd w:val="0"/>
              <w:jc w:val="center"/>
              <w:rPr>
                <w:rFonts w:asciiTheme="minorHAnsi" w:hAnsiTheme="minorHAnsi"/>
                <w:b/>
                <w:color w:val="000000"/>
                <w:sz w:val="20"/>
                <w:szCs w:val="20"/>
                <w:lang w:val="en-US"/>
              </w:rPr>
            </w:pPr>
          </w:p>
        </w:tc>
        <w:tc>
          <w:tcPr>
            <w:tcW w:w="4022" w:type="dxa"/>
            <w:gridSpan w:val="3"/>
            <w:shd w:val="clear" w:color="auto" w:fill="FFFFFF" w:themeFill="background1"/>
          </w:tcPr>
          <w:p w14:paraId="496DBBE0" w14:textId="77777777" w:rsidR="00B01B6E" w:rsidRPr="00527C61" w:rsidRDefault="00B01B6E" w:rsidP="00003E48">
            <w:pPr>
              <w:numPr>
                <w:ilvl w:val="0"/>
                <w:numId w:val="26"/>
              </w:numPr>
              <w:spacing w:line="360" w:lineRule="auto"/>
              <w:rPr>
                <w:rFonts w:asciiTheme="minorHAnsi" w:hAnsiTheme="minorHAnsi"/>
                <w:sz w:val="18"/>
                <w:szCs w:val="18"/>
              </w:rPr>
            </w:pPr>
            <w:r w:rsidRPr="00527C61">
              <w:rPr>
                <w:rFonts w:asciiTheme="minorHAnsi" w:hAnsiTheme="minorHAnsi"/>
                <w:sz w:val="18"/>
                <w:szCs w:val="18"/>
              </w:rPr>
              <w:t>Appropriate layout of physical space as specified in facility standards</w:t>
            </w:r>
          </w:p>
          <w:p w14:paraId="11CD6010" w14:textId="77777777" w:rsidR="00B01B6E" w:rsidRDefault="00B01B6E" w:rsidP="00003E48">
            <w:pPr>
              <w:numPr>
                <w:ilvl w:val="0"/>
                <w:numId w:val="26"/>
              </w:numPr>
              <w:spacing w:line="360" w:lineRule="auto"/>
              <w:rPr>
                <w:rFonts w:asciiTheme="minorHAnsi" w:hAnsiTheme="minorHAnsi"/>
                <w:sz w:val="18"/>
                <w:szCs w:val="18"/>
              </w:rPr>
            </w:pPr>
            <w:r w:rsidRPr="00527C61">
              <w:rPr>
                <w:rFonts w:asciiTheme="minorHAnsi" w:hAnsiTheme="minorHAnsi"/>
                <w:sz w:val="18"/>
                <w:szCs w:val="18"/>
              </w:rPr>
              <w:t>Client capacity as specified by facility standards</w:t>
            </w:r>
          </w:p>
          <w:p w14:paraId="0EEAF791" w14:textId="77777777" w:rsidR="00B01B6E" w:rsidRPr="00C24866" w:rsidRDefault="00B01B6E" w:rsidP="00003E48">
            <w:pPr>
              <w:numPr>
                <w:ilvl w:val="0"/>
                <w:numId w:val="26"/>
              </w:numPr>
              <w:spacing w:line="360" w:lineRule="auto"/>
              <w:rPr>
                <w:rFonts w:asciiTheme="minorHAnsi" w:hAnsiTheme="minorHAnsi"/>
                <w:sz w:val="18"/>
                <w:szCs w:val="18"/>
              </w:rPr>
            </w:pPr>
            <w:r w:rsidRPr="00C24866">
              <w:rPr>
                <w:rFonts w:asciiTheme="minorHAnsi" w:hAnsiTheme="minorHAnsi"/>
                <w:sz w:val="18"/>
                <w:szCs w:val="18"/>
              </w:rPr>
              <w:t>Timetables/schedules available to inform on usage of practical workshops or labs according to specific group</w:t>
            </w:r>
          </w:p>
        </w:tc>
        <w:tc>
          <w:tcPr>
            <w:tcW w:w="3356" w:type="dxa"/>
            <w:shd w:val="clear" w:color="auto" w:fill="FFFFFF" w:themeFill="background1"/>
          </w:tcPr>
          <w:p w14:paraId="67284087" w14:textId="77777777" w:rsidR="00B01B6E" w:rsidRDefault="00B01B6E" w:rsidP="00003E48">
            <w:pPr>
              <w:spacing w:line="360" w:lineRule="auto"/>
              <w:rPr>
                <w:rFonts w:asciiTheme="minorHAnsi" w:hAnsiTheme="minorHAnsi"/>
                <w:sz w:val="18"/>
                <w:szCs w:val="18"/>
                <w:u w:val="single"/>
              </w:rPr>
            </w:pPr>
          </w:p>
          <w:p w14:paraId="0E40667E" w14:textId="77777777" w:rsidR="00B01B6E" w:rsidRPr="00527C61" w:rsidRDefault="00B01B6E" w:rsidP="00003E48">
            <w:pPr>
              <w:spacing w:line="360" w:lineRule="auto"/>
              <w:rPr>
                <w:rFonts w:asciiTheme="minorHAnsi" w:hAnsiTheme="minorHAnsi"/>
                <w:sz w:val="18"/>
                <w:szCs w:val="18"/>
                <w:u w:val="single"/>
              </w:rPr>
            </w:pPr>
          </w:p>
          <w:p w14:paraId="57A8B561"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7E43409F"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51313A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7E63CFE"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56BECD30"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70D2A072"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B6238D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22B5AA8"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11805C3D" w14:textId="77777777" w:rsidTr="00003E48">
        <w:trPr>
          <w:trHeight w:val="267"/>
        </w:trPr>
        <w:tc>
          <w:tcPr>
            <w:tcW w:w="2848" w:type="dxa"/>
            <w:shd w:val="clear" w:color="auto" w:fill="FFFFFF" w:themeFill="background1"/>
          </w:tcPr>
          <w:p w14:paraId="5C94042F" w14:textId="77777777" w:rsidR="00B01B6E" w:rsidRDefault="00B01B6E" w:rsidP="00003E48">
            <w:pPr>
              <w:autoSpaceDE w:val="0"/>
              <w:autoSpaceDN w:val="0"/>
              <w:adjustRightInd w:val="0"/>
              <w:rPr>
                <w:rFonts w:asciiTheme="minorHAnsi" w:hAnsiTheme="minorHAnsi"/>
                <w:b/>
                <w:color w:val="000000"/>
                <w:sz w:val="20"/>
                <w:szCs w:val="20"/>
                <w:lang w:val="en-US"/>
              </w:rPr>
            </w:pPr>
            <w:r>
              <w:rPr>
                <w:rFonts w:asciiTheme="minorHAnsi" w:hAnsiTheme="minorHAnsi"/>
                <w:sz w:val="20"/>
              </w:rPr>
              <w:t xml:space="preserve">4.2.  </w:t>
            </w:r>
            <w:r w:rsidRPr="00527C61">
              <w:rPr>
                <w:rFonts w:asciiTheme="minorHAnsi" w:hAnsiTheme="minorHAnsi"/>
                <w:sz w:val="20"/>
              </w:rPr>
              <w:t>Appropriate and adequate storage areas are available for storage and retrieval of tools, materials, and hand –held equipment</w:t>
            </w:r>
          </w:p>
        </w:tc>
        <w:tc>
          <w:tcPr>
            <w:tcW w:w="4022" w:type="dxa"/>
            <w:gridSpan w:val="3"/>
            <w:shd w:val="clear" w:color="auto" w:fill="FFFFFF" w:themeFill="background1"/>
          </w:tcPr>
          <w:p w14:paraId="357173F7" w14:textId="77777777" w:rsidR="00B01B6E" w:rsidRPr="00527C61" w:rsidRDefault="00B01B6E" w:rsidP="00003E48">
            <w:pPr>
              <w:numPr>
                <w:ilvl w:val="0"/>
                <w:numId w:val="26"/>
              </w:numPr>
              <w:spacing w:line="360" w:lineRule="auto"/>
              <w:rPr>
                <w:rFonts w:asciiTheme="minorHAnsi" w:hAnsiTheme="minorHAnsi"/>
                <w:sz w:val="18"/>
                <w:szCs w:val="18"/>
              </w:rPr>
            </w:pPr>
            <w:r w:rsidRPr="00527C61">
              <w:rPr>
                <w:rFonts w:asciiTheme="minorHAnsi" w:hAnsiTheme="minorHAnsi"/>
                <w:sz w:val="18"/>
                <w:szCs w:val="18"/>
              </w:rPr>
              <w:t>Storage lockers, shelves etc. are appropriately configured and installed</w:t>
            </w:r>
          </w:p>
          <w:p w14:paraId="5C7A8BFE" w14:textId="77777777" w:rsidR="00B01B6E" w:rsidRDefault="00B01B6E" w:rsidP="00003E48">
            <w:pPr>
              <w:numPr>
                <w:ilvl w:val="0"/>
                <w:numId w:val="26"/>
              </w:numPr>
              <w:spacing w:line="360" w:lineRule="auto"/>
              <w:rPr>
                <w:rFonts w:asciiTheme="minorHAnsi" w:hAnsiTheme="minorHAnsi"/>
                <w:sz w:val="18"/>
                <w:szCs w:val="18"/>
              </w:rPr>
            </w:pPr>
            <w:r w:rsidRPr="00527C61">
              <w:rPr>
                <w:rFonts w:asciiTheme="minorHAnsi" w:hAnsiTheme="minorHAnsi"/>
                <w:sz w:val="18"/>
                <w:szCs w:val="18"/>
              </w:rPr>
              <w:t>All storage areas are appropriately labelled for eas</w:t>
            </w:r>
            <w:r>
              <w:rPr>
                <w:rFonts w:asciiTheme="minorHAnsi" w:hAnsiTheme="minorHAnsi"/>
                <w:sz w:val="18"/>
                <w:szCs w:val="18"/>
              </w:rPr>
              <w:t>e of</w:t>
            </w:r>
            <w:r w:rsidRPr="00527C61">
              <w:rPr>
                <w:rFonts w:asciiTheme="minorHAnsi" w:hAnsiTheme="minorHAnsi"/>
                <w:sz w:val="18"/>
                <w:szCs w:val="18"/>
              </w:rPr>
              <w:t xml:space="preserve"> identification of tools, materials, and hand –held equipment and for removal and replacement of items</w:t>
            </w:r>
          </w:p>
          <w:p w14:paraId="64597121" w14:textId="77777777" w:rsidR="00B01B6E" w:rsidRPr="00C24866" w:rsidRDefault="00B01B6E" w:rsidP="00003E48">
            <w:pPr>
              <w:numPr>
                <w:ilvl w:val="0"/>
                <w:numId w:val="26"/>
              </w:numPr>
              <w:spacing w:line="360" w:lineRule="auto"/>
              <w:rPr>
                <w:rFonts w:asciiTheme="minorHAnsi" w:hAnsiTheme="minorHAnsi"/>
                <w:sz w:val="18"/>
                <w:szCs w:val="18"/>
              </w:rPr>
            </w:pPr>
            <w:r w:rsidRPr="00C24866">
              <w:rPr>
                <w:rFonts w:asciiTheme="minorHAnsi" w:hAnsiTheme="minorHAnsi"/>
                <w:sz w:val="18"/>
                <w:szCs w:val="18"/>
              </w:rPr>
              <w:t>Inventory listing to record all items in all storage areas and for tracking of removal and replacement of items to &amp; from storage</w:t>
            </w:r>
          </w:p>
        </w:tc>
        <w:tc>
          <w:tcPr>
            <w:tcW w:w="3356" w:type="dxa"/>
            <w:shd w:val="clear" w:color="auto" w:fill="FFFFFF" w:themeFill="background1"/>
          </w:tcPr>
          <w:p w14:paraId="5655E15E" w14:textId="77777777" w:rsidR="00B01B6E" w:rsidRDefault="00B01B6E" w:rsidP="00003E48">
            <w:pPr>
              <w:spacing w:line="360" w:lineRule="auto"/>
              <w:rPr>
                <w:rFonts w:asciiTheme="minorHAnsi" w:hAnsiTheme="minorHAnsi"/>
                <w:sz w:val="18"/>
                <w:szCs w:val="18"/>
                <w:u w:val="single"/>
              </w:rPr>
            </w:pPr>
          </w:p>
          <w:p w14:paraId="37B3BFF2" w14:textId="77777777" w:rsidR="00B01B6E" w:rsidRDefault="00B01B6E" w:rsidP="00003E48">
            <w:pPr>
              <w:spacing w:line="360" w:lineRule="auto"/>
              <w:rPr>
                <w:rFonts w:asciiTheme="minorHAnsi" w:hAnsiTheme="minorHAnsi"/>
                <w:sz w:val="18"/>
                <w:szCs w:val="18"/>
                <w:u w:val="single"/>
              </w:rPr>
            </w:pPr>
          </w:p>
          <w:p w14:paraId="05D776DE" w14:textId="77777777" w:rsidR="00B01B6E" w:rsidRDefault="00B01B6E" w:rsidP="00003E48">
            <w:pPr>
              <w:spacing w:line="360" w:lineRule="auto"/>
              <w:rPr>
                <w:rFonts w:asciiTheme="minorHAnsi" w:hAnsiTheme="minorHAnsi"/>
                <w:sz w:val="18"/>
                <w:szCs w:val="18"/>
                <w:u w:val="single"/>
              </w:rPr>
            </w:pPr>
          </w:p>
          <w:p w14:paraId="35F7CEDB" w14:textId="77777777" w:rsidR="00B01B6E" w:rsidRDefault="00B01B6E" w:rsidP="00003E48">
            <w:pPr>
              <w:spacing w:line="360" w:lineRule="auto"/>
              <w:rPr>
                <w:rFonts w:asciiTheme="minorHAnsi" w:hAnsiTheme="minorHAnsi"/>
                <w:sz w:val="18"/>
                <w:szCs w:val="18"/>
                <w:u w:val="single"/>
              </w:rPr>
            </w:pPr>
          </w:p>
          <w:p w14:paraId="7EC787D7" w14:textId="77777777" w:rsidR="00B01B6E" w:rsidRPr="00527C61" w:rsidRDefault="00B01B6E" w:rsidP="00003E48">
            <w:pPr>
              <w:spacing w:line="360" w:lineRule="auto"/>
              <w:rPr>
                <w:rFonts w:asciiTheme="minorHAnsi" w:hAnsiTheme="minorHAnsi"/>
                <w:sz w:val="18"/>
                <w:szCs w:val="18"/>
                <w:u w:val="single"/>
              </w:rPr>
            </w:pPr>
          </w:p>
          <w:p w14:paraId="47B32C9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3FC3068F"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7DF6408" w14:textId="77777777" w:rsidR="00B01B6E"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w:t>
            </w:r>
            <w:r w:rsidRPr="00F44BDC">
              <w:rPr>
                <w:rFonts w:asciiTheme="minorHAnsi" w:hAnsiTheme="minorHAnsi"/>
                <w:color w:val="000000"/>
                <w:sz w:val="18"/>
                <w:szCs w:val="18"/>
              </w:rPr>
              <w:t xml:space="preserve">Non-conformance  </w:t>
            </w:r>
          </w:p>
          <w:p w14:paraId="100D56B5" w14:textId="77777777" w:rsidR="00B01B6E" w:rsidRPr="00F44BDC" w:rsidRDefault="00B01B6E" w:rsidP="00003E48">
            <w:pPr>
              <w:tabs>
                <w:tab w:val="left" w:pos="5040"/>
              </w:tabs>
              <w:spacing w:before="120" w:line="144" w:lineRule="auto"/>
              <w:rPr>
                <w:rFonts w:asciiTheme="minorHAnsi" w:hAnsiTheme="minorHAnsi"/>
                <w:color w:val="000000"/>
                <w:sz w:val="18"/>
                <w:szCs w:val="18"/>
              </w:rPr>
            </w:pPr>
            <w:r w:rsidRPr="00F44BDC">
              <w:rPr>
                <w:rFonts w:asciiTheme="minorHAnsi" w:hAnsiTheme="minorHAnsi"/>
                <w:color w:val="000000"/>
                <w:sz w:val="18"/>
                <w:szCs w:val="18"/>
              </w:rPr>
              <w:t xml:space="preserve">  Major (</w:t>
            </w:r>
            <w:r w:rsidRPr="00F44BDC">
              <w:rPr>
                <w:rFonts w:asciiTheme="minorHAnsi" w:hAnsiTheme="minorHAnsi"/>
                <w:color w:val="000000"/>
                <w:sz w:val="18"/>
                <w:szCs w:val="18"/>
              </w:rPr>
              <w:sym w:font="Wingdings 2" w:char="F0A3"/>
            </w:r>
            <w:r w:rsidRPr="00F44BDC">
              <w:rPr>
                <w:rFonts w:asciiTheme="minorHAnsi" w:hAnsiTheme="minorHAnsi"/>
                <w:color w:val="000000"/>
                <w:sz w:val="18"/>
                <w:szCs w:val="18"/>
              </w:rPr>
              <w:t>)        Minor (</w:t>
            </w:r>
            <w:r w:rsidRPr="00F44BDC">
              <w:rPr>
                <w:rFonts w:asciiTheme="minorHAnsi" w:hAnsiTheme="minorHAnsi"/>
                <w:color w:val="000000"/>
                <w:sz w:val="18"/>
                <w:szCs w:val="18"/>
              </w:rPr>
              <w:sym w:font="Wingdings 2" w:char="F0A3"/>
            </w:r>
            <w:r w:rsidRPr="00F44BDC">
              <w:rPr>
                <w:rFonts w:asciiTheme="minorHAnsi" w:hAnsiTheme="minorHAnsi"/>
                <w:color w:val="000000"/>
                <w:sz w:val="18"/>
                <w:szCs w:val="18"/>
              </w:rPr>
              <w:t>)</w:t>
            </w:r>
          </w:p>
          <w:p w14:paraId="6AC42263" w14:textId="77777777" w:rsidR="00B01B6E" w:rsidRPr="00F44BDC" w:rsidRDefault="00B01B6E" w:rsidP="00003E48">
            <w:pPr>
              <w:tabs>
                <w:tab w:val="left" w:pos="5040"/>
              </w:tabs>
              <w:spacing w:before="120" w:line="144" w:lineRule="auto"/>
              <w:rPr>
                <w:rFonts w:asciiTheme="minorHAnsi" w:hAnsiTheme="minorHAnsi"/>
                <w:color w:val="000000"/>
                <w:sz w:val="18"/>
                <w:szCs w:val="18"/>
              </w:rPr>
            </w:pPr>
          </w:p>
          <w:p w14:paraId="0168187E"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22F838D3" w14:textId="77777777" w:rsidTr="00003E48">
        <w:trPr>
          <w:trHeight w:val="267"/>
        </w:trPr>
        <w:tc>
          <w:tcPr>
            <w:tcW w:w="2848" w:type="dxa"/>
            <w:shd w:val="clear" w:color="auto" w:fill="FFFFFF" w:themeFill="background1"/>
          </w:tcPr>
          <w:p w14:paraId="045F4810" w14:textId="77777777" w:rsidR="00B01B6E" w:rsidRDefault="00B01B6E" w:rsidP="00003E48">
            <w:pPr>
              <w:autoSpaceDE w:val="0"/>
              <w:autoSpaceDN w:val="0"/>
              <w:adjustRightInd w:val="0"/>
              <w:rPr>
                <w:rFonts w:asciiTheme="minorHAnsi" w:hAnsiTheme="minorHAnsi"/>
                <w:b/>
                <w:color w:val="000000"/>
                <w:sz w:val="20"/>
                <w:szCs w:val="20"/>
                <w:lang w:val="en-US"/>
              </w:rPr>
            </w:pPr>
            <w:r>
              <w:rPr>
                <w:rFonts w:asciiTheme="minorHAnsi" w:hAnsiTheme="minorHAnsi"/>
                <w:sz w:val="20"/>
              </w:rPr>
              <w:t>4</w:t>
            </w:r>
            <w:r w:rsidRPr="00527C61">
              <w:rPr>
                <w:rFonts w:asciiTheme="minorHAnsi" w:hAnsiTheme="minorHAnsi"/>
                <w:sz w:val="20"/>
              </w:rPr>
              <w:t>.</w:t>
            </w:r>
            <w:r>
              <w:rPr>
                <w:rFonts w:asciiTheme="minorHAnsi" w:hAnsiTheme="minorHAnsi"/>
                <w:sz w:val="20"/>
              </w:rPr>
              <w:t xml:space="preserve">3. </w:t>
            </w:r>
            <w:r w:rsidRPr="00DA3A2D">
              <w:rPr>
                <w:rFonts w:asciiTheme="minorHAnsi" w:hAnsiTheme="minorHAnsi"/>
                <w:sz w:val="20"/>
              </w:rPr>
              <w:t>The centre has established systems to ensure that health and safety mechanisms are in place</w:t>
            </w:r>
            <w:r>
              <w:rPr>
                <w:rFonts w:asciiTheme="minorHAnsi" w:hAnsiTheme="minorHAnsi"/>
                <w:sz w:val="20"/>
              </w:rPr>
              <w:t xml:space="preserve"> </w:t>
            </w:r>
            <w:r w:rsidRPr="00DA3A2D">
              <w:rPr>
                <w:rFonts w:asciiTheme="minorHAnsi" w:hAnsiTheme="minorHAnsi"/>
                <w:sz w:val="20"/>
              </w:rPr>
              <w:t>and maintained in compliance with regulatory</w:t>
            </w:r>
            <w:r>
              <w:rPr>
                <w:rFonts w:asciiTheme="minorHAnsi" w:hAnsiTheme="minorHAnsi"/>
                <w:sz w:val="20"/>
              </w:rPr>
              <w:t xml:space="preserve"> </w:t>
            </w:r>
            <w:r w:rsidRPr="00DA3A2D">
              <w:rPr>
                <w:rFonts w:asciiTheme="minorHAnsi" w:hAnsiTheme="minorHAnsi"/>
                <w:sz w:val="20"/>
              </w:rPr>
              <w:t>requirements</w:t>
            </w:r>
          </w:p>
        </w:tc>
        <w:tc>
          <w:tcPr>
            <w:tcW w:w="4022" w:type="dxa"/>
            <w:gridSpan w:val="3"/>
            <w:shd w:val="clear" w:color="auto" w:fill="FFFFFF" w:themeFill="background1"/>
          </w:tcPr>
          <w:p w14:paraId="565C39C2"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 xml:space="preserve">Health and safety procedures inclusive of safety risks in various workshops and how these can be prevented </w:t>
            </w:r>
          </w:p>
          <w:p w14:paraId="2B20A28E"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Safety/Instructional signs regarding wear and use of safety gears (clothing, head gear, boots. respirators, hand –gloves, etc.)</w:t>
            </w:r>
          </w:p>
          <w:p w14:paraId="1E08DFEE"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lastRenderedPageBreak/>
              <w:t xml:space="preserve"> Safety guards on industrial equipment</w:t>
            </w:r>
          </w:p>
          <w:p w14:paraId="558365BB"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Appropriate electrical systems and labelling/colour coding</w:t>
            </w:r>
          </w:p>
          <w:p w14:paraId="2CE2A095"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 xml:space="preserve">Fire extinguishers available, mounted and serviced </w:t>
            </w:r>
          </w:p>
          <w:p w14:paraId="0D375251"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First aid kit easily accessible with appropriate medical supplies</w:t>
            </w:r>
          </w:p>
          <w:p w14:paraId="1E5DAD44"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Appropriate labelling of health &amp; safety routes</w:t>
            </w:r>
          </w:p>
          <w:p w14:paraId="0ACCDA41"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Installation of safety lines around industrial equipment</w:t>
            </w:r>
          </w:p>
          <w:p w14:paraId="6FDDAD34"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Appropriate layout of equipment &amp; workstations for easy movement &amp; manoeuvrability</w:t>
            </w:r>
          </w:p>
          <w:p w14:paraId="264A8992" w14:textId="77777777" w:rsidR="00B01B6E" w:rsidRDefault="00B01B6E" w:rsidP="00003E48">
            <w:pPr>
              <w:spacing w:line="360" w:lineRule="auto"/>
              <w:jc w:val="center"/>
              <w:rPr>
                <w:rFonts w:asciiTheme="minorHAnsi" w:hAnsiTheme="minorHAnsi"/>
                <w:b/>
                <w:color w:val="000000"/>
                <w:sz w:val="20"/>
                <w:szCs w:val="20"/>
                <w:lang w:val="en-US"/>
              </w:rPr>
            </w:pPr>
            <w:r w:rsidRPr="00DA3A2D">
              <w:rPr>
                <w:rFonts w:asciiTheme="minorHAnsi" w:hAnsiTheme="minorHAnsi"/>
                <w:sz w:val="18"/>
                <w:szCs w:val="18"/>
              </w:rPr>
              <w:t>Safety inspections/audit by relevant department (fire, food handling, etc.)</w:t>
            </w:r>
          </w:p>
        </w:tc>
        <w:tc>
          <w:tcPr>
            <w:tcW w:w="3356" w:type="dxa"/>
            <w:shd w:val="clear" w:color="auto" w:fill="FFFFFF" w:themeFill="background1"/>
          </w:tcPr>
          <w:p w14:paraId="148C6C40" w14:textId="77777777" w:rsidR="00B01B6E" w:rsidRPr="00527C61" w:rsidRDefault="00B01B6E" w:rsidP="00003E48">
            <w:pPr>
              <w:spacing w:line="360" w:lineRule="auto"/>
              <w:rPr>
                <w:rFonts w:asciiTheme="minorHAnsi" w:hAnsiTheme="minorHAnsi"/>
                <w:sz w:val="18"/>
                <w:szCs w:val="18"/>
                <w:u w:val="single"/>
              </w:rPr>
            </w:pPr>
          </w:p>
          <w:p w14:paraId="6A218E4B" w14:textId="77777777" w:rsidR="00B01B6E" w:rsidRDefault="00B01B6E" w:rsidP="00003E48">
            <w:pPr>
              <w:spacing w:line="360" w:lineRule="auto"/>
              <w:rPr>
                <w:rFonts w:asciiTheme="minorHAnsi" w:hAnsiTheme="minorHAnsi"/>
                <w:sz w:val="18"/>
                <w:szCs w:val="18"/>
                <w:u w:val="single"/>
              </w:rPr>
            </w:pPr>
          </w:p>
          <w:p w14:paraId="245CB22F" w14:textId="77777777" w:rsidR="00B01B6E" w:rsidRPr="00527C61" w:rsidRDefault="00B01B6E" w:rsidP="00003E48">
            <w:pPr>
              <w:spacing w:line="360" w:lineRule="auto"/>
              <w:rPr>
                <w:rFonts w:asciiTheme="minorHAnsi" w:hAnsiTheme="minorHAnsi"/>
                <w:sz w:val="18"/>
                <w:szCs w:val="18"/>
                <w:u w:val="single"/>
              </w:rPr>
            </w:pPr>
          </w:p>
          <w:p w14:paraId="132C6DDF"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2A7FD1B7"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49D1AD2"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A1AACC1"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0C622003"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lastRenderedPageBreak/>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2B72D9E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01E18F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DB13983"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1A0B8C30" w14:textId="77777777" w:rsidTr="00003E48">
        <w:trPr>
          <w:trHeight w:val="267"/>
        </w:trPr>
        <w:tc>
          <w:tcPr>
            <w:tcW w:w="2848" w:type="dxa"/>
            <w:shd w:val="clear" w:color="auto" w:fill="FFFFFF" w:themeFill="background1"/>
          </w:tcPr>
          <w:p w14:paraId="27A8AF26" w14:textId="77777777" w:rsidR="00B01B6E" w:rsidRPr="00D95F52" w:rsidRDefault="00B01B6E" w:rsidP="00003E48">
            <w:pPr>
              <w:autoSpaceDE w:val="0"/>
              <w:autoSpaceDN w:val="0"/>
              <w:adjustRightInd w:val="0"/>
              <w:rPr>
                <w:rFonts w:asciiTheme="minorHAnsi" w:hAnsiTheme="minorHAnsi"/>
                <w:sz w:val="20"/>
              </w:rPr>
            </w:pPr>
            <w:r>
              <w:rPr>
                <w:rFonts w:asciiTheme="minorHAnsi" w:hAnsiTheme="minorHAnsi"/>
                <w:color w:val="000000"/>
                <w:sz w:val="20"/>
                <w:szCs w:val="20"/>
                <w:lang w:val="en-US"/>
              </w:rPr>
              <w:lastRenderedPageBreak/>
              <w:t>4.4 The</w:t>
            </w:r>
            <w:r w:rsidRPr="00DA3A2D">
              <w:rPr>
                <w:rFonts w:asciiTheme="minorHAnsi" w:hAnsiTheme="minorHAnsi"/>
                <w:sz w:val="20"/>
              </w:rPr>
              <w:t xml:space="preserve"> centre has mechanisms in place to ensure timely and appropriate maintenance of tools and</w:t>
            </w:r>
            <w:r>
              <w:rPr>
                <w:rFonts w:asciiTheme="minorHAnsi" w:hAnsiTheme="minorHAnsi"/>
                <w:sz w:val="20"/>
              </w:rPr>
              <w:t xml:space="preserve"> </w:t>
            </w:r>
            <w:r w:rsidRPr="00DA3A2D">
              <w:rPr>
                <w:rFonts w:asciiTheme="minorHAnsi" w:hAnsiTheme="minorHAnsi"/>
                <w:sz w:val="20"/>
              </w:rPr>
              <w:t>equipment to ensu</w:t>
            </w:r>
            <w:r>
              <w:rPr>
                <w:rFonts w:asciiTheme="minorHAnsi" w:hAnsiTheme="minorHAnsi"/>
                <w:sz w:val="20"/>
              </w:rPr>
              <w:t>re that they are safe, efficient,</w:t>
            </w:r>
            <w:r w:rsidRPr="00DA3A2D">
              <w:rPr>
                <w:rFonts w:asciiTheme="minorHAnsi" w:hAnsiTheme="minorHAnsi"/>
                <w:sz w:val="20"/>
              </w:rPr>
              <w:t xml:space="preserve"> and functional</w:t>
            </w:r>
            <w:r>
              <w:rPr>
                <w:rFonts w:asciiTheme="minorHAnsi" w:hAnsiTheme="minorHAnsi"/>
                <w:color w:val="000000"/>
                <w:sz w:val="20"/>
                <w:szCs w:val="20"/>
                <w:lang w:val="en-US"/>
              </w:rPr>
              <w:t xml:space="preserve">. </w:t>
            </w:r>
          </w:p>
        </w:tc>
        <w:tc>
          <w:tcPr>
            <w:tcW w:w="4022" w:type="dxa"/>
            <w:gridSpan w:val="3"/>
            <w:shd w:val="clear" w:color="auto" w:fill="FFFFFF" w:themeFill="background1"/>
          </w:tcPr>
          <w:p w14:paraId="0D541D00"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Maintenance schedule to provide projected timeframe for maintenance activities and responsible personnel</w:t>
            </w:r>
          </w:p>
          <w:p w14:paraId="6EE93475"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 xml:space="preserve">Maintenance logs/tags affixed to equipment to indicate implementation </w:t>
            </w:r>
          </w:p>
          <w:p w14:paraId="038E53D6"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Non –functional tools/equipment labelled ‘out of service/use</w:t>
            </w:r>
          </w:p>
          <w:p w14:paraId="0632D871" w14:textId="77777777" w:rsidR="00B01B6E"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Records of maintenance (invoices for repairs, general servicing, cleaning, and maintenance agreements/contracts)</w:t>
            </w:r>
          </w:p>
          <w:p w14:paraId="67A61428" w14:textId="77777777" w:rsidR="00B01B6E" w:rsidRPr="00AC36CD" w:rsidRDefault="00B01B6E" w:rsidP="00003E48">
            <w:pPr>
              <w:numPr>
                <w:ilvl w:val="0"/>
                <w:numId w:val="26"/>
              </w:numPr>
              <w:spacing w:line="276" w:lineRule="auto"/>
              <w:rPr>
                <w:rFonts w:asciiTheme="minorHAnsi" w:hAnsiTheme="minorHAnsi"/>
                <w:sz w:val="18"/>
                <w:szCs w:val="18"/>
              </w:rPr>
            </w:pPr>
            <w:r w:rsidRPr="00AC36CD">
              <w:rPr>
                <w:rFonts w:asciiTheme="minorHAnsi" w:hAnsiTheme="minorHAnsi"/>
                <w:sz w:val="18"/>
                <w:szCs w:val="18"/>
              </w:rPr>
              <w:t>Tools/equipment in good working condition</w:t>
            </w:r>
          </w:p>
        </w:tc>
        <w:tc>
          <w:tcPr>
            <w:tcW w:w="3356" w:type="dxa"/>
            <w:shd w:val="clear" w:color="auto" w:fill="FFFFFF" w:themeFill="background1"/>
          </w:tcPr>
          <w:p w14:paraId="696029B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292CE32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A139701"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C94C58D"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w:t>
            </w:r>
          </w:p>
          <w:p w14:paraId="126B70F1"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3ED8824D"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30B990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EFA0E83"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535F869B" w14:textId="77777777" w:rsidTr="00003E48">
        <w:trPr>
          <w:trHeight w:val="267"/>
        </w:trPr>
        <w:tc>
          <w:tcPr>
            <w:tcW w:w="2848" w:type="dxa"/>
            <w:shd w:val="clear" w:color="auto" w:fill="FFFFFF" w:themeFill="background1"/>
          </w:tcPr>
          <w:p w14:paraId="480DC3AF" w14:textId="77777777" w:rsidR="00B01B6E" w:rsidRDefault="00B01B6E" w:rsidP="00003E48">
            <w:pPr>
              <w:autoSpaceDE w:val="0"/>
              <w:autoSpaceDN w:val="0"/>
              <w:adjustRightInd w:val="0"/>
              <w:rPr>
                <w:rFonts w:asciiTheme="minorHAnsi" w:hAnsiTheme="minorHAnsi"/>
                <w:b/>
                <w:color w:val="000000"/>
                <w:sz w:val="20"/>
                <w:szCs w:val="20"/>
                <w:lang w:val="en-US"/>
              </w:rPr>
            </w:pPr>
            <w:r>
              <w:rPr>
                <w:rFonts w:asciiTheme="minorHAnsi" w:hAnsiTheme="minorHAnsi"/>
                <w:sz w:val="20"/>
              </w:rPr>
              <w:t xml:space="preserve">4.5.   </w:t>
            </w:r>
            <w:r w:rsidRPr="00DA3A2D">
              <w:rPr>
                <w:rFonts w:asciiTheme="minorHAnsi" w:hAnsiTheme="minorHAnsi"/>
                <w:sz w:val="20"/>
              </w:rPr>
              <w:t>The centre has relevant and appropriate hand-tools and equipment to support training and</w:t>
            </w:r>
            <w:r>
              <w:rPr>
                <w:rFonts w:asciiTheme="minorHAnsi" w:hAnsiTheme="minorHAnsi"/>
                <w:sz w:val="20"/>
              </w:rPr>
              <w:t xml:space="preserve">/or assessment activities for the specified </w:t>
            </w:r>
            <w:r w:rsidRPr="00DA3A2D">
              <w:rPr>
                <w:rFonts w:asciiTheme="minorHAnsi" w:hAnsiTheme="minorHAnsi"/>
                <w:sz w:val="20"/>
              </w:rPr>
              <w:t>programmes/qualifications</w:t>
            </w:r>
          </w:p>
        </w:tc>
        <w:tc>
          <w:tcPr>
            <w:tcW w:w="4022" w:type="dxa"/>
            <w:gridSpan w:val="3"/>
            <w:shd w:val="clear" w:color="auto" w:fill="FFFFFF" w:themeFill="background1"/>
          </w:tcPr>
          <w:p w14:paraId="5318FDE5" w14:textId="77777777" w:rsidR="00B01B6E" w:rsidRPr="00DA3A2D" w:rsidRDefault="00B01B6E" w:rsidP="00003E48">
            <w:pPr>
              <w:numPr>
                <w:ilvl w:val="0"/>
                <w:numId w:val="26"/>
              </w:numPr>
              <w:spacing w:line="276" w:lineRule="auto"/>
              <w:rPr>
                <w:rFonts w:asciiTheme="minorHAnsi" w:hAnsiTheme="minorHAnsi"/>
                <w:sz w:val="18"/>
                <w:szCs w:val="18"/>
              </w:rPr>
            </w:pPr>
            <w:r>
              <w:rPr>
                <w:rFonts w:asciiTheme="minorHAnsi" w:hAnsiTheme="minorHAnsi"/>
                <w:sz w:val="18"/>
                <w:szCs w:val="18"/>
              </w:rPr>
              <w:t xml:space="preserve">Inventory of hand-tools and </w:t>
            </w:r>
            <w:r w:rsidRPr="00DA3A2D">
              <w:rPr>
                <w:rFonts w:asciiTheme="minorHAnsi" w:hAnsiTheme="minorHAnsi"/>
                <w:sz w:val="18"/>
                <w:szCs w:val="18"/>
              </w:rPr>
              <w:t>equipment by qualification &amp; dated</w:t>
            </w:r>
          </w:p>
          <w:p w14:paraId="00D1148F"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 xml:space="preserve">Number of </w:t>
            </w:r>
            <w:r>
              <w:rPr>
                <w:rFonts w:asciiTheme="minorHAnsi" w:hAnsiTheme="minorHAnsi"/>
                <w:sz w:val="18"/>
                <w:szCs w:val="18"/>
              </w:rPr>
              <w:t xml:space="preserve">hand-tools and </w:t>
            </w:r>
            <w:r w:rsidRPr="00DA3A2D">
              <w:rPr>
                <w:rFonts w:asciiTheme="minorHAnsi" w:hAnsiTheme="minorHAnsi"/>
                <w:sz w:val="18"/>
                <w:szCs w:val="18"/>
              </w:rPr>
              <w:t>equipment can accommodate client numbers as scheduled for practical workshops/labs</w:t>
            </w:r>
          </w:p>
          <w:p w14:paraId="700E67AC" w14:textId="77777777" w:rsidR="00B01B6E" w:rsidRPr="00DA3A2D"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Range of e</w:t>
            </w:r>
            <w:r>
              <w:rPr>
                <w:rFonts w:asciiTheme="minorHAnsi" w:hAnsiTheme="minorHAnsi"/>
                <w:sz w:val="18"/>
                <w:szCs w:val="18"/>
              </w:rPr>
              <w:t xml:space="preserve"> hand-tools and </w:t>
            </w:r>
            <w:r w:rsidRPr="00DA3A2D">
              <w:rPr>
                <w:rFonts w:asciiTheme="minorHAnsi" w:hAnsiTheme="minorHAnsi"/>
                <w:sz w:val="18"/>
                <w:szCs w:val="18"/>
              </w:rPr>
              <w:t>equipment available and in working condition</w:t>
            </w:r>
          </w:p>
          <w:p w14:paraId="73AC1463" w14:textId="77777777" w:rsidR="00B01B6E" w:rsidRDefault="00B01B6E" w:rsidP="00003E48">
            <w:pPr>
              <w:numPr>
                <w:ilvl w:val="0"/>
                <w:numId w:val="26"/>
              </w:numPr>
              <w:spacing w:line="276" w:lineRule="auto"/>
              <w:rPr>
                <w:rFonts w:asciiTheme="minorHAnsi" w:hAnsiTheme="minorHAnsi"/>
                <w:sz w:val="18"/>
                <w:szCs w:val="18"/>
              </w:rPr>
            </w:pPr>
            <w:r w:rsidRPr="00DA3A2D">
              <w:rPr>
                <w:rFonts w:asciiTheme="minorHAnsi" w:hAnsiTheme="minorHAnsi"/>
                <w:sz w:val="18"/>
                <w:szCs w:val="18"/>
              </w:rPr>
              <w:t xml:space="preserve">MOU with partnering organization and facility audit report to demonstrate arrangement to use workshop/lab </w:t>
            </w:r>
            <w:r>
              <w:rPr>
                <w:rFonts w:asciiTheme="minorHAnsi" w:hAnsiTheme="minorHAnsi"/>
                <w:sz w:val="18"/>
                <w:szCs w:val="18"/>
              </w:rPr>
              <w:t xml:space="preserve">hand-tools and </w:t>
            </w:r>
            <w:r w:rsidRPr="00DA3A2D">
              <w:rPr>
                <w:rFonts w:asciiTheme="minorHAnsi" w:hAnsiTheme="minorHAnsi"/>
                <w:sz w:val="18"/>
                <w:szCs w:val="18"/>
              </w:rPr>
              <w:lastRenderedPageBreak/>
              <w:t>equipment and adequacy, at nearby facility</w:t>
            </w:r>
          </w:p>
          <w:p w14:paraId="2B971CB7" w14:textId="77777777" w:rsidR="00B01B6E" w:rsidRPr="00AC36CD" w:rsidRDefault="00B01B6E" w:rsidP="00003E48">
            <w:pPr>
              <w:numPr>
                <w:ilvl w:val="0"/>
                <w:numId w:val="26"/>
              </w:numPr>
              <w:spacing w:line="276" w:lineRule="auto"/>
              <w:rPr>
                <w:rFonts w:asciiTheme="minorHAnsi" w:hAnsiTheme="minorHAnsi"/>
                <w:sz w:val="18"/>
                <w:szCs w:val="18"/>
              </w:rPr>
            </w:pPr>
            <w:r w:rsidRPr="00AC36CD">
              <w:rPr>
                <w:rFonts w:asciiTheme="minorHAnsi" w:hAnsiTheme="minorHAnsi"/>
                <w:sz w:val="18"/>
                <w:szCs w:val="18"/>
              </w:rPr>
              <w:t>Purchase orders for equipment to be received</w:t>
            </w:r>
          </w:p>
        </w:tc>
        <w:tc>
          <w:tcPr>
            <w:tcW w:w="3356" w:type="dxa"/>
            <w:shd w:val="clear" w:color="auto" w:fill="FFFFFF" w:themeFill="background1"/>
          </w:tcPr>
          <w:p w14:paraId="5F3570F8" w14:textId="77777777" w:rsidR="00B01B6E" w:rsidRDefault="00B01B6E" w:rsidP="00003E48">
            <w:pPr>
              <w:spacing w:line="360" w:lineRule="auto"/>
              <w:rPr>
                <w:rFonts w:asciiTheme="minorHAnsi" w:hAnsiTheme="minorHAnsi"/>
                <w:sz w:val="18"/>
                <w:szCs w:val="18"/>
                <w:u w:val="single"/>
              </w:rPr>
            </w:pPr>
          </w:p>
          <w:p w14:paraId="203BC7CB" w14:textId="77777777" w:rsidR="00B01B6E" w:rsidRDefault="00B01B6E" w:rsidP="00003E48">
            <w:pPr>
              <w:spacing w:line="360" w:lineRule="auto"/>
              <w:rPr>
                <w:rFonts w:asciiTheme="minorHAnsi" w:hAnsiTheme="minorHAnsi"/>
                <w:sz w:val="18"/>
                <w:szCs w:val="18"/>
                <w:u w:val="single"/>
              </w:rPr>
            </w:pPr>
          </w:p>
          <w:p w14:paraId="306C673A" w14:textId="77777777" w:rsidR="00B01B6E" w:rsidRDefault="00B01B6E" w:rsidP="00003E48">
            <w:pPr>
              <w:spacing w:line="360" w:lineRule="auto"/>
              <w:rPr>
                <w:rFonts w:asciiTheme="minorHAnsi" w:hAnsiTheme="minorHAnsi"/>
                <w:sz w:val="18"/>
                <w:szCs w:val="18"/>
                <w:u w:val="single"/>
              </w:rPr>
            </w:pPr>
          </w:p>
          <w:p w14:paraId="49C0E38D" w14:textId="77777777" w:rsidR="00B01B6E" w:rsidRPr="00527C61" w:rsidRDefault="00B01B6E" w:rsidP="00003E48">
            <w:pPr>
              <w:spacing w:line="360" w:lineRule="auto"/>
              <w:rPr>
                <w:rFonts w:asciiTheme="minorHAnsi" w:hAnsiTheme="minorHAnsi"/>
                <w:sz w:val="18"/>
                <w:szCs w:val="18"/>
                <w:u w:val="single"/>
              </w:rPr>
            </w:pPr>
          </w:p>
          <w:p w14:paraId="07E67D01"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30564E9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A124F78"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B7FB385"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5D16B1C8"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4AAF35E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EB3962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A93B7E7" w14:textId="77777777" w:rsidR="00B01B6E"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p w14:paraId="6002BDB5" w14:textId="77777777" w:rsidR="00B01B6E" w:rsidRDefault="00B01B6E" w:rsidP="00003E48">
            <w:pPr>
              <w:tabs>
                <w:tab w:val="left" w:pos="5040"/>
              </w:tabs>
              <w:spacing w:before="120" w:line="144" w:lineRule="auto"/>
              <w:rPr>
                <w:rFonts w:asciiTheme="minorHAnsi" w:hAnsiTheme="minorHAnsi"/>
                <w:color w:val="000000"/>
                <w:sz w:val="18"/>
                <w:szCs w:val="18"/>
              </w:rPr>
            </w:pPr>
          </w:p>
          <w:p w14:paraId="6434A9B6"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p>
        </w:tc>
      </w:tr>
      <w:tr w:rsidR="00B01B6E" w:rsidRPr="000F4448" w14:paraId="1490192C" w14:textId="77777777" w:rsidTr="00003E48">
        <w:trPr>
          <w:trHeight w:val="267"/>
        </w:trPr>
        <w:tc>
          <w:tcPr>
            <w:tcW w:w="2848" w:type="dxa"/>
            <w:shd w:val="clear" w:color="auto" w:fill="FFFFFF" w:themeFill="background1"/>
          </w:tcPr>
          <w:p w14:paraId="12BBB9D5"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sz w:val="20"/>
              </w:rPr>
              <w:lastRenderedPageBreak/>
              <w:t>4.6 The centre has relevant and appropriate hand tools to support the training and activities for the specified programmes/qualifications.</w:t>
            </w:r>
          </w:p>
        </w:tc>
        <w:tc>
          <w:tcPr>
            <w:tcW w:w="4022" w:type="dxa"/>
            <w:gridSpan w:val="3"/>
            <w:shd w:val="clear" w:color="auto" w:fill="FFFFFF" w:themeFill="background1"/>
          </w:tcPr>
          <w:p w14:paraId="46D4EBD5" w14:textId="77777777" w:rsidR="00B01B6E" w:rsidRDefault="00B01B6E" w:rsidP="00003E48">
            <w:pPr>
              <w:spacing w:line="276" w:lineRule="auto"/>
              <w:ind w:left="720"/>
              <w:rPr>
                <w:rFonts w:asciiTheme="minorHAnsi" w:hAnsiTheme="minorHAnsi"/>
                <w:sz w:val="18"/>
                <w:szCs w:val="18"/>
              </w:rPr>
            </w:pPr>
          </w:p>
          <w:p w14:paraId="716820D8" w14:textId="77777777" w:rsidR="00B01B6E" w:rsidRDefault="00B01B6E" w:rsidP="00003E48">
            <w:pPr>
              <w:pStyle w:val="ListParagraph"/>
              <w:numPr>
                <w:ilvl w:val="0"/>
                <w:numId w:val="95"/>
              </w:numPr>
              <w:spacing w:line="276" w:lineRule="auto"/>
              <w:ind w:left="204" w:firstLine="142"/>
              <w:rPr>
                <w:rFonts w:asciiTheme="minorHAnsi" w:hAnsiTheme="minorHAnsi"/>
                <w:sz w:val="18"/>
                <w:szCs w:val="18"/>
              </w:rPr>
            </w:pPr>
            <w:r>
              <w:rPr>
                <w:rFonts w:asciiTheme="minorHAnsi" w:hAnsiTheme="minorHAnsi"/>
                <w:sz w:val="18"/>
                <w:szCs w:val="18"/>
              </w:rPr>
              <w:t>Inventory of tools by qualification</w:t>
            </w:r>
          </w:p>
          <w:p w14:paraId="42C0EFD6" w14:textId="77777777" w:rsidR="00B01B6E" w:rsidRDefault="00B01B6E" w:rsidP="00003E48">
            <w:pPr>
              <w:pStyle w:val="ListParagraph"/>
              <w:numPr>
                <w:ilvl w:val="0"/>
                <w:numId w:val="95"/>
              </w:numPr>
              <w:spacing w:line="276" w:lineRule="auto"/>
              <w:ind w:left="642" w:hanging="425"/>
              <w:rPr>
                <w:rFonts w:asciiTheme="minorHAnsi" w:hAnsiTheme="minorHAnsi"/>
                <w:sz w:val="18"/>
                <w:szCs w:val="18"/>
              </w:rPr>
            </w:pPr>
            <w:r>
              <w:rPr>
                <w:rFonts w:asciiTheme="minorHAnsi" w:hAnsiTheme="minorHAnsi"/>
                <w:sz w:val="18"/>
                <w:szCs w:val="18"/>
              </w:rPr>
              <w:t>Number of tools to accommodate client numbers scheduled for use in workshops/labs</w:t>
            </w:r>
          </w:p>
          <w:p w14:paraId="7EBDB7D6" w14:textId="77777777" w:rsidR="00B01B6E" w:rsidRDefault="00B01B6E" w:rsidP="00003E48">
            <w:pPr>
              <w:pStyle w:val="ListParagraph"/>
              <w:numPr>
                <w:ilvl w:val="0"/>
                <w:numId w:val="95"/>
              </w:numPr>
              <w:spacing w:line="276" w:lineRule="auto"/>
              <w:ind w:left="642" w:hanging="425"/>
              <w:rPr>
                <w:rFonts w:asciiTheme="minorHAnsi" w:hAnsiTheme="minorHAnsi"/>
                <w:sz w:val="18"/>
                <w:szCs w:val="18"/>
              </w:rPr>
            </w:pPr>
            <w:r>
              <w:rPr>
                <w:rFonts w:asciiTheme="minorHAnsi" w:hAnsiTheme="minorHAnsi"/>
                <w:sz w:val="18"/>
                <w:szCs w:val="18"/>
              </w:rPr>
              <w:t>Range of tools available and functional</w:t>
            </w:r>
          </w:p>
          <w:p w14:paraId="4F427771" w14:textId="77777777" w:rsidR="00B01B6E" w:rsidRPr="00AC36CD" w:rsidRDefault="00B01B6E" w:rsidP="00003E48">
            <w:pPr>
              <w:pStyle w:val="ListParagraph"/>
              <w:numPr>
                <w:ilvl w:val="0"/>
                <w:numId w:val="95"/>
              </w:numPr>
              <w:spacing w:line="276" w:lineRule="auto"/>
              <w:ind w:left="642" w:hanging="425"/>
              <w:rPr>
                <w:rFonts w:asciiTheme="minorHAnsi" w:hAnsiTheme="minorHAnsi"/>
                <w:sz w:val="18"/>
                <w:szCs w:val="18"/>
              </w:rPr>
            </w:pPr>
            <w:r w:rsidRPr="00AC36CD">
              <w:rPr>
                <w:rFonts w:asciiTheme="minorHAnsi" w:hAnsiTheme="minorHAnsi"/>
                <w:sz w:val="18"/>
                <w:szCs w:val="18"/>
              </w:rPr>
              <w:t>Purchase order of tools to be received</w:t>
            </w:r>
          </w:p>
        </w:tc>
        <w:tc>
          <w:tcPr>
            <w:tcW w:w="3356" w:type="dxa"/>
            <w:shd w:val="clear" w:color="auto" w:fill="FFFFFF" w:themeFill="background1"/>
          </w:tcPr>
          <w:p w14:paraId="43ECF6B4" w14:textId="77777777" w:rsidR="00B01B6E" w:rsidRDefault="00B01B6E" w:rsidP="00003E48">
            <w:pPr>
              <w:spacing w:line="360" w:lineRule="auto"/>
              <w:rPr>
                <w:rFonts w:asciiTheme="minorHAnsi" w:hAnsiTheme="minorHAnsi"/>
                <w:sz w:val="18"/>
                <w:szCs w:val="18"/>
                <w:u w:val="single"/>
              </w:rPr>
            </w:pPr>
          </w:p>
          <w:p w14:paraId="74C12A42" w14:textId="77777777" w:rsidR="00B01B6E" w:rsidRDefault="00B01B6E" w:rsidP="00003E48">
            <w:pPr>
              <w:spacing w:line="360" w:lineRule="auto"/>
              <w:rPr>
                <w:rFonts w:asciiTheme="minorHAnsi" w:hAnsiTheme="minorHAnsi"/>
                <w:sz w:val="18"/>
                <w:szCs w:val="18"/>
                <w:u w:val="single"/>
              </w:rPr>
            </w:pPr>
          </w:p>
          <w:p w14:paraId="317F2222" w14:textId="77777777" w:rsidR="00B01B6E" w:rsidRPr="00527C61" w:rsidRDefault="00B01B6E" w:rsidP="00003E48">
            <w:pPr>
              <w:spacing w:line="360" w:lineRule="auto"/>
              <w:rPr>
                <w:rFonts w:asciiTheme="minorHAnsi" w:hAnsiTheme="minorHAnsi"/>
                <w:sz w:val="18"/>
                <w:szCs w:val="18"/>
                <w:u w:val="single"/>
              </w:rPr>
            </w:pPr>
          </w:p>
          <w:p w14:paraId="754D4B70"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315406C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F946970"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B9DDE87"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726ED029"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20349D1F"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p>
          <w:p w14:paraId="1D7C7B37"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B8FB55C"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32D7618" w14:textId="77777777" w:rsidR="00B01B6E"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p w14:paraId="6218513B" w14:textId="77777777" w:rsidR="00B01B6E" w:rsidRDefault="00B01B6E" w:rsidP="00003E48">
            <w:pPr>
              <w:tabs>
                <w:tab w:val="left" w:pos="5040"/>
              </w:tabs>
              <w:spacing w:before="120" w:line="144" w:lineRule="auto"/>
              <w:rPr>
                <w:rFonts w:asciiTheme="minorHAnsi" w:hAnsiTheme="minorHAnsi"/>
                <w:color w:val="000000"/>
                <w:sz w:val="18"/>
                <w:szCs w:val="18"/>
              </w:rPr>
            </w:pPr>
          </w:p>
          <w:p w14:paraId="59F12E75"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p>
        </w:tc>
      </w:tr>
      <w:tr w:rsidR="00B01B6E" w:rsidRPr="000F4448" w14:paraId="7B9F2EC3" w14:textId="77777777" w:rsidTr="00003E48">
        <w:trPr>
          <w:trHeight w:val="267"/>
        </w:trPr>
        <w:tc>
          <w:tcPr>
            <w:tcW w:w="10226" w:type="dxa"/>
            <w:gridSpan w:val="5"/>
            <w:shd w:val="clear" w:color="auto" w:fill="FFFFFF" w:themeFill="background1"/>
          </w:tcPr>
          <w:p w14:paraId="77225837" w14:textId="77777777" w:rsidR="00B01B6E" w:rsidRDefault="00B01B6E" w:rsidP="00003E48">
            <w:pPr>
              <w:spacing w:line="360" w:lineRule="auto"/>
              <w:rPr>
                <w:rFonts w:asciiTheme="minorHAnsi" w:hAnsiTheme="minorHAnsi"/>
                <w:sz w:val="18"/>
                <w:szCs w:val="18"/>
                <w:u w:val="single"/>
              </w:rPr>
            </w:pPr>
            <w:r w:rsidRPr="000F4448">
              <w:rPr>
                <w:rFonts w:asciiTheme="minorHAnsi" w:hAnsiTheme="minorHAnsi"/>
                <w:b/>
                <w:color w:val="000000"/>
                <w:sz w:val="20"/>
                <w:szCs w:val="20"/>
                <w:lang w:val="en-US"/>
              </w:rPr>
              <w:t xml:space="preserve">SECTION </w:t>
            </w:r>
            <w:r>
              <w:rPr>
                <w:rFonts w:asciiTheme="minorHAnsi" w:hAnsiTheme="minorHAnsi"/>
                <w:b/>
                <w:color w:val="000000"/>
                <w:sz w:val="20"/>
                <w:szCs w:val="20"/>
                <w:lang w:val="en-US"/>
              </w:rPr>
              <w:t>5</w:t>
            </w:r>
            <w:r w:rsidRPr="000F4448">
              <w:rPr>
                <w:rFonts w:asciiTheme="minorHAnsi" w:hAnsiTheme="minorHAnsi"/>
                <w:b/>
                <w:color w:val="000000"/>
                <w:sz w:val="20"/>
                <w:szCs w:val="20"/>
                <w:lang w:val="en-US"/>
              </w:rPr>
              <w:t xml:space="preserve">. </w:t>
            </w:r>
            <w:r>
              <w:rPr>
                <w:rFonts w:asciiTheme="minorHAnsi" w:hAnsiTheme="minorHAnsi"/>
                <w:b/>
                <w:color w:val="000000"/>
                <w:sz w:val="20"/>
                <w:szCs w:val="20"/>
                <w:lang w:val="en-US"/>
              </w:rPr>
              <w:t>Learning Support Resources</w:t>
            </w:r>
          </w:p>
        </w:tc>
      </w:tr>
      <w:tr w:rsidR="00B01B6E" w:rsidRPr="000F4448" w14:paraId="3F8F946E" w14:textId="77777777" w:rsidTr="00003E48">
        <w:trPr>
          <w:trHeight w:val="267"/>
        </w:trPr>
        <w:tc>
          <w:tcPr>
            <w:tcW w:w="2848" w:type="dxa"/>
            <w:shd w:val="clear" w:color="auto" w:fill="FFFFFF" w:themeFill="background1"/>
          </w:tcPr>
          <w:p w14:paraId="24D1E78D" w14:textId="77777777" w:rsidR="00B01B6E" w:rsidRDefault="00B01B6E" w:rsidP="00003E48">
            <w:pPr>
              <w:autoSpaceDE w:val="0"/>
              <w:autoSpaceDN w:val="0"/>
              <w:adjustRightInd w:val="0"/>
              <w:jc w:val="center"/>
              <w:rPr>
                <w:rFonts w:asciiTheme="minorHAnsi" w:hAnsiTheme="minorHAnsi"/>
                <w:sz w:val="20"/>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23ACD7AD" w14:textId="77777777" w:rsidR="00B01B6E" w:rsidRDefault="00B01B6E" w:rsidP="00003E48">
            <w:pPr>
              <w:spacing w:line="276" w:lineRule="auto"/>
              <w:ind w:left="720"/>
              <w:jc w:val="center"/>
              <w:rPr>
                <w:rFonts w:asciiTheme="minorHAnsi" w:hAnsiTheme="minorHAnsi"/>
                <w:sz w:val="18"/>
                <w:szCs w:val="18"/>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38DADE51" w14:textId="77777777" w:rsidR="00B01B6E" w:rsidRDefault="00B01B6E" w:rsidP="00003E48">
            <w:pPr>
              <w:spacing w:line="360" w:lineRule="auto"/>
              <w:jc w:val="center"/>
              <w:rPr>
                <w:rFonts w:asciiTheme="minorHAnsi" w:hAnsiTheme="minorHAnsi"/>
                <w:sz w:val="18"/>
                <w:szCs w:val="18"/>
                <w:u w:val="single"/>
              </w:rPr>
            </w:pPr>
            <w:r>
              <w:rPr>
                <w:rFonts w:asciiTheme="minorHAnsi" w:hAnsiTheme="minorHAnsi"/>
                <w:b/>
                <w:color w:val="000000"/>
                <w:sz w:val="20"/>
                <w:szCs w:val="20"/>
                <w:lang w:val="en-US"/>
              </w:rPr>
              <w:t>FINDINGS</w:t>
            </w:r>
          </w:p>
        </w:tc>
      </w:tr>
      <w:tr w:rsidR="00B01B6E" w:rsidRPr="000F4448" w14:paraId="6C51D196" w14:textId="77777777" w:rsidTr="00003E48">
        <w:trPr>
          <w:trHeight w:val="267"/>
        </w:trPr>
        <w:tc>
          <w:tcPr>
            <w:tcW w:w="2848" w:type="dxa"/>
            <w:shd w:val="clear" w:color="auto" w:fill="FFFFFF" w:themeFill="background1"/>
          </w:tcPr>
          <w:p w14:paraId="023E12FC"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color w:val="000000"/>
                <w:sz w:val="20"/>
                <w:szCs w:val="20"/>
                <w:lang w:val="en-US"/>
              </w:rPr>
              <w:t xml:space="preserve">5.1.    </w:t>
            </w:r>
            <w:r w:rsidRPr="00BE2040">
              <w:rPr>
                <w:rFonts w:asciiTheme="minorHAnsi" w:hAnsiTheme="minorHAnsi"/>
                <w:sz w:val="20"/>
              </w:rPr>
              <w:t xml:space="preserve">The centre has relevant and appropriate </w:t>
            </w:r>
            <w:r>
              <w:rPr>
                <w:rFonts w:asciiTheme="minorHAnsi" w:hAnsiTheme="minorHAnsi"/>
                <w:sz w:val="20"/>
              </w:rPr>
              <w:t xml:space="preserve">educational materials and technology to </w:t>
            </w:r>
            <w:r w:rsidRPr="00BE2040">
              <w:rPr>
                <w:rFonts w:asciiTheme="minorHAnsi" w:hAnsiTheme="minorHAnsi"/>
                <w:sz w:val="20"/>
              </w:rPr>
              <w:t>support the programmes offered</w:t>
            </w:r>
          </w:p>
        </w:tc>
        <w:tc>
          <w:tcPr>
            <w:tcW w:w="4022" w:type="dxa"/>
            <w:gridSpan w:val="3"/>
            <w:shd w:val="clear" w:color="auto" w:fill="FFFFFF" w:themeFill="background1"/>
          </w:tcPr>
          <w:p w14:paraId="226B0AEA" w14:textId="77777777" w:rsidR="00B01B6E" w:rsidRPr="00BE2040" w:rsidRDefault="00B01B6E" w:rsidP="00003E48">
            <w:pPr>
              <w:numPr>
                <w:ilvl w:val="0"/>
                <w:numId w:val="26"/>
              </w:numPr>
              <w:spacing w:line="360" w:lineRule="auto"/>
              <w:rPr>
                <w:rFonts w:asciiTheme="minorHAnsi" w:hAnsiTheme="minorHAnsi"/>
                <w:sz w:val="18"/>
                <w:szCs w:val="18"/>
              </w:rPr>
            </w:pPr>
            <w:r w:rsidRPr="00BE2040">
              <w:rPr>
                <w:rFonts w:asciiTheme="minorHAnsi" w:hAnsiTheme="minorHAnsi"/>
                <w:sz w:val="18"/>
                <w:szCs w:val="18"/>
              </w:rPr>
              <w:t>Library resource materials available for research, assignments, and projects</w:t>
            </w:r>
          </w:p>
          <w:p w14:paraId="7F8E83C8" w14:textId="77777777" w:rsidR="00B01B6E" w:rsidRPr="00BE2040" w:rsidRDefault="00B01B6E" w:rsidP="00003E48">
            <w:pPr>
              <w:numPr>
                <w:ilvl w:val="0"/>
                <w:numId w:val="27"/>
              </w:numPr>
              <w:spacing w:line="360" w:lineRule="auto"/>
              <w:rPr>
                <w:rFonts w:asciiTheme="minorHAnsi" w:hAnsiTheme="minorHAnsi"/>
                <w:sz w:val="18"/>
                <w:szCs w:val="18"/>
              </w:rPr>
            </w:pPr>
            <w:r w:rsidRPr="00BE2040">
              <w:rPr>
                <w:rFonts w:asciiTheme="minorHAnsi" w:hAnsiTheme="minorHAnsi"/>
                <w:sz w:val="18"/>
                <w:szCs w:val="18"/>
              </w:rPr>
              <w:t>Books related to the qualifications</w:t>
            </w:r>
          </w:p>
          <w:p w14:paraId="19627928" w14:textId="77777777" w:rsidR="00B01B6E" w:rsidRPr="00BE2040" w:rsidRDefault="00B01B6E" w:rsidP="00003E48">
            <w:pPr>
              <w:numPr>
                <w:ilvl w:val="0"/>
                <w:numId w:val="27"/>
              </w:numPr>
              <w:spacing w:line="360" w:lineRule="auto"/>
              <w:rPr>
                <w:rFonts w:asciiTheme="minorHAnsi" w:hAnsiTheme="minorHAnsi"/>
                <w:sz w:val="18"/>
                <w:szCs w:val="18"/>
              </w:rPr>
            </w:pPr>
            <w:r w:rsidRPr="00BE2040">
              <w:rPr>
                <w:rFonts w:asciiTheme="minorHAnsi" w:hAnsiTheme="minorHAnsi"/>
                <w:sz w:val="18"/>
                <w:szCs w:val="18"/>
              </w:rPr>
              <w:t>Learner guides</w:t>
            </w:r>
          </w:p>
          <w:p w14:paraId="71CEC3C7" w14:textId="77777777" w:rsidR="00B01B6E" w:rsidRPr="00BE2040" w:rsidRDefault="00B01B6E" w:rsidP="00003E48">
            <w:pPr>
              <w:numPr>
                <w:ilvl w:val="0"/>
                <w:numId w:val="27"/>
              </w:numPr>
              <w:spacing w:line="360" w:lineRule="auto"/>
              <w:rPr>
                <w:rFonts w:asciiTheme="minorHAnsi" w:hAnsiTheme="minorHAnsi"/>
                <w:sz w:val="18"/>
                <w:szCs w:val="18"/>
              </w:rPr>
            </w:pPr>
            <w:r w:rsidRPr="00BE2040">
              <w:rPr>
                <w:rFonts w:asciiTheme="minorHAnsi" w:hAnsiTheme="minorHAnsi"/>
                <w:sz w:val="18"/>
                <w:szCs w:val="18"/>
              </w:rPr>
              <w:t>Periodicals/journals related to qualifications offered</w:t>
            </w:r>
          </w:p>
          <w:p w14:paraId="243997BD" w14:textId="77777777" w:rsidR="00B01B6E" w:rsidRPr="00BE2040" w:rsidRDefault="00B01B6E" w:rsidP="00003E48">
            <w:pPr>
              <w:numPr>
                <w:ilvl w:val="0"/>
                <w:numId w:val="26"/>
              </w:numPr>
              <w:spacing w:line="360" w:lineRule="auto"/>
              <w:rPr>
                <w:rFonts w:asciiTheme="minorHAnsi" w:hAnsiTheme="minorHAnsi"/>
                <w:sz w:val="18"/>
                <w:szCs w:val="18"/>
              </w:rPr>
            </w:pPr>
            <w:r w:rsidRPr="00BE2040">
              <w:rPr>
                <w:rFonts w:asciiTheme="minorHAnsi" w:hAnsiTheme="minorHAnsi"/>
                <w:sz w:val="18"/>
                <w:szCs w:val="18"/>
              </w:rPr>
              <w:t>Computer labs with internet access for research activities and to provide learners with critical computer literacy employability skills</w:t>
            </w:r>
          </w:p>
          <w:p w14:paraId="507EFD9C" w14:textId="77777777" w:rsidR="00B01B6E" w:rsidRPr="00BE2040" w:rsidRDefault="00B01B6E" w:rsidP="00003E48">
            <w:pPr>
              <w:numPr>
                <w:ilvl w:val="0"/>
                <w:numId w:val="26"/>
              </w:numPr>
              <w:spacing w:line="360" w:lineRule="auto"/>
              <w:rPr>
                <w:rFonts w:asciiTheme="minorHAnsi" w:hAnsiTheme="minorHAnsi"/>
                <w:sz w:val="18"/>
                <w:szCs w:val="18"/>
              </w:rPr>
            </w:pPr>
            <w:r w:rsidRPr="00BE2040">
              <w:rPr>
                <w:rFonts w:asciiTheme="minorHAnsi" w:hAnsiTheme="minorHAnsi"/>
                <w:sz w:val="18"/>
                <w:szCs w:val="18"/>
              </w:rPr>
              <w:t>Availability of multi-media &amp; overhead projectors and instructional charts as part of the instructional delivery</w:t>
            </w:r>
          </w:p>
          <w:p w14:paraId="32D41C3E" w14:textId="77777777" w:rsidR="00B01B6E" w:rsidRPr="00BE2040" w:rsidRDefault="00B01B6E" w:rsidP="00003E48">
            <w:pPr>
              <w:numPr>
                <w:ilvl w:val="0"/>
                <w:numId w:val="26"/>
              </w:numPr>
              <w:spacing w:line="360" w:lineRule="auto"/>
              <w:rPr>
                <w:rFonts w:asciiTheme="minorHAnsi" w:hAnsiTheme="minorHAnsi"/>
                <w:sz w:val="18"/>
                <w:szCs w:val="18"/>
              </w:rPr>
            </w:pPr>
            <w:r w:rsidRPr="00BE2040">
              <w:rPr>
                <w:rFonts w:asciiTheme="minorHAnsi" w:hAnsiTheme="minorHAnsi"/>
                <w:sz w:val="18"/>
                <w:szCs w:val="18"/>
              </w:rPr>
              <w:lastRenderedPageBreak/>
              <w:t>DVD’s or downloaded clips from internet as part of demonstration activities for instructional delivery</w:t>
            </w:r>
          </w:p>
          <w:p w14:paraId="0E4C56CF" w14:textId="77777777" w:rsidR="00B01B6E" w:rsidRDefault="00B01B6E" w:rsidP="00003E48">
            <w:pPr>
              <w:spacing w:line="276" w:lineRule="auto"/>
              <w:ind w:left="720"/>
              <w:jc w:val="center"/>
              <w:rPr>
                <w:rFonts w:asciiTheme="minorHAnsi" w:hAnsiTheme="minorHAnsi"/>
                <w:b/>
                <w:color w:val="000000"/>
                <w:sz w:val="20"/>
                <w:szCs w:val="20"/>
                <w:lang w:val="en-US"/>
              </w:rPr>
            </w:pPr>
            <w:r w:rsidRPr="00BE2040">
              <w:rPr>
                <w:rFonts w:asciiTheme="minorHAnsi" w:hAnsiTheme="minorHAnsi"/>
                <w:sz w:val="18"/>
                <w:szCs w:val="18"/>
              </w:rPr>
              <w:t>Adequate classroom space with black or white board/flip charts, instructional charts etc.  for theoretical delivery of qualifications</w:t>
            </w:r>
          </w:p>
        </w:tc>
        <w:tc>
          <w:tcPr>
            <w:tcW w:w="3356" w:type="dxa"/>
            <w:shd w:val="clear" w:color="auto" w:fill="FFFFFF" w:themeFill="background1"/>
          </w:tcPr>
          <w:p w14:paraId="21AB0656" w14:textId="77777777" w:rsidR="00B01B6E" w:rsidRDefault="00B01B6E" w:rsidP="00003E48">
            <w:pPr>
              <w:spacing w:line="360" w:lineRule="auto"/>
              <w:rPr>
                <w:rFonts w:asciiTheme="minorHAnsi" w:hAnsiTheme="minorHAnsi"/>
                <w:sz w:val="18"/>
                <w:szCs w:val="18"/>
                <w:u w:val="single"/>
              </w:rPr>
            </w:pPr>
          </w:p>
          <w:p w14:paraId="391EE17E" w14:textId="77777777" w:rsidR="00B01B6E" w:rsidRPr="00527C61" w:rsidRDefault="00B01B6E" w:rsidP="00003E48">
            <w:pPr>
              <w:spacing w:line="360" w:lineRule="auto"/>
              <w:rPr>
                <w:rFonts w:asciiTheme="minorHAnsi" w:hAnsiTheme="minorHAnsi"/>
                <w:sz w:val="18"/>
                <w:szCs w:val="18"/>
                <w:u w:val="single"/>
              </w:rPr>
            </w:pPr>
          </w:p>
          <w:p w14:paraId="70BD66D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2D1FAF5C"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3972122"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7DEDE7B"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4C09F950" w14:textId="77777777" w:rsidR="00B01B6E" w:rsidRDefault="00B01B6E" w:rsidP="00003E48">
            <w:pPr>
              <w:tabs>
                <w:tab w:val="left" w:pos="5040"/>
              </w:tabs>
              <w:spacing w:before="120" w:line="144" w:lineRule="auto"/>
              <w:rPr>
                <w:rFonts w:asciiTheme="minorHAnsi" w:hAnsiTheme="minorHAnsi"/>
                <w:color w:val="000000"/>
                <w:sz w:val="18"/>
                <w:szCs w:val="18"/>
                <w:u w:val="single"/>
              </w:rPr>
            </w:pPr>
          </w:p>
          <w:p w14:paraId="35AE49BB"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7A4F525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016B16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1A1193C" w14:textId="77777777" w:rsidR="00B01B6E" w:rsidRDefault="00B01B6E" w:rsidP="00003E48">
            <w:pPr>
              <w:spacing w:line="360"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0A697D1B" w14:textId="77777777" w:rsidTr="00003E48">
        <w:trPr>
          <w:trHeight w:val="267"/>
        </w:trPr>
        <w:tc>
          <w:tcPr>
            <w:tcW w:w="2848" w:type="dxa"/>
            <w:shd w:val="clear" w:color="auto" w:fill="FFFFFF" w:themeFill="background1"/>
          </w:tcPr>
          <w:p w14:paraId="19E24993"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color w:val="000000"/>
                <w:sz w:val="20"/>
                <w:szCs w:val="20"/>
                <w:lang w:val="en-US"/>
              </w:rPr>
              <w:t>5.2 The centre has appropriate methods to provide support and advisement to students</w:t>
            </w:r>
          </w:p>
        </w:tc>
        <w:tc>
          <w:tcPr>
            <w:tcW w:w="4022" w:type="dxa"/>
            <w:gridSpan w:val="3"/>
            <w:shd w:val="clear" w:color="auto" w:fill="FFFFFF" w:themeFill="background1"/>
          </w:tcPr>
          <w:p w14:paraId="192D5D67"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Guidance is provided to students as how competence in specific units or full qualification will contribute to career and personal development</w:t>
            </w:r>
          </w:p>
          <w:p w14:paraId="7C64F974"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Information, advice, and guidance about N/CVQ training and assessment procedures, practices, and requirements are provided to learners/potential learners and candidates</w:t>
            </w:r>
          </w:p>
          <w:p w14:paraId="48C2CA74"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Information and advice are provided to learners pursuing N/CVQ programmes to encourage their continued training and certification in vocational qualifications</w:t>
            </w:r>
          </w:p>
          <w:p w14:paraId="73DDB2F5"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Training and assessment are communicated to students/candidates including process for appeals and external verification</w:t>
            </w:r>
          </w:p>
          <w:p w14:paraId="1B2753A6" w14:textId="77777777" w:rsidR="00B01B6E" w:rsidRPr="006E75C1" w:rsidRDefault="00B01B6E" w:rsidP="00003E48">
            <w:pPr>
              <w:numPr>
                <w:ilvl w:val="0"/>
                <w:numId w:val="26"/>
              </w:numPr>
              <w:spacing w:line="360" w:lineRule="auto"/>
              <w:rPr>
                <w:rFonts w:asciiTheme="minorHAnsi" w:hAnsiTheme="minorHAnsi"/>
                <w:sz w:val="18"/>
                <w:szCs w:val="18"/>
              </w:rPr>
            </w:pPr>
            <w:r w:rsidRPr="006E75C1">
              <w:rPr>
                <w:rFonts w:asciiTheme="minorHAnsi" w:hAnsiTheme="minorHAnsi"/>
                <w:sz w:val="18"/>
                <w:szCs w:val="18"/>
              </w:rPr>
              <w:t>Aims and objectives of the centre are communicated to learners</w:t>
            </w:r>
          </w:p>
        </w:tc>
        <w:tc>
          <w:tcPr>
            <w:tcW w:w="3356" w:type="dxa"/>
            <w:shd w:val="clear" w:color="auto" w:fill="FFFFFF" w:themeFill="background1"/>
          </w:tcPr>
          <w:p w14:paraId="4EC0B77C"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524BE20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42AA8B7"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3975896"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502E3FBE"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19504048"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6BEBEF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EB17F32" w14:textId="77777777" w:rsidR="00B01B6E" w:rsidRDefault="00B01B6E" w:rsidP="00003E48">
            <w:pPr>
              <w:spacing w:line="360"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3CE87299" w14:textId="77777777" w:rsidTr="00003E48">
        <w:trPr>
          <w:trHeight w:val="267"/>
        </w:trPr>
        <w:tc>
          <w:tcPr>
            <w:tcW w:w="10226" w:type="dxa"/>
            <w:gridSpan w:val="5"/>
            <w:shd w:val="clear" w:color="auto" w:fill="FFFFFF" w:themeFill="background1"/>
          </w:tcPr>
          <w:p w14:paraId="0BF1236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b/>
                <w:color w:val="000000"/>
                <w:sz w:val="20"/>
                <w:szCs w:val="20"/>
                <w:lang w:val="en-US"/>
              </w:rPr>
              <w:t xml:space="preserve">SECTION </w:t>
            </w:r>
            <w:r>
              <w:rPr>
                <w:rFonts w:asciiTheme="minorHAnsi" w:hAnsiTheme="minorHAnsi"/>
                <w:b/>
                <w:color w:val="000000"/>
                <w:sz w:val="20"/>
                <w:szCs w:val="20"/>
                <w:lang w:val="en-US"/>
              </w:rPr>
              <w:t>6</w:t>
            </w:r>
            <w:r w:rsidRPr="000F4448">
              <w:rPr>
                <w:rFonts w:asciiTheme="minorHAnsi" w:hAnsiTheme="minorHAnsi"/>
                <w:b/>
                <w:color w:val="000000"/>
                <w:sz w:val="20"/>
                <w:szCs w:val="20"/>
                <w:lang w:val="en-US"/>
              </w:rPr>
              <w:t xml:space="preserve">. </w:t>
            </w:r>
            <w:r>
              <w:rPr>
                <w:rFonts w:asciiTheme="minorHAnsi" w:hAnsiTheme="minorHAnsi"/>
                <w:b/>
                <w:color w:val="000000"/>
                <w:sz w:val="20"/>
                <w:szCs w:val="20"/>
                <w:lang w:val="en-US"/>
              </w:rPr>
              <w:t>Assessment</w:t>
            </w:r>
          </w:p>
        </w:tc>
      </w:tr>
      <w:tr w:rsidR="00B01B6E" w:rsidRPr="000F4448" w14:paraId="0DDADFAC" w14:textId="77777777" w:rsidTr="00003E48">
        <w:trPr>
          <w:trHeight w:val="267"/>
        </w:trPr>
        <w:tc>
          <w:tcPr>
            <w:tcW w:w="2848" w:type="dxa"/>
            <w:shd w:val="clear" w:color="auto" w:fill="FFFFFF" w:themeFill="background1"/>
          </w:tcPr>
          <w:p w14:paraId="3C81304C" w14:textId="77777777" w:rsidR="00B01B6E" w:rsidRDefault="00B01B6E" w:rsidP="00003E48">
            <w:pPr>
              <w:autoSpaceDE w:val="0"/>
              <w:autoSpaceDN w:val="0"/>
              <w:adjustRightInd w:val="0"/>
              <w:jc w:val="center"/>
              <w:rPr>
                <w:rFonts w:asciiTheme="minorHAnsi" w:hAnsiTheme="minorHAnsi"/>
                <w:color w:val="000000"/>
                <w:sz w:val="20"/>
                <w:szCs w:val="20"/>
                <w:lang w:val="en-US"/>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4326AFD9" w14:textId="77777777" w:rsidR="00B01B6E" w:rsidRDefault="00B01B6E" w:rsidP="00003E48">
            <w:pPr>
              <w:spacing w:line="360" w:lineRule="auto"/>
              <w:ind w:left="1211"/>
              <w:jc w:val="center"/>
              <w:rPr>
                <w:rFonts w:asciiTheme="minorHAnsi" w:hAnsiTheme="minorHAnsi"/>
                <w:sz w:val="18"/>
                <w:szCs w:val="18"/>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3E34E250" w14:textId="77777777" w:rsidR="00B01B6E" w:rsidRPr="00527C61" w:rsidRDefault="00B01B6E" w:rsidP="00003E48">
            <w:pPr>
              <w:tabs>
                <w:tab w:val="left" w:pos="5040"/>
              </w:tabs>
              <w:spacing w:before="120" w:line="144" w:lineRule="auto"/>
              <w:jc w:val="center"/>
              <w:rPr>
                <w:rFonts w:asciiTheme="minorHAnsi" w:hAnsiTheme="minorHAnsi"/>
                <w:color w:val="000000"/>
                <w:sz w:val="18"/>
                <w:szCs w:val="18"/>
              </w:rPr>
            </w:pPr>
            <w:r>
              <w:rPr>
                <w:rFonts w:asciiTheme="minorHAnsi" w:hAnsiTheme="minorHAnsi"/>
                <w:b/>
                <w:color w:val="000000"/>
                <w:sz w:val="20"/>
                <w:szCs w:val="20"/>
                <w:lang w:val="en-US"/>
              </w:rPr>
              <w:t>FINDINGS</w:t>
            </w:r>
          </w:p>
        </w:tc>
      </w:tr>
      <w:tr w:rsidR="00B01B6E" w:rsidRPr="000F4448" w14:paraId="66D123B3" w14:textId="77777777" w:rsidTr="00003E48">
        <w:trPr>
          <w:trHeight w:val="267"/>
        </w:trPr>
        <w:tc>
          <w:tcPr>
            <w:tcW w:w="2848" w:type="dxa"/>
            <w:shd w:val="clear" w:color="auto" w:fill="FFFFFF" w:themeFill="background1"/>
          </w:tcPr>
          <w:p w14:paraId="20C37D56" w14:textId="77777777" w:rsidR="00B01B6E" w:rsidRPr="001E5538" w:rsidRDefault="00B01B6E" w:rsidP="00003E48">
            <w:pPr>
              <w:autoSpaceDE w:val="0"/>
              <w:autoSpaceDN w:val="0"/>
              <w:adjustRightInd w:val="0"/>
              <w:rPr>
                <w:rFonts w:asciiTheme="minorHAnsi" w:hAnsiTheme="minorHAnsi"/>
                <w:sz w:val="20"/>
              </w:rPr>
            </w:pPr>
            <w:r>
              <w:rPr>
                <w:rFonts w:asciiTheme="minorHAnsi" w:hAnsiTheme="minorHAnsi"/>
                <w:color w:val="000000"/>
                <w:sz w:val="20"/>
                <w:szCs w:val="20"/>
                <w:lang w:val="en-US"/>
              </w:rPr>
              <w:t xml:space="preserve">6.1.    </w:t>
            </w:r>
            <w:r w:rsidRPr="001E5538">
              <w:rPr>
                <w:rFonts w:ascii="Calibri" w:hAnsi="Calibri"/>
                <w:sz w:val="20"/>
              </w:rPr>
              <w:t>The centre</w:t>
            </w:r>
            <w:r w:rsidRPr="001E5538">
              <w:rPr>
                <w:rFonts w:asciiTheme="minorHAnsi" w:hAnsiTheme="minorHAnsi"/>
                <w:sz w:val="20"/>
              </w:rPr>
              <w:t xml:space="preserve"> can demonstrate evidence of </w:t>
            </w:r>
            <w:r>
              <w:rPr>
                <w:rFonts w:asciiTheme="minorHAnsi" w:hAnsiTheme="minorHAnsi"/>
                <w:sz w:val="20"/>
              </w:rPr>
              <w:t>contractual</w:t>
            </w:r>
            <w:r w:rsidRPr="001E5538">
              <w:rPr>
                <w:rFonts w:asciiTheme="minorHAnsi" w:hAnsiTheme="minorHAnsi"/>
                <w:sz w:val="20"/>
              </w:rPr>
              <w:t xml:space="preserve"> arrangements with trained and </w:t>
            </w:r>
            <w:r>
              <w:rPr>
                <w:rFonts w:asciiTheme="minorHAnsi" w:hAnsiTheme="minorHAnsi"/>
                <w:sz w:val="20"/>
              </w:rPr>
              <w:t>certified a</w:t>
            </w:r>
            <w:r w:rsidRPr="001E5538">
              <w:rPr>
                <w:rFonts w:asciiTheme="minorHAnsi" w:hAnsiTheme="minorHAnsi"/>
                <w:sz w:val="20"/>
              </w:rPr>
              <w:t xml:space="preserve">ssessors </w:t>
            </w:r>
            <w:r w:rsidRPr="001E5538">
              <w:rPr>
                <w:rFonts w:asciiTheme="minorHAnsi" w:hAnsiTheme="minorHAnsi"/>
                <w:sz w:val="20"/>
              </w:rPr>
              <w:lastRenderedPageBreak/>
              <w:t>to conduct external</w:t>
            </w:r>
            <w:r>
              <w:rPr>
                <w:rFonts w:asciiTheme="minorHAnsi" w:hAnsiTheme="minorHAnsi"/>
                <w:sz w:val="20"/>
              </w:rPr>
              <w:t xml:space="preserve"> </w:t>
            </w:r>
            <w:r w:rsidRPr="001E5538">
              <w:rPr>
                <w:rFonts w:asciiTheme="minorHAnsi" w:hAnsiTheme="minorHAnsi"/>
                <w:sz w:val="20"/>
              </w:rPr>
              <w:t>assessments</w:t>
            </w:r>
            <w:r>
              <w:rPr>
                <w:rFonts w:asciiTheme="minorHAnsi" w:hAnsiTheme="minorHAnsi"/>
                <w:sz w:val="20"/>
              </w:rPr>
              <w:t>.</w:t>
            </w:r>
          </w:p>
          <w:p w14:paraId="06AC1A65" w14:textId="77777777" w:rsidR="00B01B6E" w:rsidRDefault="00B01B6E" w:rsidP="00003E48">
            <w:pPr>
              <w:autoSpaceDE w:val="0"/>
              <w:autoSpaceDN w:val="0"/>
              <w:adjustRightInd w:val="0"/>
              <w:jc w:val="center"/>
              <w:rPr>
                <w:rFonts w:asciiTheme="minorHAnsi" w:hAnsiTheme="minorHAnsi"/>
                <w:b/>
                <w:color w:val="000000"/>
                <w:sz w:val="20"/>
                <w:szCs w:val="20"/>
                <w:lang w:val="en-US"/>
              </w:rPr>
            </w:pPr>
          </w:p>
        </w:tc>
        <w:tc>
          <w:tcPr>
            <w:tcW w:w="4022" w:type="dxa"/>
            <w:gridSpan w:val="3"/>
            <w:shd w:val="clear" w:color="auto" w:fill="FFFFFF" w:themeFill="background1"/>
          </w:tcPr>
          <w:p w14:paraId="137D597B" w14:textId="77777777" w:rsidR="00B01B6E" w:rsidRPr="001E5538"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lastRenderedPageBreak/>
              <w:t>Contract agreements with certified assessors</w:t>
            </w:r>
          </w:p>
          <w:p w14:paraId="4ADE6D6B" w14:textId="77777777" w:rsidR="00B01B6E" w:rsidRPr="001E5538" w:rsidRDefault="00B01B6E" w:rsidP="00003E48">
            <w:pPr>
              <w:spacing w:line="360" w:lineRule="auto"/>
              <w:ind w:left="720"/>
              <w:rPr>
                <w:rFonts w:asciiTheme="minorHAnsi" w:hAnsiTheme="minorHAnsi"/>
                <w:sz w:val="18"/>
                <w:szCs w:val="18"/>
              </w:rPr>
            </w:pPr>
          </w:p>
          <w:p w14:paraId="52188261" w14:textId="77777777" w:rsidR="00B01B6E"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lastRenderedPageBreak/>
              <w:t>Registers of attendance/assessment templates signed by contracted and approved assessors</w:t>
            </w:r>
          </w:p>
          <w:p w14:paraId="114E9B48" w14:textId="77777777" w:rsidR="00B01B6E" w:rsidRDefault="00B01B6E" w:rsidP="00003E48">
            <w:pPr>
              <w:pStyle w:val="ListParagraph"/>
              <w:rPr>
                <w:rFonts w:asciiTheme="minorHAnsi" w:hAnsiTheme="minorHAnsi"/>
                <w:sz w:val="18"/>
                <w:szCs w:val="18"/>
              </w:rPr>
            </w:pPr>
          </w:p>
          <w:p w14:paraId="0FA7DD0B" w14:textId="77777777" w:rsidR="00B01B6E" w:rsidRPr="000609A9" w:rsidRDefault="00B01B6E" w:rsidP="00003E48">
            <w:pPr>
              <w:numPr>
                <w:ilvl w:val="0"/>
                <w:numId w:val="26"/>
              </w:numPr>
              <w:spacing w:line="360" w:lineRule="auto"/>
              <w:rPr>
                <w:rFonts w:asciiTheme="minorHAnsi" w:hAnsiTheme="minorHAnsi"/>
                <w:sz w:val="18"/>
                <w:szCs w:val="18"/>
              </w:rPr>
            </w:pPr>
            <w:r w:rsidRPr="000609A9">
              <w:rPr>
                <w:rFonts w:asciiTheme="minorHAnsi" w:hAnsiTheme="minorHAnsi"/>
                <w:sz w:val="18"/>
                <w:szCs w:val="18"/>
              </w:rPr>
              <w:t>Copies of signed certificates along with resumes of contracted assessors</w:t>
            </w:r>
          </w:p>
        </w:tc>
        <w:tc>
          <w:tcPr>
            <w:tcW w:w="3356" w:type="dxa"/>
            <w:shd w:val="clear" w:color="auto" w:fill="FFFFFF" w:themeFill="background1"/>
          </w:tcPr>
          <w:p w14:paraId="35D7B834" w14:textId="77777777" w:rsidR="00B01B6E" w:rsidRPr="00527C61" w:rsidRDefault="00B01B6E" w:rsidP="00003E48">
            <w:pPr>
              <w:spacing w:line="360" w:lineRule="auto"/>
              <w:rPr>
                <w:rFonts w:asciiTheme="minorHAnsi" w:hAnsiTheme="minorHAnsi"/>
                <w:sz w:val="18"/>
                <w:szCs w:val="18"/>
                <w:u w:val="single"/>
              </w:rPr>
            </w:pPr>
          </w:p>
          <w:p w14:paraId="2FC26820"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5021672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C7FCAC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D929B7E"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3C6405E4"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lastRenderedPageBreak/>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6442E2D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505BC07"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80B5BE4"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03B627D6" w14:textId="77777777" w:rsidTr="00003E48">
        <w:trPr>
          <w:trHeight w:val="267"/>
        </w:trPr>
        <w:tc>
          <w:tcPr>
            <w:tcW w:w="2848" w:type="dxa"/>
            <w:shd w:val="clear" w:color="auto" w:fill="FFFFFF" w:themeFill="background1"/>
          </w:tcPr>
          <w:p w14:paraId="00537D32" w14:textId="77777777" w:rsidR="00B01B6E" w:rsidRPr="008614BC" w:rsidRDefault="00B01B6E" w:rsidP="00003E48">
            <w:pPr>
              <w:autoSpaceDE w:val="0"/>
              <w:autoSpaceDN w:val="0"/>
              <w:adjustRightInd w:val="0"/>
              <w:rPr>
                <w:rFonts w:asciiTheme="minorHAnsi" w:hAnsiTheme="minorHAnsi"/>
                <w:sz w:val="20"/>
              </w:rPr>
            </w:pPr>
            <w:r>
              <w:rPr>
                <w:rFonts w:asciiTheme="minorHAnsi" w:hAnsiTheme="minorHAnsi"/>
                <w:color w:val="000000"/>
                <w:sz w:val="20"/>
                <w:szCs w:val="20"/>
                <w:lang w:val="en-US"/>
              </w:rPr>
              <w:lastRenderedPageBreak/>
              <w:t xml:space="preserve">6.2.    </w:t>
            </w:r>
            <w:r w:rsidRPr="001E5538">
              <w:rPr>
                <w:rFonts w:asciiTheme="minorHAnsi" w:hAnsiTheme="minorHAnsi"/>
                <w:sz w:val="20"/>
              </w:rPr>
              <w:t>The centr</w:t>
            </w:r>
            <w:r>
              <w:rPr>
                <w:rFonts w:asciiTheme="minorHAnsi" w:hAnsiTheme="minorHAnsi"/>
                <w:sz w:val="20"/>
              </w:rPr>
              <w:t>e can demonstrate evidence that assessments</w:t>
            </w:r>
            <w:r w:rsidRPr="001E5538">
              <w:rPr>
                <w:rFonts w:asciiTheme="minorHAnsi" w:hAnsiTheme="minorHAnsi"/>
                <w:sz w:val="20"/>
              </w:rPr>
              <w:t xml:space="preserve"> are conducted within the established guidelines of the </w:t>
            </w:r>
            <w:r>
              <w:rPr>
                <w:rFonts w:asciiTheme="minorHAnsi" w:hAnsiTheme="minorHAnsi"/>
                <w:sz w:val="20"/>
              </w:rPr>
              <w:t>SKN TVET Council</w:t>
            </w:r>
            <w:r w:rsidRPr="001E5538">
              <w:rPr>
                <w:rFonts w:asciiTheme="minorHAnsi" w:hAnsiTheme="minorHAnsi"/>
                <w:sz w:val="20"/>
              </w:rPr>
              <w:t>.</w:t>
            </w:r>
          </w:p>
          <w:p w14:paraId="1DF6A19C" w14:textId="77777777" w:rsidR="00B01B6E" w:rsidRDefault="00B01B6E" w:rsidP="00003E48">
            <w:pPr>
              <w:autoSpaceDE w:val="0"/>
              <w:autoSpaceDN w:val="0"/>
              <w:adjustRightInd w:val="0"/>
              <w:jc w:val="center"/>
              <w:rPr>
                <w:rFonts w:asciiTheme="minorHAnsi" w:hAnsiTheme="minorHAnsi"/>
                <w:b/>
                <w:color w:val="000000"/>
                <w:sz w:val="20"/>
                <w:szCs w:val="20"/>
                <w:lang w:val="en-US"/>
              </w:rPr>
            </w:pPr>
          </w:p>
        </w:tc>
        <w:tc>
          <w:tcPr>
            <w:tcW w:w="4022" w:type="dxa"/>
            <w:gridSpan w:val="3"/>
            <w:shd w:val="clear" w:color="auto" w:fill="FFFFFF" w:themeFill="background1"/>
          </w:tcPr>
          <w:p w14:paraId="19A2AB3A" w14:textId="77777777" w:rsidR="00B01B6E" w:rsidRPr="001E5538"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t xml:space="preserve">Assessment guidelines from </w:t>
            </w:r>
            <w:r>
              <w:rPr>
                <w:rFonts w:asciiTheme="minorHAnsi" w:hAnsiTheme="minorHAnsi"/>
                <w:sz w:val="18"/>
                <w:szCs w:val="18"/>
              </w:rPr>
              <w:t>SKN TVET Council</w:t>
            </w:r>
          </w:p>
          <w:p w14:paraId="108F91DC" w14:textId="77777777" w:rsidR="00B01B6E" w:rsidRPr="001E5538"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t>Reports as evidence of verification by the centre that assessors use appropriate assessment instruments and methodologies for external assessments and those templates are appropriately completed</w:t>
            </w:r>
          </w:p>
          <w:p w14:paraId="6EDB6AD4" w14:textId="77777777" w:rsidR="00B01B6E" w:rsidRPr="001E5538"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t>Tracking forms to capture completion status of candidates, verification of assessment outcomes</w:t>
            </w:r>
          </w:p>
          <w:p w14:paraId="729E32E9" w14:textId="77777777" w:rsidR="00B01B6E"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t xml:space="preserve"> and eligibility for certification (NVQ/CVQ) of candidates</w:t>
            </w:r>
          </w:p>
          <w:p w14:paraId="3A140410" w14:textId="77777777" w:rsidR="00B01B6E" w:rsidRDefault="00B01B6E" w:rsidP="00003E48">
            <w:pPr>
              <w:numPr>
                <w:ilvl w:val="0"/>
                <w:numId w:val="26"/>
              </w:numPr>
              <w:spacing w:line="360" w:lineRule="auto"/>
              <w:rPr>
                <w:sz w:val="18"/>
                <w:szCs w:val="18"/>
              </w:rPr>
            </w:pPr>
            <w:r>
              <w:rPr>
                <w:sz w:val="18"/>
                <w:szCs w:val="18"/>
              </w:rPr>
              <w:t>Reports of moderation meetings helped internally and copies of registers of attendance as evidence of participating in the external moderation meetings held by the SKN TVET Council</w:t>
            </w:r>
          </w:p>
          <w:p w14:paraId="2CECB78D" w14:textId="77777777" w:rsidR="00B01B6E" w:rsidRDefault="00B01B6E" w:rsidP="00003E48">
            <w:pPr>
              <w:spacing w:line="360" w:lineRule="auto"/>
              <w:ind w:left="1211"/>
              <w:jc w:val="center"/>
              <w:rPr>
                <w:rFonts w:asciiTheme="minorHAnsi" w:hAnsiTheme="minorHAnsi"/>
                <w:b/>
                <w:color w:val="000000"/>
                <w:sz w:val="20"/>
                <w:szCs w:val="20"/>
                <w:lang w:val="en-US"/>
              </w:rPr>
            </w:pPr>
            <w:r>
              <w:rPr>
                <w:sz w:val="18"/>
                <w:szCs w:val="18"/>
              </w:rPr>
              <w:t>Reports of corrective actions implemented to the external assessment process, based on verification and moderation activities</w:t>
            </w:r>
          </w:p>
        </w:tc>
        <w:tc>
          <w:tcPr>
            <w:tcW w:w="3356" w:type="dxa"/>
            <w:shd w:val="clear" w:color="auto" w:fill="FFFFFF" w:themeFill="background1"/>
          </w:tcPr>
          <w:p w14:paraId="104A589E"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0F366850"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54C8068"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2E6EA39"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7FB481BE"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4AE24B9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67A932E"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76D35D0"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319BC076" w14:textId="77777777" w:rsidTr="00003E48">
        <w:trPr>
          <w:trHeight w:val="267"/>
        </w:trPr>
        <w:tc>
          <w:tcPr>
            <w:tcW w:w="2848" w:type="dxa"/>
            <w:shd w:val="clear" w:color="auto" w:fill="FFFFFF" w:themeFill="background1"/>
          </w:tcPr>
          <w:p w14:paraId="7E22E3DA" w14:textId="77777777" w:rsidR="00B01B6E" w:rsidRDefault="00B01B6E" w:rsidP="00003E48">
            <w:pPr>
              <w:autoSpaceDE w:val="0"/>
              <w:autoSpaceDN w:val="0"/>
              <w:adjustRightInd w:val="0"/>
              <w:jc w:val="center"/>
              <w:rPr>
                <w:rFonts w:asciiTheme="minorHAnsi" w:hAnsiTheme="minorHAnsi"/>
                <w:b/>
                <w:color w:val="000000"/>
                <w:sz w:val="20"/>
                <w:szCs w:val="20"/>
                <w:lang w:val="en-US"/>
              </w:rPr>
            </w:pPr>
            <w:r>
              <w:rPr>
                <w:rFonts w:asciiTheme="minorHAnsi" w:hAnsiTheme="minorHAnsi"/>
                <w:color w:val="000000"/>
                <w:sz w:val="20"/>
                <w:szCs w:val="20"/>
                <w:lang w:val="en-US"/>
              </w:rPr>
              <w:t>6.3 The centre has procedures in place for appeal of internal and external outcomes of candidates</w:t>
            </w:r>
          </w:p>
        </w:tc>
        <w:tc>
          <w:tcPr>
            <w:tcW w:w="4022" w:type="dxa"/>
            <w:gridSpan w:val="3"/>
            <w:shd w:val="clear" w:color="auto" w:fill="FFFFFF" w:themeFill="background1"/>
          </w:tcPr>
          <w:p w14:paraId="1B8C1B5B"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Documented appeal procedures</w:t>
            </w:r>
          </w:p>
          <w:p w14:paraId="690240F5" w14:textId="77777777" w:rsidR="00B01B6E" w:rsidRPr="000609A9" w:rsidRDefault="00B01B6E" w:rsidP="00003E48">
            <w:pPr>
              <w:numPr>
                <w:ilvl w:val="0"/>
                <w:numId w:val="26"/>
              </w:numPr>
              <w:spacing w:line="360" w:lineRule="auto"/>
              <w:rPr>
                <w:rFonts w:asciiTheme="minorHAnsi" w:hAnsiTheme="minorHAnsi"/>
                <w:sz w:val="18"/>
                <w:szCs w:val="18"/>
              </w:rPr>
            </w:pPr>
            <w:r w:rsidRPr="000609A9">
              <w:rPr>
                <w:rFonts w:asciiTheme="minorHAnsi" w:hAnsiTheme="minorHAnsi"/>
                <w:sz w:val="18"/>
                <w:szCs w:val="18"/>
              </w:rPr>
              <w:t>Appeal application forms for candidates</w:t>
            </w:r>
          </w:p>
        </w:tc>
        <w:tc>
          <w:tcPr>
            <w:tcW w:w="3356" w:type="dxa"/>
            <w:shd w:val="clear" w:color="auto" w:fill="FFFFFF" w:themeFill="background1"/>
          </w:tcPr>
          <w:p w14:paraId="1682DB1C"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t>Conformance</w:t>
            </w:r>
          </w:p>
          <w:p w14:paraId="351C8E6D"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390A97E"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FC2FB98"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w:t>
            </w:r>
          </w:p>
          <w:p w14:paraId="763AF897"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lastRenderedPageBreak/>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4F5FBB28"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69BC29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0846176" w14:textId="77777777" w:rsidR="00B01B6E" w:rsidRDefault="00B01B6E" w:rsidP="00003E48">
            <w:pPr>
              <w:tabs>
                <w:tab w:val="left" w:pos="5040"/>
              </w:tabs>
              <w:spacing w:before="120" w:line="144" w:lineRule="auto"/>
              <w:jc w:val="center"/>
              <w:rPr>
                <w:rFonts w:asciiTheme="minorHAnsi" w:hAnsiTheme="minorHAnsi"/>
                <w:b/>
                <w:color w:val="000000"/>
                <w:sz w:val="20"/>
                <w:szCs w:val="20"/>
                <w:lang w:val="en-US"/>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2DE374A4" w14:textId="77777777" w:rsidTr="00003E48">
        <w:trPr>
          <w:trHeight w:val="267"/>
        </w:trPr>
        <w:tc>
          <w:tcPr>
            <w:tcW w:w="10226" w:type="dxa"/>
            <w:gridSpan w:val="5"/>
            <w:shd w:val="clear" w:color="auto" w:fill="FFFFFF" w:themeFill="background1"/>
          </w:tcPr>
          <w:p w14:paraId="3F334B7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0F4448">
              <w:rPr>
                <w:rFonts w:asciiTheme="minorHAnsi" w:hAnsiTheme="minorHAnsi"/>
                <w:b/>
                <w:color w:val="000000"/>
                <w:sz w:val="20"/>
                <w:szCs w:val="20"/>
                <w:lang w:val="en-US"/>
              </w:rPr>
              <w:lastRenderedPageBreak/>
              <w:t xml:space="preserve">SECTION </w:t>
            </w:r>
            <w:r>
              <w:rPr>
                <w:rFonts w:asciiTheme="minorHAnsi" w:hAnsiTheme="minorHAnsi"/>
                <w:b/>
                <w:color w:val="000000"/>
                <w:sz w:val="20"/>
                <w:szCs w:val="20"/>
                <w:lang w:val="en-US"/>
              </w:rPr>
              <w:t>7: Training</w:t>
            </w:r>
          </w:p>
        </w:tc>
      </w:tr>
      <w:tr w:rsidR="00B01B6E" w:rsidRPr="000F4448" w14:paraId="6008DC1C" w14:textId="77777777" w:rsidTr="00003E48">
        <w:trPr>
          <w:trHeight w:val="267"/>
        </w:trPr>
        <w:tc>
          <w:tcPr>
            <w:tcW w:w="2848" w:type="dxa"/>
            <w:shd w:val="clear" w:color="auto" w:fill="FFFFFF" w:themeFill="background1"/>
          </w:tcPr>
          <w:p w14:paraId="09FE91F2" w14:textId="77777777" w:rsidR="00B01B6E" w:rsidRDefault="00B01B6E" w:rsidP="00003E48">
            <w:pPr>
              <w:autoSpaceDE w:val="0"/>
              <w:autoSpaceDN w:val="0"/>
              <w:adjustRightInd w:val="0"/>
              <w:jc w:val="center"/>
              <w:rPr>
                <w:rFonts w:asciiTheme="minorHAnsi" w:hAnsiTheme="minorHAnsi"/>
                <w:color w:val="000000"/>
                <w:sz w:val="20"/>
                <w:szCs w:val="20"/>
                <w:lang w:val="en-US"/>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0631A6A4" w14:textId="77777777" w:rsidR="00B01B6E" w:rsidRDefault="00B01B6E" w:rsidP="00003E48">
            <w:pPr>
              <w:spacing w:line="360" w:lineRule="auto"/>
              <w:ind w:left="1211"/>
              <w:jc w:val="center"/>
              <w:rPr>
                <w:rFonts w:asciiTheme="minorHAnsi" w:hAnsiTheme="minorHAnsi"/>
                <w:sz w:val="18"/>
                <w:szCs w:val="18"/>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39D29E1F" w14:textId="77777777" w:rsidR="00B01B6E" w:rsidRPr="00527C61" w:rsidRDefault="00B01B6E" w:rsidP="00003E48">
            <w:pPr>
              <w:tabs>
                <w:tab w:val="left" w:pos="5040"/>
              </w:tabs>
              <w:spacing w:before="120" w:line="144" w:lineRule="auto"/>
              <w:jc w:val="center"/>
              <w:rPr>
                <w:rFonts w:asciiTheme="minorHAnsi" w:hAnsiTheme="minorHAnsi"/>
                <w:color w:val="000000"/>
                <w:sz w:val="18"/>
                <w:szCs w:val="18"/>
              </w:rPr>
            </w:pPr>
            <w:r>
              <w:rPr>
                <w:rFonts w:asciiTheme="minorHAnsi" w:hAnsiTheme="minorHAnsi"/>
                <w:b/>
                <w:color w:val="000000"/>
                <w:sz w:val="20"/>
                <w:szCs w:val="20"/>
                <w:lang w:val="en-US"/>
              </w:rPr>
              <w:t>FINDINGS</w:t>
            </w:r>
          </w:p>
        </w:tc>
      </w:tr>
      <w:tr w:rsidR="00B01B6E" w:rsidRPr="000F4448" w14:paraId="1D62EC41" w14:textId="77777777" w:rsidTr="00003E48">
        <w:trPr>
          <w:trHeight w:val="267"/>
        </w:trPr>
        <w:tc>
          <w:tcPr>
            <w:tcW w:w="2848" w:type="dxa"/>
            <w:shd w:val="clear" w:color="auto" w:fill="FFFFFF" w:themeFill="background1"/>
          </w:tcPr>
          <w:p w14:paraId="4EF0F7A3"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rPr>
              <w:t>7.1 There are time schedules for both the</w:t>
            </w:r>
            <w:r w:rsidRPr="004C2AAF">
              <w:rPr>
                <w:sz w:val="20"/>
                <w:szCs w:val="20"/>
                <w:lang w:val="en-029"/>
              </w:rPr>
              <w:t>oretical and practical aspects of the training</w:t>
            </w:r>
            <w:r>
              <w:rPr>
                <w:sz w:val="20"/>
                <w:szCs w:val="20"/>
                <w:lang w:val="en-029"/>
              </w:rPr>
              <w:t>.</w:t>
            </w:r>
            <w:r w:rsidRPr="004C2AAF">
              <w:rPr>
                <w:sz w:val="20"/>
                <w:szCs w:val="20"/>
                <w:lang w:val="en-029"/>
              </w:rPr>
              <w:t xml:space="preserve"> </w:t>
            </w:r>
            <w:r>
              <w:rPr>
                <w:sz w:val="20"/>
                <w:szCs w:val="20"/>
                <w:lang w:val="en-029"/>
              </w:rPr>
              <w:t xml:space="preserve"> </w:t>
            </w:r>
          </w:p>
        </w:tc>
        <w:tc>
          <w:tcPr>
            <w:tcW w:w="4022" w:type="dxa"/>
            <w:gridSpan w:val="3"/>
            <w:shd w:val="clear" w:color="auto" w:fill="FFFFFF" w:themeFill="background1"/>
          </w:tcPr>
          <w:p w14:paraId="0D58FD69" w14:textId="77777777" w:rsidR="00B01B6E" w:rsidRDefault="00B01B6E" w:rsidP="00003E48">
            <w:pPr>
              <w:numPr>
                <w:ilvl w:val="0"/>
                <w:numId w:val="26"/>
              </w:numPr>
              <w:spacing w:line="360" w:lineRule="auto"/>
              <w:rPr>
                <w:rFonts w:asciiTheme="minorHAnsi" w:hAnsiTheme="minorHAnsi"/>
                <w:sz w:val="18"/>
                <w:szCs w:val="18"/>
              </w:rPr>
            </w:pPr>
            <w:r>
              <w:rPr>
                <w:sz w:val="18"/>
                <w:szCs w:val="18"/>
              </w:rPr>
              <w:t>Copies of timetables/schedule for use of classroom/labs/workshops</w:t>
            </w:r>
          </w:p>
        </w:tc>
        <w:tc>
          <w:tcPr>
            <w:tcW w:w="3356" w:type="dxa"/>
            <w:shd w:val="clear" w:color="auto" w:fill="FFFFFF" w:themeFill="background1"/>
          </w:tcPr>
          <w:p w14:paraId="29FE6CC7"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209FDAA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F93C94E"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39E7540"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0104EFC5"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356F120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113C95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F1F433A"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114A345B" w14:textId="77777777" w:rsidTr="00003E48">
        <w:trPr>
          <w:trHeight w:val="267"/>
        </w:trPr>
        <w:tc>
          <w:tcPr>
            <w:tcW w:w="2848" w:type="dxa"/>
            <w:shd w:val="clear" w:color="auto" w:fill="FFFFFF" w:themeFill="background1"/>
          </w:tcPr>
          <w:p w14:paraId="770E3315"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rPr>
              <w:t>7.2 There is a system for the orientation of candidates to programmes</w:t>
            </w:r>
          </w:p>
        </w:tc>
        <w:tc>
          <w:tcPr>
            <w:tcW w:w="4022" w:type="dxa"/>
            <w:gridSpan w:val="3"/>
            <w:shd w:val="clear" w:color="auto" w:fill="FFFFFF" w:themeFill="background1"/>
          </w:tcPr>
          <w:p w14:paraId="76CA92AE" w14:textId="77777777" w:rsidR="00B01B6E" w:rsidRDefault="00B01B6E" w:rsidP="00003E48">
            <w:pPr>
              <w:numPr>
                <w:ilvl w:val="0"/>
                <w:numId w:val="26"/>
              </w:numPr>
              <w:spacing w:line="360" w:lineRule="auto"/>
              <w:ind w:left="720"/>
              <w:rPr>
                <w:sz w:val="18"/>
                <w:szCs w:val="18"/>
              </w:rPr>
            </w:pPr>
            <w:r>
              <w:rPr>
                <w:sz w:val="18"/>
                <w:szCs w:val="18"/>
              </w:rPr>
              <w:t>Trainee Orientation Manual</w:t>
            </w:r>
          </w:p>
          <w:p w14:paraId="546A0656" w14:textId="77777777" w:rsidR="00B01B6E" w:rsidRDefault="00B01B6E" w:rsidP="00003E48">
            <w:pPr>
              <w:numPr>
                <w:ilvl w:val="0"/>
                <w:numId w:val="26"/>
              </w:numPr>
              <w:spacing w:line="360" w:lineRule="auto"/>
              <w:ind w:left="720"/>
              <w:rPr>
                <w:sz w:val="18"/>
                <w:szCs w:val="18"/>
              </w:rPr>
            </w:pPr>
            <w:r>
              <w:rPr>
                <w:sz w:val="18"/>
                <w:szCs w:val="18"/>
              </w:rPr>
              <w:t xml:space="preserve">Attendance Rosters/Sign in Sheets </w:t>
            </w:r>
          </w:p>
          <w:p w14:paraId="0281E517" w14:textId="77777777" w:rsidR="00B01B6E" w:rsidRPr="00E154B7" w:rsidRDefault="00B01B6E" w:rsidP="00003E48">
            <w:pPr>
              <w:pStyle w:val="NoSpacing"/>
              <w:numPr>
                <w:ilvl w:val="0"/>
                <w:numId w:val="26"/>
              </w:numPr>
              <w:ind w:left="720"/>
              <w:jc w:val="both"/>
              <w:rPr>
                <w:rFonts w:ascii="Times New Roman" w:hAnsi="Times New Roman"/>
                <w:b/>
                <w:color w:val="000000" w:themeColor="text1"/>
                <w:sz w:val="20"/>
                <w:szCs w:val="20"/>
                <w:lang w:val="en-029" w:eastAsia="en-029"/>
              </w:rPr>
            </w:pPr>
            <w:r w:rsidRPr="00E154B7">
              <w:rPr>
                <w:rFonts w:ascii="Times New Roman" w:hAnsi="Times New Roman"/>
                <w:color w:val="000000" w:themeColor="text1"/>
                <w:sz w:val="20"/>
                <w:szCs w:val="20"/>
                <w:lang w:val="en-029" w:eastAsia="en-029"/>
              </w:rPr>
              <w:t>Students’ handbook /</w:t>
            </w:r>
            <w:r w:rsidRPr="00E154B7">
              <w:rPr>
                <w:rFonts w:ascii="Times New Roman" w:hAnsi="Times New Roman"/>
                <w:b/>
                <w:color w:val="000000" w:themeColor="text1"/>
                <w:sz w:val="20"/>
                <w:szCs w:val="20"/>
                <w:lang w:val="en-029" w:eastAsia="en-029"/>
              </w:rPr>
              <w:t xml:space="preserve"> </w:t>
            </w:r>
            <w:r w:rsidRPr="00E154B7">
              <w:rPr>
                <w:rFonts w:ascii="Times New Roman" w:hAnsi="Times New Roman"/>
                <w:color w:val="000000" w:themeColor="text1"/>
                <w:sz w:val="20"/>
                <w:szCs w:val="20"/>
                <w:lang w:val="en-029" w:eastAsia="en-029"/>
              </w:rPr>
              <w:t>manuals</w:t>
            </w:r>
          </w:p>
          <w:p w14:paraId="4C3E60A5" w14:textId="77777777" w:rsidR="00B01B6E" w:rsidRDefault="00B01B6E" w:rsidP="00003E48">
            <w:pPr>
              <w:spacing w:line="360" w:lineRule="auto"/>
              <w:ind w:left="1211"/>
              <w:rPr>
                <w:rFonts w:asciiTheme="minorHAnsi" w:hAnsiTheme="minorHAnsi"/>
                <w:sz w:val="18"/>
                <w:szCs w:val="18"/>
              </w:rPr>
            </w:pPr>
          </w:p>
        </w:tc>
        <w:tc>
          <w:tcPr>
            <w:tcW w:w="3356" w:type="dxa"/>
            <w:shd w:val="clear" w:color="auto" w:fill="FFFFFF" w:themeFill="background1"/>
          </w:tcPr>
          <w:p w14:paraId="100E8A1D"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18D541C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849D89F"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408175D"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55752F30"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0BA02D91"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B00C11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6FC1F52"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77A1A7BB" w14:textId="77777777" w:rsidTr="00003E48">
        <w:trPr>
          <w:trHeight w:val="267"/>
        </w:trPr>
        <w:tc>
          <w:tcPr>
            <w:tcW w:w="2848" w:type="dxa"/>
            <w:shd w:val="clear" w:color="auto" w:fill="FFFFFF" w:themeFill="background1"/>
          </w:tcPr>
          <w:p w14:paraId="66C736F0"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eastAsia="en-029"/>
              </w:rPr>
              <w:t>7.3 The occupational standards for the programme to be delivered are available</w:t>
            </w:r>
          </w:p>
        </w:tc>
        <w:tc>
          <w:tcPr>
            <w:tcW w:w="4022" w:type="dxa"/>
            <w:gridSpan w:val="3"/>
            <w:shd w:val="clear" w:color="auto" w:fill="FFFFFF" w:themeFill="background1"/>
          </w:tcPr>
          <w:p w14:paraId="039371A7" w14:textId="77777777" w:rsidR="00B01B6E" w:rsidRDefault="00B01B6E" w:rsidP="00003E48">
            <w:pPr>
              <w:numPr>
                <w:ilvl w:val="0"/>
                <w:numId w:val="26"/>
              </w:numPr>
              <w:spacing w:line="360" w:lineRule="auto"/>
              <w:ind w:left="732" w:hanging="284"/>
              <w:rPr>
                <w:rFonts w:asciiTheme="minorHAnsi" w:hAnsiTheme="minorHAnsi"/>
                <w:sz w:val="18"/>
                <w:szCs w:val="18"/>
              </w:rPr>
            </w:pPr>
            <w:r>
              <w:rPr>
                <w:sz w:val="18"/>
                <w:szCs w:val="18"/>
              </w:rPr>
              <w:t>Copies of Occupational Standards for all programme offering</w:t>
            </w:r>
          </w:p>
        </w:tc>
        <w:tc>
          <w:tcPr>
            <w:tcW w:w="3356" w:type="dxa"/>
            <w:shd w:val="clear" w:color="auto" w:fill="FFFFFF" w:themeFill="background1"/>
          </w:tcPr>
          <w:p w14:paraId="4A7BCCB0"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0A685E8C"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0FFD5D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1BB3654"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16200837"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65E7D55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9F0164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A93EAC0"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7CA57B04" w14:textId="77777777" w:rsidTr="00003E48">
        <w:trPr>
          <w:trHeight w:val="267"/>
        </w:trPr>
        <w:tc>
          <w:tcPr>
            <w:tcW w:w="2848" w:type="dxa"/>
            <w:shd w:val="clear" w:color="auto" w:fill="FFFFFF" w:themeFill="background1"/>
          </w:tcPr>
          <w:p w14:paraId="0FACA4ED"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eastAsia="en-029"/>
              </w:rPr>
              <w:t>7.4 Curriculum is available for each standard in  which training will be offered</w:t>
            </w:r>
          </w:p>
        </w:tc>
        <w:tc>
          <w:tcPr>
            <w:tcW w:w="4022" w:type="dxa"/>
            <w:gridSpan w:val="3"/>
            <w:shd w:val="clear" w:color="auto" w:fill="FFFFFF" w:themeFill="background1"/>
          </w:tcPr>
          <w:p w14:paraId="6D3FD277" w14:textId="77777777" w:rsidR="00B01B6E" w:rsidRDefault="00B01B6E" w:rsidP="00003E48">
            <w:pPr>
              <w:numPr>
                <w:ilvl w:val="0"/>
                <w:numId w:val="26"/>
              </w:numPr>
              <w:spacing w:line="360" w:lineRule="auto"/>
              <w:ind w:left="590" w:hanging="283"/>
              <w:rPr>
                <w:sz w:val="18"/>
                <w:szCs w:val="18"/>
              </w:rPr>
            </w:pPr>
            <w:r>
              <w:rPr>
                <w:sz w:val="18"/>
                <w:szCs w:val="18"/>
              </w:rPr>
              <w:t>Copies of curriculum for all programmes offered</w:t>
            </w:r>
          </w:p>
          <w:p w14:paraId="447A0C2D" w14:textId="77777777" w:rsidR="00B01B6E" w:rsidRPr="00E154B7" w:rsidRDefault="00B01B6E" w:rsidP="00003E48">
            <w:pPr>
              <w:numPr>
                <w:ilvl w:val="0"/>
                <w:numId w:val="26"/>
              </w:numPr>
              <w:spacing w:line="360" w:lineRule="auto"/>
              <w:ind w:left="590" w:hanging="283"/>
              <w:rPr>
                <w:rFonts w:asciiTheme="minorHAnsi" w:hAnsiTheme="minorHAnsi"/>
                <w:sz w:val="18"/>
                <w:szCs w:val="18"/>
              </w:rPr>
            </w:pPr>
            <w:r>
              <w:rPr>
                <w:sz w:val="18"/>
                <w:szCs w:val="18"/>
              </w:rPr>
              <w:t>Course outlines, syllabis</w:t>
            </w:r>
          </w:p>
          <w:p w14:paraId="1931F863" w14:textId="77777777" w:rsidR="00B01B6E" w:rsidRDefault="00B01B6E" w:rsidP="00003E48">
            <w:pPr>
              <w:spacing w:line="360" w:lineRule="auto"/>
              <w:ind w:left="307"/>
              <w:rPr>
                <w:rFonts w:asciiTheme="minorHAnsi" w:hAnsiTheme="minorHAnsi"/>
                <w:sz w:val="18"/>
                <w:szCs w:val="18"/>
              </w:rPr>
            </w:pPr>
          </w:p>
        </w:tc>
        <w:tc>
          <w:tcPr>
            <w:tcW w:w="3356" w:type="dxa"/>
            <w:shd w:val="clear" w:color="auto" w:fill="FFFFFF" w:themeFill="background1"/>
          </w:tcPr>
          <w:p w14:paraId="2D129FDE"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3E8BE070"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72E0BE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C8B168C"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5EECE834" w14:textId="77777777" w:rsidR="00B01B6E" w:rsidRDefault="00B01B6E" w:rsidP="00003E48">
            <w:pPr>
              <w:tabs>
                <w:tab w:val="left" w:pos="5040"/>
              </w:tabs>
              <w:spacing w:before="120" w:line="144" w:lineRule="auto"/>
              <w:rPr>
                <w:rFonts w:asciiTheme="minorHAnsi" w:hAnsiTheme="minorHAnsi"/>
                <w:color w:val="000000"/>
                <w:sz w:val="18"/>
                <w:szCs w:val="18"/>
                <w:u w:val="single"/>
              </w:rPr>
            </w:pPr>
          </w:p>
          <w:p w14:paraId="4194E995"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08D1D90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5801B4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EA3CABC"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093FDE97" w14:textId="77777777" w:rsidTr="00003E48">
        <w:trPr>
          <w:trHeight w:val="267"/>
        </w:trPr>
        <w:tc>
          <w:tcPr>
            <w:tcW w:w="2848" w:type="dxa"/>
            <w:shd w:val="clear" w:color="auto" w:fill="FFFFFF" w:themeFill="background1"/>
          </w:tcPr>
          <w:p w14:paraId="736D37CB"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eastAsia="en-029"/>
              </w:rPr>
              <w:t>7.5 Lesson plans are made and used for training</w:t>
            </w:r>
          </w:p>
        </w:tc>
        <w:tc>
          <w:tcPr>
            <w:tcW w:w="4022" w:type="dxa"/>
            <w:gridSpan w:val="3"/>
            <w:shd w:val="clear" w:color="auto" w:fill="FFFFFF" w:themeFill="background1"/>
          </w:tcPr>
          <w:p w14:paraId="400263F4" w14:textId="77777777" w:rsidR="00B01B6E" w:rsidRDefault="00B01B6E" w:rsidP="00003E48">
            <w:pPr>
              <w:numPr>
                <w:ilvl w:val="0"/>
                <w:numId w:val="26"/>
              </w:numPr>
              <w:spacing w:line="360" w:lineRule="auto"/>
              <w:ind w:left="590" w:hanging="283"/>
              <w:rPr>
                <w:sz w:val="18"/>
                <w:szCs w:val="18"/>
              </w:rPr>
            </w:pPr>
            <w:r>
              <w:rPr>
                <w:sz w:val="18"/>
                <w:szCs w:val="18"/>
              </w:rPr>
              <w:t>Copies of lesson plans</w:t>
            </w:r>
          </w:p>
          <w:p w14:paraId="36C14F33" w14:textId="77777777" w:rsidR="00B01B6E" w:rsidRDefault="00B01B6E" w:rsidP="00003E48">
            <w:pPr>
              <w:tabs>
                <w:tab w:val="left" w:pos="307"/>
              </w:tabs>
              <w:spacing w:line="360" w:lineRule="auto"/>
              <w:ind w:left="307"/>
              <w:rPr>
                <w:rFonts w:asciiTheme="minorHAnsi" w:hAnsiTheme="minorHAnsi"/>
                <w:sz w:val="18"/>
                <w:szCs w:val="18"/>
              </w:rPr>
            </w:pPr>
          </w:p>
        </w:tc>
        <w:tc>
          <w:tcPr>
            <w:tcW w:w="3356" w:type="dxa"/>
            <w:shd w:val="clear" w:color="auto" w:fill="FFFFFF" w:themeFill="background1"/>
          </w:tcPr>
          <w:p w14:paraId="31081CE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1F49F821"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3C0C98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6001B15"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0D1BC2C8" w14:textId="77777777" w:rsidR="00B01B6E" w:rsidRDefault="00B01B6E" w:rsidP="00003E48">
            <w:pPr>
              <w:tabs>
                <w:tab w:val="left" w:pos="5040"/>
              </w:tabs>
              <w:spacing w:before="120" w:line="144" w:lineRule="auto"/>
              <w:rPr>
                <w:rFonts w:asciiTheme="minorHAnsi" w:hAnsiTheme="minorHAnsi"/>
                <w:color w:val="000000"/>
                <w:sz w:val="18"/>
                <w:szCs w:val="18"/>
                <w:u w:val="single"/>
              </w:rPr>
            </w:pPr>
          </w:p>
          <w:p w14:paraId="7D0C3770"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58B7BA2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B6D246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519C8F9"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2C511A2B" w14:textId="77777777" w:rsidTr="00003E48">
        <w:trPr>
          <w:trHeight w:val="267"/>
        </w:trPr>
        <w:tc>
          <w:tcPr>
            <w:tcW w:w="2848" w:type="dxa"/>
            <w:shd w:val="clear" w:color="auto" w:fill="FFFFFF" w:themeFill="background1"/>
            <w:vAlign w:val="center"/>
          </w:tcPr>
          <w:p w14:paraId="724AEA12"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eastAsia="en-029"/>
              </w:rPr>
              <w:lastRenderedPageBreak/>
              <w:t>7.6 Records of continuous assessment (in-class activities, coursework) are kept.</w:t>
            </w:r>
          </w:p>
        </w:tc>
        <w:tc>
          <w:tcPr>
            <w:tcW w:w="4022" w:type="dxa"/>
            <w:gridSpan w:val="3"/>
            <w:shd w:val="clear" w:color="auto" w:fill="FFFFFF" w:themeFill="background1"/>
          </w:tcPr>
          <w:p w14:paraId="3F029C9D" w14:textId="77777777" w:rsidR="00B01B6E" w:rsidRDefault="00B01B6E" w:rsidP="00003E48">
            <w:pPr>
              <w:numPr>
                <w:ilvl w:val="0"/>
                <w:numId w:val="26"/>
              </w:numPr>
              <w:spacing w:line="360" w:lineRule="auto"/>
              <w:ind w:left="590" w:hanging="283"/>
              <w:rPr>
                <w:rFonts w:asciiTheme="minorHAnsi" w:hAnsiTheme="minorHAnsi"/>
                <w:sz w:val="18"/>
                <w:szCs w:val="18"/>
              </w:rPr>
            </w:pPr>
            <w:r>
              <w:rPr>
                <w:sz w:val="18"/>
                <w:szCs w:val="18"/>
              </w:rPr>
              <w:t>Copies of continuous assessments (test, practical etc.)</w:t>
            </w:r>
          </w:p>
        </w:tc>
        <w:tc>
          <w:tcPr>
            <w:tcW w:w="3356" w:type="dxa"/>
            <w:shd w:val="clear" w:color="auto" w:fill="FFFFFF" w:themeFill="background1"/>
          </w:tcPr>
          <w:p w14:paraId="623F186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29986B22"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752BBE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BFFBB34"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3CBD8066"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4CF39FF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94CE1E8"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58361F0"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153D3D9B" w14:textId="77777777" w:rsidTr="00003E48">
        <w:trPr>
          <w:trHeight w:val="267"/>
        </w:trPr>
        <w:tc>
          <w:tcPr>
            <w:tcW w:w="2848" w:type="dxa"/>
            <w:shd w:val="clear" w:color="auto" w:fill="FFFFFF" w:themeFill="background1"/>
          </w:tcPr>
          <w:p w14:paraId="3E659F44"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eastAsia="en-029"/>
              </w:rPr>
              <w:t xml:space="preserve">7.7 </w:t>
            </w:r>
            <w:r w:rsidRPr="00666603">
              <w:rPr>
                <w:sz w:val="20"/>
                <w:szCs w:val="20"/>
                <w:lang w:val="en-029" w:eastAsia="en-029"/>
              </w:rPr>
              <w:t xml:space="preserve">There </w:t>
            </w:r>
            <w:r>
              <w:rPr>
                <w:sz w:val="20"/>
                <w:szCs w:val="20"/>
                <w:lang w:val="en-029" w:eastAsia="en-029"/>
              </w:rPr>
              <w:t>is</w:t>
            </w:r>
            <w:r w:rsidRPr="00666603">
              <w:rPr>
                <w:sz w:val="20"/>
                <w:szCs w:val="20"/>
                <w:lang w:val="en-029" w:eastAsia="en-029"/>
              </w:rPr>
              <w:t xml:space="preserve"> a system in place for the delivery of the Life </w:t>
            </w:r>
            <w:r>
              <w:rPr>
                <w:sz w:val="20"/>
                <w:szCs w:val="20"/>
                <w:lang w:val="en-029" w:eastAsia="en-029"/>
              </w:rPr>
              <w:t>S</w:t>
            </w:r>
            <w:r w:rsidRPr="00666603">
              <w:rPr>
                <w:sz w:val="20"/>
                <w:szCs w:val="20"/>
                <w:lang w:val="en-029" w:eastAsia="en-029"/>
              </w:rPr>
              <w:t xml:space="preserve">kills </w:t>
            </w:r>
            <w:r>
              <w:rPr>
                <w:sz w:val="20"/>
                <w:szCs w:val="20"/>
                <w:lang w:val="en-029" w:eastAsia="en-029"/>
              </w:rPr>
              <w:t>training</w:t>
            </w:r>
            <w:r w:rsidRPr="00666603">
              <w:rPr>
                <w:sz w:val="20"/>
                <w:szCs w:val="20"/>
                <w:lang w:val="en-029" w:eastAsia="en-029"/>
              </w:rPr>
              <w:t xml:space="preserve"> by competent instructors.</w:t>
            </w:r>
          </w:p>
        </w:tc>
        <w:tc>
          <w:tcPr>
            <w:tcW w:w="4022" w:type="dxa"/>
            <w:gridSpan w:val="3"/>
            <w:shd w:val="clear" w:color="auto" w:fill="FFFFFF" w:themeFill="background1"/>
          </w:tcPr>
          <w:p w14:paraId="5B9BBDA8" w14:textId="77777777" w:rsidR="00B01B6E" w:rsidRDefault="00B01B6E" w:rsidP="00003E48">
            <w:pPr>
              <w:numPr>
                <w:ilvl w:val="0"/>
                <w:numId w:val="26"/>
              </w:numPr>
              <w:spacing w:line="360" w:lineRule="auto"/>
              <w:ind w:left="720"/>
              <w:rPr>
                <w:sz w:val="18"/>
                <w:szCs w:val="18"/>
              </w:rPr>
            </w:pPr>
            <w:r>
              <w:rPr>
                <w:sz w:val="18"/>
                <w:szCs w:val="18"/>
              </w:rPr>
              <w:t xml:space="preserve">Copies of Lesson plans </w:t>
            </w:r>
          </w:p>
          <w:p w14:paraId="00C7BA97" w14:textId="77777777" w:rsidR="00B01B6E" w:rsidRDefault="00B01B6E" w:rsidP="00003E48">
            <w:pPr>
              <w:numPr>
                <w:ilvl w:val="0"/>
                <w:numId w:val="26"/>
              </w:numPr>
              <w:spacing w:line="360" w:lineRule="auto"/>
              <w:ind w:left="720"/>
              <w:rPr>
                <w:sz w:val="18"/>
                <w:szCs w:val="18"/>
              </w:rPr>
            </w:pPr>
            <w:r>
              <w:rPr>
                <w:sz w:val="18"/>
                <w:szCs w:val="18"/>
              </w:rPr>
              <w:t>Copies of attendance rosters</w:t>
            </w:r>
          </w:p>
          <w:p w14:paraId="094DDD32" w14:textId="77777777" w:rsidR="00B01B6E" w:rsidRPr="00B07084" w:rsidRDefault="00B01B6E" w:rsidP="00003E48">
            <w:pPr>
              <w:pStyle w:val="NoSpacing"/>
              <w:numPr>
                <w:ilvl w:val="0"/>
                <w:numId w:val="26"/>
              </w:numPr>
              <w:ind w:left="720"/>
              <w:jc w:val="both"/>
              <w:rPr>
                <w:rFonts w:ascii="Times New Roman" w:hAnsi="Times New Roman"/>
                <w:color w:val="000000" w:themeColor="text1"/>
                <w:sz w:val="20"/>
                <w:szCs w:val="20"/>
                <w:lang w:val="en-029" w:eastAsia="en-029"/>
              </w:rPr>
            </w:pPr>
            <w:r w:rsidRPr="00B07084">
              <w:rPr>
                <w:rFonts w:ascii="Times New Roman" w:hAnsi="Times New Roman"/>
                <w:color w:val="000000" w:themeColor="text1"/>
                <w:sz w:val="20"/>
                <w:szCs w:val="20"/>
                <w:lang w:val="en-029" w:eastAsia="en-029"/>
              </w:rPr>
              <w:t>Contract for facilitators delivering Life skills training</w:t>
            </w:r>
          </w:p>
          <w:p w14:paraId="0B2B6C55" w14:textId="77777777" w:rsidR="00B01B6E" w:rsidRDefault="00B01B6E" w:rsidP="00003E48">
            <w:pPr>
              <w:spacing w:line="360" w:lineRule="auto"/>
              <w:ind w:left="1211"/>
              <w:rPr>
                <w:rFonts w:asciiTheme="minorHAnsi" w:hAnsiTheme="minorHAnsi"/>
                <w:sz w:val="18"/>
                <w:szCs w:val="18"/>
              </w:rPr>
            </w:pPr>
          </w:p>
        </w:tc>
        <w:tc>
          <w:tcPr>
            <w:tcW w:w="3356" w:type="dxa"/>
            <w:shd w:val="clear" w:color="auto" w:fill="FFFFFF" w:themeFill="background1"/>
          </w:tcPr>
          <w:p w14:paraId="1BE7BB7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240F26AC"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44B684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BECD23D"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174A26E2"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12C272D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8BC4133"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91E29F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3DE37C27" w14:textId="77777777" w:rsidTr="00003E48">
        <w:trPr>
          <w:trHeight w:val="267"/>
        </w:trPr>
        <w:tc>
          <w:tcPr>
            <w:tcW w:w="2848" w:type="dxa"/>
            <w:shd w:val="clear" w:color="auto" w:fill="FFFFFF" w:themeFill="background1"/>
          </w:tcPr>
          <w:p w14:paraId="6971186E" w14:textId="77777777" w:rsidR="00B01B6E" w:rsidRDefault="00B01B6E" w:rsidP="00003E48">
            <w:pPr>
              <w:autoSpaceDE w:val="0"/>
              <w:autoSpaceDN w:val="0"/>
              <w:adjustRightInd w:val="0"/>
              <w:rPr>
                <w:rFonts w:asciiTheme="minorHAnsi" w:hAnsiTheme="minorHAnsi"/>
                <w:color w:val="000000"/>
                <w:sz w:val="20"/>
                <w:szCs w:val="20"/>
                <w:lang w:val="en-US"/>
              </w:rPr>
            </w:pPr>
            <w:r>
              <w:rPr>
                <w:sz w:val="20"/>
                <w:szCs w:val="20"/>
                <w:lang w:val="en-029"/>
              </w:rPr>
              <w:t xml:space="preserve">7.8 </w:t>
            </w:r>
            <w:r w:rsidRPr="004C2AAF">
              <w:rPr>
                <w:sz w:val="20"/>
                <w:szCs w:val="20"/>
                <w:lang w:val="en-029"/>
              </w:rPr>
              <w:t>The organization has provisions in place for</w:t>
            </w:r>
            <w:r>
              <w:rPr>
                <w:sz w:val="20"/>
                <w:szCs w:val="20"/>
                <w:lang w:val="en-029"/>
              </w:rPr>
              <w:t xml:space="preserve"> learners to be engaged in work experience or job attachment.</w:t>
            </w:r>
            <w:r w:rsidRPr="004C2AAF">
              <w:rPr>
                <w:sz w:val="20"/>
                <w:szCs w:val="20"/>
                <w:lang w:val="en-029"/>
              </w:rPr>
              <w:t xml:space="preserve"> </w:t>
            </w:r>
            <w:r>
              <w:rPr>
                <w:sz w:val="20"/>
                <w:szCs w:val="20"/>
                <w:lang w:val="en-029"/>
              </w:rPr>
              <w:t xml:space="preserve"> </w:t>
            </w:r>
          </w:p>
        </w:tc>
        <w:tc>
          <w:tcPr>
            <w:tcW w:w="4022" w:type="dxa"/>
            <w:gridSpan w:val="3"/>
            <w:shd w:val="clear" w:color="auto" w:fill="FFFFFF" w:themeFill="background1"/>
          </w:tcPr>
          <w:p w14:paraId="32C32BD9" w14:textId="77777777" w:rsidR="00B01B6E" w:rsidRDefault="00B01B6E" w:rsidP="00003E48">
            <w:pPr>
              <w:numPr>
                <w:ilvl w:val="0"/>
                <w:numId w:val="26"/>
              </w:numPr>
              <w:spacing w:line="360" w:lineRule="auto"/>
              <w:ind w:left="720"/>
              <w:rPr>
                <w:sz w:val="18"/>
                <w:szCs w:val="18"/>
              </w:rPr>
            </w:pPr>
            <w:r>
              <w:rPr>
                <w:sz w:val="18"/>
                <w:szCs w:val="18"/>
              </w:rPr>
              <w:t>Copies of MOUs</w:t>
            </w:r>
          </w:p>
          <w:p w14:paraId="0475EF4A" w14:textId="77777777" w:rsidR="00B01B6E" w:rsidRDefault="00B01B6E" w:rsidP="00003E48">
            <w:pPr>
              <w:numPr>
                <w:ilvl w:val="0"/>
                <w:numId w:val="26"/>
              </w:numPr>
              <w:spacing w:line="360" w:lineRule="auto"/>
              <w:ind w:left="720"/>
              <w:rPr>
                <w:sz w:val="18"/>
                <w:szCs w:val="18"/>
              </w:rPr>
            </w:pPr>
            <w:r>
              <w:rPr>
                <w:sz w:val="18"/>
                <w:szCs w:val="18"/>
              </w:rPr>
              <w:t>Attendance Rosters at job sites</w:t>
            </w:r>
          </w:p>
          <w:p w14:paraId="3B6999FD" w14:textId="77777777" w:rsidR="00B01B6E" w:rsidRDefault="00B01B6E" w:rsidP="00003E48">
            <w:pPr>
              <w:numPr>
                <w:ilvl w:val="0"/>
                <w:numId w:val="26"/>
              </w:numPr>
              <w:spacing w:line="360" w:lineRule="auto"/>
              <w:ind w:left="720"/>
              <w:rPr>
                <w:sz w:val="18"/>
                <w:szCs w:val="18"/>
              </w:rPr>
            </w:pPr>
            <w:r>
              <w:rPr>
                <w:sz w:val="18"/>
                <w:szCs w:val="18"/>
              </w:rPr>
              <w:t>Candidate performance evaluation</w:t>
            </w:r>
          </w:p>
          <w:p w14:paraId="5D4549E9" w14:textId="77777777" w:rsidR="00B01B6E" w:rsidRPr="00DF15CD" w:rsidRDefault="00B01B6E" w:rsidP="00003E48">
            <w:pPr>
              <w:pStyle w:val="NoSpacing"/>
              <w:numPr>
                <w:ilvl w:val="0"/>
                <w:numId w:val="26"/>
              </w:numPr>
              <w:ind w:left="720"/>
              <w:jc w:val="both"/>
              <w:rPr>
                <w:rFonts w:ascii="Times New Roman" w:hAnsi="Times New Roman"/>
                <w:color w:val="000000" w:themeColor="text1"/>
                <w:sz w:val="20"/>
                <w:szCs w:val="20"/>
                <w:lang w:val="en-029" w:eastAsia="en-029"/>
              </w:rPr>
            </w:pPr>
            <w:r w:rsidRPr="00DF15CD">
              <w:rPr>
                <w:rFonts w:ascii="Times New Roman" w:hAnsi="Times New Roman"/>
                <w:color w:val="000000" w:themeColor="text1"/>
                <w:sz w:val="20"/>
                <w:szCs w:val="20"/>
                <w:lang w:val="en-029" w:eastAsia="en-029"/>
              </w:rPr>
              <w:t>Forms for tracking trainees on job sites</w:t>
            </w:r>
          </w:p>
          <w:p w14:paraId="46316907" w14:textId="77777777" w:rsidR="00B01B6E" w:rsidRDefault="00B01B6E" w:rsidP="00003E48">
            <w:pPr>
              <w:numPr>
                <w:ilvl w:val="0"/>
                <w:numId w:val="26"/>
              </w:numPr>
              <w:spacing w:line="360" w:lineRule="auto"/>
              <w:ind w:left="720"/>
              <w:rPr>
                <w:sz w:val="18"/>
                <w:szCs w:val="18"/>
              </w:rPr>
            </w:pPr>
          </w:p>
          <w:p w14:paraId="70971545" w14:textId="77777777" w:rsidR="00B01B6E" w:rsidRDefault="00B01B6E" w:rsidP="00003E48">
            <w:pPr>
              <w:spacing w:line="360" w:lineRule="auto"/>
              <w:ind w:left="1211"/>
              <w:rPr>
                <w:rFonts w:asciiTheme="minorHAnsi" w:hAnsiTheme="minorHAnsi"/>
                <w:sz w:val="18"/>
                <w:szCs w:val="18"/>
              </w:rPr>
            </w:pPr>
          </w:p>
        </w:tc>
        <w:tc>
          <w:tcPr>
            <w:tcW w:w="3356" w:type="dxa"/>
            <w:shd w:val="clear" w:color="auto" w:fill="FFFFFF" w:themeFill="background1"/>
          </w:tcPr>
          <w:p w14:paraId="6F17EF33"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Pr>
                <w:rFonts w:asciiTheme="minorHAnsi" w:hAnsiTheme="minorHAnsi"/>
                <w:color w:val="000000"/>
                <w:sz w:val="18"/>
                <w:szCs w:val="18"/>
              </w:rPr>
              <w:t>C</w:t>
            </w:r>
            <w:r w:rsidRPr="00527C61">
              <w:rPr>
                <w:rFonts w:asciiTheme="minorHAnsi" w:hAnsiTheme="minorHAnsi"/>
                <w:color w:val="000000"/>
                <w:sz w:val="18"/>
                <w:szCs w:val="18"/>
              </w:rPr>
              <w:t>onformance</w:t>
            </w:r>
          </w:p>
          <w:p w14:paraId="0440708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72A1F1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5F7C810"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6DC300AD"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6CFDD82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159E17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502BDDA9"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46355B58" w14:textId="77777777" w:rsidTr="00003E48">
        <w:trPr>
          <w:trHeight w:val="267"/>
        </w:trPr>
        <w:tc>
          <w:tcPr>
            <w:tcW w:w="10226" w:type="dxa"/>
            <w:gridSpan w:val="5"/>
            <w:shd w:val="clear" w:color="auto" w:fill="FFFFFF" w:themeFill="background1"/>
          </w:tcPr>
          <w:p w14:paraId="5B1EC340" w14:textId="77777777" w:rsidR="00B01B6E" w:rsidRDefault="00B01B6E" w:rsidP="00003E48">
            <w:pPr>
              <w:spacing w:line="360" w:lineRule="auto"/>
              <w:rPr>
                <w:rFonts w:asciiTheme="minorHAnsi" w:hAnsiTheme="minorHAnsi"/>
                <w:sz w:val="18"/>
                <w:szCs w:val="18"/>
                <w:u w:val="single"/>
              </w:rPr>
            </w:pPr>
            <w:r w:rsidRPr="000F4448">
              <w:rPr>
                <w:rFonts w:asciiTheme="minorHAnsi" w:hAnsiTheme="minorHAnsi"/>
                <w:b/>
                <w:color w:val="000000"/>
                <w:sz w:val="20"/>
                <w:szCs w:val="20"/>
                <w:lang w:val="en-US"/>
              </w:rPr>
              <w:t xml:space="preserve">SECTION </w:t>
            </w:r>
            <w:r>
              <w:rPr>
                <w:rFonts w:asciiTheme="minorHAnsi" w:hAnsiTheme="minorHAnsi"/>
                <w:b/>
                <w:color w:val="000000"/>
                <w:sz w:val="20"/>
                <w:szCs w:val="20"/>
                <w:lang w:val="en-US"/>
              </w:rPr>
              <w:t>8: Verification (Internal and External)</w:t>
            </w:r>
          </w:p>
        </w:tc>
      </w:tr>
      <w:tr w:rsidR="00B01B6E" w:rsidRPr="000F4448" w14:paraId="3FADA04F" w14:textId="77777777" w:rsidTr="00003E48">
        <w:trPr>
          <w:trHeight w:val="267"/>
        </w:trPr>
        <w:tc>
          <w:tcPr>
            <w:tcW w:w="2848" w:type="dxa"/>
            <w:shd w:val="clear" w:color="auto" w:fill="FFFFFF" w:themeFill="background1"/>
          </w:tcPr>
          <w:p w14:paraId="07FE2ACB" w14:textId="77777777" w:rsidR="00B01B6E" w:rsidRDefault="00B01B6E" w:rsidP="00003E48">
            <w:pPr>
              <w:autoSpaceDE w:val="0"/>
              <w:autoSpaceDN w:val="0"/>
              <w:adjustRightInd w:val="0"/>
              <w:rPr>
                <w:rFonts w:asciiTheme="minorHAnsi" w:hAnsiTheme="minorHAnsi"/>
                <w:color w:val="000000"/>
                <w:sz w:val="20"/>
                <w:szCs w:val="20"/>
                <w:lang w:val="en-US"/>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3CBC6FD5" w14:textId="77777777" w:rsidR="00B01B6E" w:rsidRDefault="00B01B6E" w:rsidP="00003E48">
            <w:pPr>
              <w:spacing w:line="360" w:lineRule="auto"/>
              <w:ind w:left="1211"/>
              <w:rPr>
                <w:rFonts w:asciiTheme="minorHAnsi" w:hAnsiTheme="minorHAnsi"/>
                <w:sz w:val="18"/>
                <w:szCs w:val="18"/>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241B202A" w14:textId="77777777" w:rsidR="00B01B6E" w:rsidRDefault="00B01B6E" w:rsidP="00003E48">
            <w:pPr>
              <w:spacing w:line="360" w:lineRule="auto"/>
              <w:rPr>
                <w:rFonts w:asciiTheme="minorHAnsi" w:hAnsiTheme="minorHAnsi"/>
                <w:sz w:val="18"/>
                <w:szCs w:val="18"/>
                <w:u w:val="single"/>
              </w:rPr>
            </w:pPr>
            <w:r>
              <w:rPr>
                <w:rFonts w:asciiTheme="minorHAnsi" w:hAnsiTheme="minorHAnsi"/>
                <w:b/>
                <w:color w:val="000000"/>
                <w:sz w:val="20"/>
                <w:szCs w:val="20"/>
                <w:lang w:val="en-US"/>
              </w:rPr>
              <w:t>FINDINGS</w:t>
            </w:r>
          </w:p>
        </w:tc>
      </w:tr>
      <w:tr w:rsidR="00B01B6E" w:rsidRPr="000F4448" w14:paraId="1D62CD72" w14:textId="77777777" w:rsidTr="00003E48">
        <w:trPr>
          <w:trHeight w:val="267"/>
        </w:trPr>
        <w:tc>
          <w:tcPr>
            <w:tcW w:w="2848" w:type="dxa"/>
            <w:shd w:val="clear" w:color="auto" w:fill="FFFFFF" w:themeFill="background1"/>
          </w:tcPr>
          <w:p w14:paraId="02EBC142" w14:textId="77777777" w:rsidR="00B01B6E" w:rsidRPr="001E5538" w:rsidRDefault="00B01B6E" w:rsidP="00003E48">
            <w:pPr>
              <w:autoSpaceDE w:val="0"/>
              <w:autoSpaceDN w:val="0"/>
              <w:adjustRightInd w:val="0"/>
              <w:rPr>
                <w:rFonts w:asciiTheme="minorHAnsi" w:hAnsiTheme="minorHAnsi"/>
                <w:sz w:val="20"/>
              </w:rPr>
            </w:pPr>
            <w:r>
              <w:rPr>
                <w:rFonts w:asciiTheme="minorHAnsi" w:hAnsiTheme="minorHAnsi"/>
                <w:color w:val="000000"/>
                <w:sz w:val="20"/>
                <w:szCs w:val="20"/>
                <w:lang w:val="en-US"/>
              </w:rPr>
              <w:t xml:space="preserve">8.1.    </w:t>
            </w:r>
            <w:r w:rsidRPr="001E5538">
              <w:rPr>
                <w:rFonts w:ascii="Calibri" w:hAnsi="Calibri"/>
                <w:sz w:val="20"/>
              </w:rPr>
              <w:t xml:space="preserve">The </w:t>
            </w:r>
            <w:r>
              <w:rPr>
                <w:rFonts w:ascii="Calibri" w:hAnsi="Calibri"/>
                <w:sz w:val="20"/>
              </w:rPr>
              <w:t>centre has a cadre of trained and certified Internal Verifiers from its Administrative Staff and or Instructional Staff to monitor registration and enrolment into training programmes and/or assessment activities</w:t>
            </w:r>
          </w:p>
          <w:p w14:paraId="2961AA30" w14:textId="77777777" w:rsidR="00B01B6E" w:rsidRDefault="00B01B6E" w:rsidP="00003E48">
            <w:pPr>
              <w:autoSpaceDE w:val="0"/>
              <w:autoSpaceDN w:val="0"/>
              <w:adjustRightInd w:val="0"/>
              <w:rPr>
                <w:rFonts w:asciiTheme="minorHAnsi" w:hAnsiTheme="minorHAnsi"/>
                <w:color w:val="000000"/>
                <w:sz w:val="20"/>
                <w:szCs w:val="20"/>
                <w:lang w:val="en-US"/>
              </w:rPr>
            </w:pPr>
          </w:p>
        </w:tc>
        <w:tc>
          <w:tcPr>
            <w:tcW w:w="4022" w:type="dxa"/>
            <w:gridSpan w:val="3"/>
            <w:shd w:val="clear" w:color="auto" w:fill="FFFFFF" w:themeFill="background1"/>
          </w:tcPr>
          <w:p w14:paraId="22CAC989" w14:textId="77777777" w:rsidR="00B01B6E" w:rsidRDefault="00B01B6E" w:rsidP="00003E48">
            <w:pPr>
              <w:numPr>
                <w:ilvl w:val="0"/>
                <w:numId w:val="26"/>
              </w:numPr>
              <w:spacing w:line="360" w:lineRule="auto"/>
              <w:ind w:left="732" w:hanging="425"/>
              <w:rPr>
                <w:rFonts w:asciiTheme="minorHAnsi" w:hAnsiTheme="minorHAnsi"/>
                <w:sz w:val="18"/>
                <w:szCs w:val="18"/>
              </w:rPr>
            </w:pPr>
            <w:r>
              <w:rPr>
                <w:rFonts w:asciiTheme="minorHAnsi" w:hAnsiTheme="minorHAnsi"/>
                <w:sz w:val="18"/>
                <w:szCs w:val="18"/>
              </w:rPr>
              <w:t>Evidence of Internal Verifier Training in the form of:</w:t>
            </w:r>
          </w:p>
          <w:p w14:paraId="58A24BEF" w14:textId="77777777" w:rsidR="00B01B6E" w:rsidRDefault="00B01B6E" w:rsidP="00003E48">
            <w:pPr>
              <w:pStyle w:val="ListParagraph"/>
              <w:numPr>
                <w:ilvl w:val="0"/>
                <w:numId w:val="96"/>
              </w:numPr>
              <w:spacing w:line="360" w:lineRule="auto"/>
              <w:ind w:left="1015" w:hanging="283"/>
              <w:rPr>
                <w:rFonts w:asciiTheme="minorHAnsi" w:hAnsiTheme="minorHAnsi"/>
                <w:sz w:val="18"/>
                <w:szCs w:val="18"/>
              </w:rPr>
            </w:pPr>
            <w:r w:rsidRPr="00105F21">
              <w:rPr>
                <w:rFonts w:asciiTheme="minorHAnsi" w:hAnsiTheme="minorHAnsi"/>
                <w:sz w:val="18"/>
                <w:szCs w:val="18"/>
              </w:rPr>
              <w:t>Register of attendance of training</w:t>
            </w:r>
          </w:p>
          <w:p w14:paraId="6547EE62" w14:textId="77777777" w:rsidR="00B01B6E" w:rsidRPr="00105F21" w:rsidRDefault="00B01B6E" w:rsidP="00003E48">
            <w:pPr>
              <w:pStyle w:val="ListParagraph"/>
              <w:numPr>
                <w:ilvl w:val="0"/>
                <w:numId w:val="96"/>
              </w:numPr>
              <w:spacing w:line="360" w:lineRule="auto"/>
              <w:ind w:left="1015" w:hanging="283"/>
              <w:rPr>
                <w:rFonts w:asciiTheme="minorHAnsi" w:hAnsiTheme="minorHAnsi"/>
                <w:sz w:val="18"/>
                <w:szCs w:val="18"/>
              </w:rPr>
            </w:pPr>
            <w:r>
              <w:rPr>
                <w:rFonts w:asciiTheme="minorHAnsi" w:hAnsiTheme="minorHAnsi"/>
                <w:sz w:val="18"/>
                <w:szCs w:val="18"/>
              </w:rPr>
              <w:t>Certificates (if provided)</w:t>
            </w:r>
          </w:p>
          <w:p w14:paraId="13910849" w14:textId="77777777" w:rsidR="00B01B6E" w:rsidRDefault="00B01B6E" w:rsidP="00003E48">
            <w:pPr>
              <w:spacing w:line="360" w:lineRule="auto"/>
              <w:ind w:left="1211"/>
              <w:rPr>
                <w:rFonts w:asciiTheme="minorHAnsi" w:hAnsiTheme="minorHAnsi"/>
                <w:sz w:val="18"/>
                <w:szCs w:val="18"/>
              </w:rPr>
            </w:pPr>
          </w:p>
          <w:p w14:paraId="3DF79476" w14:textId="77777777" w:rsidR="00B01B6E" w:rsidRDefault="00B01B6E" w:rsidP="00003E48">
            <w:pPr>
              <w:numPr>
                <w:ilvl w:val="0"/>
                <w:numId w:val="26"/>
              </w:numPr>
              <w:spacing w:line="360" w:lineRule="auto"/>
              <w:ind w:left="732" w:hanging="425"/>
              <w:rPr>
                <w:rFonts w:asciiTheme="minorHAnsi" w:hAnsiTheme="minorHAnsi"/>
                <w:sz w:val="18"/>
                <w:szCs w:val="18"/>
              </w:rPr>
            </w:pPr>
            <w:r>
              <w:rPr>
                <w:rFonts w:asciiTheme="minorHAnsi" w:hAnsiTheme="minorHAnsi"/>
                <w:sz w:val="18"/>
                <w:szCs w:val="18"/>
              </w:rPr>
              <w:t>Evidence of Internal Verifiers activities related to:</w:t>
            </w:r>
          </w:p>
          <w:p w14:paraId="5E0758B1" w14:textId="77777777" w:rsidR="00B01B6E" w:rsidRDefault="00B01B6E" w:rsidP="00003E48">
            <w:pPr>
              <w:pStyle w:val="ListParagraph"/>
              <w:numPr>
                <w:ilvl w:val="0"/>
                <w:numId w:val="97"/>
              </w:numPr>
              <w:spacing w:line="360" w:lineRule="auto"/>
              <w:rPr>
                <w:rFonts w:asciiTheme="minorHAnsi" w:hAnsiTheme="minorHAnsi"/>
                <w:sz w:val="18"/>
                <w:szCs w:val="18"/>
              </w:rPr>
            </w:pPr>
            <w:r>
              <w:rPr>
                <w:rFonts w:asciiTheme="minorHAnsi" w:hAnsiTheme="minorHAnsi"/>
                <w:sz w:val="18"/>
                <w:szCs w:val="18"/>
              </w:rPr>
              <w:t>Monitoring and validating internal assessment activities and internal assessment outcomes</w:t>
            </w:r>
          </w:p>
          <w:p w14:paraId="5AE278BB" w14:textId="77777777" w:rsidR="00B01B6E" w:rsidRDefault="00B01B6E" w:rsidP="00003E48">
            <w:pPr>
              <w:pStyle w:val="ListParagraph"/>
              <w:numPr>
                <w:ilvl w:val="0"/>
                <w:numId w:val="97"/>
              </w:numPr>
              <w:spacing w:line="360" w:lineRule="auto"/>
              <w:rPr>
                <w:rFonts w:asciiTheme="minorHAnsi" w:hAnsiTheme="minorHAnsi"/>
                <w:sz w:val="18"/>
                <w:szCs w:val="18"/>
              </w:rPr>
            </w:pPr>
            <w:r>
              <w:rPr>
                <w:rFonts w:asciiTheme="minorHAnsi" w:hAnsiTheme="minorHAnsi"/>
                <w:sz w:val="18"/>
                <w:szCs w:val="18"/>
              </w:rPr>
              <w:lastRenderedPageBreak/>
              <w:t>Registration and enrolment activities for training and or assessment</w:t>
            </w:r>
          </w:p>
          <w:p w14:paraId="3D3E967E" w14:textId="77777777" w:rsidR="00B01B6E" w:rsidRPr="00105F21" w:rsidRDefault="00B01B6E" w:rsidP="00003E48">
            <w:pPr>
              <w:pStyle w:val="ListParagraph"/>
              <w:numPr>
                <w:ilvl w:val="0"/>
                <w:numId w:val="97"/>
              </w:numPr>
              <w:spacing w:line="360" w:lineRule="auto"/>
              <w:rPr>
                <w:rFonts w:asciiTheme="minorHAnsi" w:hAnsiTheme="minorHAnsi"/>
                <w:sz w:val="18"/>
                <w:szCs w:val="18"/>
              </w:rPr>
            </w:pPr>
            <w:r>
              <w:rPr>
                <w:rFonts w:asciiTheme="minorHAnsi" w:hAnsiTheme="minorHAnsi"/>
                <w:sz w:val="18"/>
                <w:szCs w:val="18"/>
              </w:rPr>
              <w:t>Coordination of external assessment activities: (scheduling, contracting of assessors and monitoring of external assessments)</w:t>
            </w:r>
          </w:p>
          <w:p w14:paraId="25204394" w14:textId="77777777" w:rsidR="00B01B6E" w:rsidRPr="001E5538"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 xml:space="preserve">Evidence of Internal Verifiers communication with External assessment process to candidates </w:t>
            </w:r>
          </w:p>
          <w:p w14:paraId="61CD5C81" w14:textId="77777777" w:rsidR="00B01B6E"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t>Copies of signed certificates along with resumes of contracted assessors</w:t>
            </w:r>
          </w:p>
        </w:tc>
        <w:tc>
          <w:tcPr>
            <w:tcW w:w="3356" w:type="dxa"/>
            <w:shd w:val="clear" w:color="auto" w:fill="FFFFFF" w:themeFill="background1"/>
          </w:tcPr>
          <w:p w14:paraId="1E62B59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lastRenderedPageBreak/>
              <w:sym w:font="Wingdings 2" w:char="F0A3"/>
            </w:r>
            <w:r w:rsidRPr="00527C61">
              <w:rPr>
                <w:rFonts w:asciiTheme="minorHAnsi" w:hAnsiTheme="minorHAnsi"/>
                <w:color w:val="000000"/>
                <w:sz w:val="18"/>
                <w:szCs w:val="18"/>
              </w:rPr>
              <w:t xml:space="preserve">  Conformance</w:t>
            </w:r>
          </w:p>
          <w:p w14:paraId="4BDDAEA2"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28166F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095759EA"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77210D1E" w14:textId="77777777" w:rsidR="00B01B6E" w:rsidRDefault="00B01B6E" w:rsidP="00003E48">
            <w:pPr>
              <w:tabs>
                <w:tab w:val="left" w:pos="5040"/>
              </w:tabs>
              <w:spacing w:before="120" w:line="144" w:lineRule="auto"/>
              <w:rPr>
                <w:rFonts w:asciiTheme="minorHAnsi" w:hAnsiTheme="minorHAnsi"/>
                <w:color w:val="000000"/>
                <w:sz w:val="18"/>
                <w:szCs w:val="18"/>
                <w:u w:val="single"/>
              </w:rPr>
            </w:pPr>
          </w:p>
          <w:p w14:paraId="4A01310F"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2AC3DB5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6C2C970"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9B69AF0"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3658C3A3" w14:textId="77777777" w:rsidTr="00003E48">
        <w:trPr>
          <w:trHeight w:val="267"/>
        </w:trPr>
        <w:tc>
          <w:tcPr>
            <w:tcW w:w="2848" w:type="dxa"/>
            <w:shd w:val="clear" w:color="auto" w:fill="FFFFFF" w:themeFill="background1"/>
          </w:tcPr>
          <w:p w14:paraId="7270433C" w14:textId="77777777" w:rsidR="00B01B6E" w:rsidRPr="00230850" w:rsidRDefault="00B01B6E" w:rsidP="00003E48">
            <w:pPr>
              <w:pStyle w:val="ListParagraph"/>
              <w:numPr>
                <w:ilvl w:val="1"/>
                <w:numId w:val="101"/>
              </w:numPr>
              <w:autoSpaceDE w:val="0"/>
              <w:autoSpaceDN w:val="0"/>
              <w:adjustRightInd w:val="0"/>
              <w:ind w:left="462" w:hanging="425"/>
              <w:rPr>
                <w:rFonts w:asciiTheme="minorHAnsi" w:hAnsiTheme="minorHAnsi"/>
                <w:sz w:val="20"/>
              </w:rPr>
            </w:pPr>
            <w:r w:rsidRPr="00230850">
              <w:rPr>
                <w:rFonts w:asciiTheme="minorHAnsi" w:hAnsiTheme="minorHAnsi"/>
                <w:sz w:val="20"/>
              </w:rPr>
              <w:t>Internal Verifiers conduct systematic and routine monitoring activities to protect the integrity of both the Internal and External Assessment activities outcome</w:t>
            </w:r>
          </w:p>
          <w:p w14:paraId="57D0572C" w14:textId="77777777" w:rsidR="00B01B6E" w:rsidRDefault="00B01B6E" w:rsidP="00003E48">
            <w:pPr>
              <w:autoSpaceDE w:val="0"/>
              <w:autoSpaceDN w:val="0"/>
              <w:adjustRightInd w:val="0"/>
              <w:rPr>
                <w:rFonts w:asciiTheme="minorHAnsi" w:hAnsiTheme="minorHAnsi"/>
                <w:color w:val="000000"/>
                <w:sz w:val="20"/>
                <w:szCs w:val="20"/>
                <w:lang w:val="en-US"/>
              </w:rPr>
            </w:pPr>
          </w:p>
        </w:tc>
        <w:tc>
          <w:tcPr>
            <w:tcW w:w="4022" w:type="dxa"/>
            <w:gridSpan w:val="3"/>
            <w:shd w:val="clear" w:color="auto" w:fill="FFFFFF" w:themeFill="background1"/>
          </w:tcPr>
          <w:p w14:paraId="6EAD0EEB"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Verification of internal assessment outcomes from both instructors using sampling methods of both assessment instrument and assessment outcome scripts of student’s</w:t>
            </w:r>
          </w:p>
          <w:p w14:paraId="002248B5"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Ensuring that only candidates deemed COMPETENT in specific units of competence are registered for final external assessment</w:t>
            </w:r>
          </w:p>
          <w:p w14:paraId="3E4BFAA1"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Documented tracking of report form to track candidate’s performance from training to final assessment activities</w:t>
            </w:r>
          </w:p>
          <w:p w14:paraId="03DAD925"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Report form/checklist to ensure that External Verifiers employ the appropriate strategies in Verification of external assessment outcomes</w:t>
            </w:r>
          </w:p>
          <w:p w14:paraId="7DC91C75" w14:textId="77777777" w:rsidR="00B01B6E" w:rsidRDefault="00B01B6E" w:rsidP="00003E48">
            <w:pPr>
              <w:numPr>
                <w:ilvl w:val="0"/>
                <w:numId w:val="26"/>
              </w:numPr>
              <w:spacing w:line="360" w:lineRule="auto"/>
              <w:rPr>
                <w:rFonts w:asciiTheme="minorHAnsi" w:hAnsiTheme="minorHAnsi"/>
                <w:sz w:val="18"/>
                <w:szCs w:val="18"/>
              </w:rPr>
            </w:pPr>
          </w:p>
        </w:tc>
        <w:tc>
          <w:tcPr>
            <w:tcW w:w="3356" w:type="dxa"/>
            <w:shd w:val="clear" w:color="auto" w:fill="FFFFFF" w:themeFill="background1"/>
          </w:tcPr>
          <w:p w14:paraId="2755A14D" w14:textId="77777777" w:rsidR="00B01B6E" w:rsidRDefault="00B01B6E" w:rsidP="00003E48">
            <w:pPr>
              <w:tabs>
                <w:tab w:val="left" w:pos="5040"/>
              </w:tabs>
              <w:spacing w:before="120" w:line="144" w:lineRule="auto"/>
              <w:rPr>
                <w:rFonts w:asciiTheme="minorHAnsi" w:hAnsiTheme="minorHAnsi"/>
                <w:color w:val="000000"/>
                <w:sz w:val="18"/>
                <w:szCs w:val="18"/>
              </w:rPr>
            </w:pPr>
          </w:p>
          <w:p w14:paraId="1B19D6EC" w14:textId="77777777" w:rsidR="00B01B6E" w:rsidRDefault="00B01B6E" w:rsidP="00003E48">
            <w:pPr>
              <w:tabs>
                <w:tab w:val="left" w:pos="5040"/>
              </w:tabs>
              <w:spacing w:before="120" w:line="144" w:lineRule="auto"/>
              <w:rPr>
                <w:rFonts w:asciiTheme="minorHAnsi" w:hAnsiTheme="minorHAnsi"/>
                <w:color w:val="000000"/>
                <w:sz w:val="18"/>
                <w:szCs w:val="18"/>
              </w:rPr>
            </w:pPr>
          </w:p>
          <w:p w14:paraId="4956EE4E"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t>Conformance</w:t>
            </w:r>
          </w:p>
          <w:p w14:paraId="2701069F"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D67C4E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0F97BCE"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3E0F55FE" w14:textId="77777777" w:rsidR="00B01B6E" w:rsidRDefault="00B01B6E" w:rsidP="00003E48">
            <w:pPr>
              <w:tabs>
                <w:tab w:val="left" w:pos="5040"/>
              </w:tabs>
              <w:spacing w:before="120" w:line="144" w:lineRule="auto"/>
              <w:rPr>
                <w:rFonts w:asciiTheme="minorHAnsi" w:hAnsiTheme="minorHAnsi"/>
                <w:color w:val="000000"/>
                <w:sz w:val="18"/>
                <w:szCs w:val="18"/>
                <w:u w:val="single"/>
              </w:rPr>
            </w:pPr>
          </w:p>
          <w:p w14:paraId="6D62C80A"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01A10E83"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AB67A34"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57AE2B9"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0D6BE347" w14:textId="77777777" w:rsidTr="00003E48">
        <w:trPr>
          <w:trHeight w:val="267"/>
        </w:trPr>
        <w:tc>
          <w:tcPr>
            <w:tcW w:w="2848" w:type="dxa"/>
            <w:shd w:val="clear" w:color="auto" w:fill="FFFFFF" w:themeFill="background1"/>
          </w:tcPr>
          <w:p w14:paraId="06562015" w14:textId="77777777" w:rsidR="00B01B6E" w:rsidRDefault="00B01B6E" w:rsidP="00003E48">
            <w:pPr>
              <w:autoSpaceDE w:val="0"/>
              <w:autoSpaceDN w:val="0"/>
              <w:adjustRightInd w:val="0"/>
              <w:rPr>
                <w:rFonts w:asciiTheme="minorHAnsi" w:hAnsiTheme="minorHAnsi"/>
                <w:color w:val="000000"/>
                <w:sz w:val="20"/>
                <w:szCs w:val="20"/>
                <w:lang w:val="en-US"/>
              </w:rPr>
            </w:pPr>
            <w:r>
              <w:rPr>
                <w:rFonts w:asciiTheme="minorHAnsi" w:hAnsiTheme="minorHAnsi"/>
                <w:sz w:val="20"/>
              </w:rPr>
              <w:lastRenderedPageBreak/>
              <w:t>8.3 External Verifiers are appropriately facilitated and accommodated to conduct external verification of assessment outcomes</w:t>
            </w:r>
          </w:p>
        </w:tc>
        <w:tc>
          <w:tcPr>
            <w:tcW w:w="4022" w:type="dxa"/>
            <w:gridSpan w:val="3"/>
            <w:shd w:val="clear" w:color="auto" w:fill="FFFFFF" w:themeFill="background1"/>
          </w:tcPr>
          <w:p w14:paraId="31196D44"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Register of attendance</w:t>
            </w:r>
          </w:p>
          <w:p w14:paraId="3781A6EA"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Storage of external assessment records to allow for sampling by external verifiers</w:t>
            </w:r>
          </w:p>
          <w:p w14:paraId="03ED375A"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Checklists used to report activities conducted by External Verifiers</w:t>
            </w:r>
          </w:p>
          <w:p w14:paraId="3E713117" w14:textId="77777777" w:rsidR="00B01B6E" w:rsidRDefault="00B01B6E" w:rsidP="00003E48">
            <w:pPr>
              <w:spacing w:line="360" w:lineRule="auto"/>
              <w:ind w:left="1211"/>
              <w:rPr>
                <w:rFonts w:asciiTheme="minorHAnsi" w:hAnsiTheme="minorHAnsi"/>
                <w:sz w:val="18"/>
                <w:szCs w:val="18"/>
              </w:rPr>
            </w:pPr>
            <w:r>
              <w:rPr>
                <w:rFonts w:asciiTheme="minorHAnsi" w:hAnsiTheme="minorHAnsi"/>
                <w:sz w:val="18"/>
                <w:szCs w:val="18"/>
              </w:rPr>
              <w:t>Corrective action – implementation reports based on findings from External Verifiers and Moderation activities</w:t>
            </w:r>
          </w:p>
        </w:tc>
        <w:tc>
          <w:tcPr>
            <w:tcW w:w="3356" w:type="dxa"/>
            <w:shd w:val="clear" w:color="auto" w:fill="FFFFFF" w:themeFill="background1"/>
          </w:tcPr>
          <w:p w14:paraId="17751E71" w14:textId="77777777" w:rsidR="00B01B6E" w:rsidRDefault="00B01B6E" w:rsidP="00003E48">
            <w:pPr>
              <w:spacing w:line="360" w:lineRule="auto"/>
              <w:rPr>
                <w:rFonts w:asciiTheme="minorHAnsi" w:hAnsiTheme="minorHAnsi"/>
                <w:sz w:val="18"/>
                <w:szCs w:val="18"/>
                <w:u w:val="single"/>
              </w:rPr>
            </w:pPr>
          </w:p>
          <w:p w14:paraId="031D9BCA" w14:textId="77777777" w:rsidR="00B01B6E" w:rsidRDefault="00B01B6E" w:rsidP="00003E48">
            <w:pPr>
              <w:spacing w:line="360" w:lineRule="auto"/>
              <w:rPr>
                <w:rFonts w:asciiTheme="minorHAnsi" w:hAnsiTheme="minorHAnsi"/>
                <w:sz w:val="18"/>
                <w:szCs w:val="18"/>
                <w:u w:val="single"/>
              </w:rPr>
            </w:pPr>
          </w:p>
          <w:p w14:paraId="21EE337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t>Conformance</w:t>
            </w:r>
          </w:p>
          <w:p w14:paraId="4A39B7C6"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34BF95A"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4A9C40B"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6FD2A55F" w14:textId="77777777" w:rsidR="00B01B6E" w:rsidRDefault="00B01B6E" w:rsidP="00003E48">
            <w:pPr>
              <w:tabs>
                <w:tab w:val="left" w:pos="5040"/>
              </w:tabs>
              <w:spacing w:before="120" w:line="144" w:lineRule="auto"/>
              <w:rPr>
                <w:rFonts w:asciiTheme="minorHAnsi" w:hAnsiTheme="minorHAnsi"/>
                <w:color w:val="000000"/>
                <w:sz w:val="18"/>
                <w:szCs w:val="18"/>
                <w:u w:val="single"/>
              </w:rPr>
            </w:pPr>
          </w:p>
          <w:p w14:paraId="7F1F235F"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689CE912"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66A65797"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67B25F5"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0F4448" w14:paraId="74EDB413" w14:textId="77777777" w:rsidTr="00003E48">
        <w:trPr>
          <w:trHeight w:val="267"/>
        </w:trPr>
        <w:tc>
          <w:tcPr>
            <w:tcW w:w="10226" w:type="dxa"/>
            <w:gridSpan w:val="5"/>
            <w:shd w:val="clear" w:color="auto" w:fill="FFFFFF" w:themeFill="background1"/>
          </w:tcPr>
          <w:p w14:paraId="7EFAC1E7" w14:textId="77777777" w:rsidR="00B01B6E" w:rsidRPr="00527C61" w:rsidRDefault="00B01B6E" w:rsidP="00003E48">
            <w:pPr>
              <w:spacing w:line="360" w:lineRule="auto"/>
              <w:rPr>
                <w:rFonts w:asciiTheme="minorHAnsi" w:hAnsiTheme="minorHAnsi"/>
                <w:sz w:val="18"/>
                <w:szCs w:val="18"/>
                <w:u w:val="single"/>
              </w:rPr>
            </w:pPr>
            <w:r w:rsidRPr="000F4448">
              <w:rPr>
                <w:rFonts w:asciiTheme="minorHAnsi" w:hAnsiTheme="minorHAnsi"/>
                <w:b/>
                <w:color w:val="000000"/>
                <w:sz w:val="20"/>
                <w:szCs w:val="20"/>
                <w:lang w:val="en-US"/>
              </w:rPr>
              <w:t xml:space="preserve">SECTION </w:t>
            </w:r>
            <w:r>
              <w:rPr>
                <w:rFonts w:asciiTheme="minorHAnsi" w:hAnsiTheme="minorHAnsi"/>
                <w:b/>
                <w:color w:val="000000"/>
                <w:sz w:val="20"/>
                <w:szCs w:val="20"/>
                <w:lang w:val="en-US"/>
              </w:rPr>
              <w:t>9: Statutory Compliance</w:t>
            </w:r>
          </w:p>
        </w:tc>
      </w:tr>
      <w:tr w:rsidR="00B01B6E" w:rsidRPr="000F4448" w14:paraId="1A97316B" w14:textId="77777777" w:rsidTr="00003E48">
        <w:trPr>
          <w:trHeight w:val="267"/>
        </w:trPr>
        <w:tc>
          <w:tcPr>
            <w:tcW w:w="2848" w:type="dxa"/>
            <w:shd w:val="clear" w:color="auto" w:fill="FFFFFF" w:themeFill="background1"/>
          </w:tcPr>
          <w:p w14:paraId="5E22322A" w14:textId="77777777" w:rsidR="00B01B6E" w:rsidRDefault="00B01B6E" w:rsidP="00003E48">
            <w:pPr>
              <w:autoSpaceDE w:val="0"/>
              <w:autoSpaceDN w:val="0"/>
              <w:adjustRightInd w:val="0"/>
              <w:rPr>
                <w:rFonts w:asciiTheme="minorHAnsi" w:hAnsiTheme="minorHAnsi"/>
                <w:color w:val="000000"/>
                <w:sz w:val="20"/>
                <w:szCs w:val="20"/>
                <w:lang w:val="en-US"/>
              </w:rPr>
            </w:pPr>
            <w:r>
              <w:rPr>
                <w:rFonts w:asciiTheme="minorHAnsi" w:hAnsiTheme="minorHAnsi"/>
                <w:b/>
                <w:color w:val="000000"/>
                <w:sz w:val="20"/>
                <w:szCs w:val="20"/>
                <w:lang w:val="en-US"/>
              </w:rPr>
              <w:t>CRITERIA</w:t>
            </w:r>
          </w:p>
        </w:tc>
        <w:tc>
          <w:tcPr>
            <w:tcW w:w="4022" w:type="dxa"/>
            <w:gridSpan w:val="3"/>
            <w:shd w:val="clear" w:color="auto" w:fill="FFFFFF" w:themeFill="background1"/>
          </w:tcPr>
          <w:p w14:paraId="60EB596F"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b/>
                <w:color w:val="000000"/>
                <w:sz w:val="20"/>
                <w:szCs w:val="20"/>
                <w:lang w:val="en-US"/>
              </w:rPr>
              <w:t>EXAMPLES OF EVIDENCE</w:t>
            </w:r>
          </w:p>
        </w:tc>
        <w:tc>
          <w:tcPr>
            <w:tcW w:w="3356" w:type="dxa"/>
            <w:shd w:val="clear" w:color="auto" w:fill="FFFFFF" w:themeFill="background1"/>
          </w:tcPr>
          <w:p w14:paraId="3FD2F1E8" w14:textId="77777777" w:rsidR="00B01B6E" w:rsidRDefault="00B01B6E" w:rsidP="00003E48">
            <w:pPr>
              <w:spacing w:line="360" w:lineRule="auto"/>
              <w:rPr>
                <w:rFonts w:asciiTheme="minorHAnsi" w:hAnsiTheme="minorHAnsi"/>
                <w:sz w:val="18"/>
                <w:szCs w:val="18"/>
                <w:u w:val="single"/>
              </w:rPr>
            </w:pPr>
            <w:r>
              <w:rPr>
                <w:rFonts w:asciiTheme="minorHAnsi" w:hAnsiTheme="minorHAnsi"/>
                <w:b/>
                <w:color w:val="000000"/>
                <w:sz w:val="20"/>
                <w:szCs w:val="20"/>
                <w:lang w:val="en-US"/>
              </w:rPr>
              <w:t>FINDINGS</w:t>
            </w:r>
          </w:p>
        </w:tc>
      </w:tr>
      <w:tr w:rsidR="00B01B6E" w:rsidRPr="000F4448" w14:paraId="292B17AA" w14:textId="77777777" w:rsidTr="00003E48">
        <w:trPr>
          <w:trHeight w:val="267"/>
        </w:trPr>
        <w:tc>
          <w:tcPr>
            <w:tcW w:w="2848" w:type="dxa"/>
            <w:shd w:val="clear" w:color="auto" w:fill="FFFFFF" w:themeFill="background1"/>
          </w:tcPr>
          <w:p w14:paraId="354F8B12" w14:textId="77777777" w:rsidR="00B01B6E" w:rsidRPr="001E5538" w:rsidRDefault="00B01B6E" w:rsidP="00003E48">
            <w:pPr>
              <w:autoSpaceDE w:val="0"/>
              <w:autoSpaceDN w:val="0"/>
              <w:adjustRightInd w:val="0"/>
              <w:rPr>
                <w:rFonts w:asciiTheme="minorHAnsi" w:hAnsiTheme="minorHAnsi"/>
                <w:sz w:val="20"/>
              </w:rPr>
            </w:pPr>
            <w:r>
              <w:rPr>
                <w:rFonts w:asciiTheme="minorHAnsi" w:hAnsiTheme="minorHAnsi"/>
                <w:color w:val="000000"/>
                <w:sz w:val="20"/>
                <w:szCs w:val="20"/>
                <w:lang w:val="en-US"/>
              </w:rPr>
              <w:t xml:space="preserve">9.1.    </w:t>
            </w:r>
            <w:r w:rsidRPr="001E5538">
              <w:rPr>
                <w:rFonts w:ascii="Calibri" w:hAnsi="Calibri"/>
                <w:sz w:val="20"/>
              </w:rPr>
              <w:t xml:space="preserve">The </w:t>
            </w:r>
            <w:r>
              <w:rPr>
                <w:rFonts w:ascii="Calibri" w:hAnsi="Calibri"/>
                <w:sz w:val="20"/>
              </w:rPr>
              <w:t xml:space="preserve">centre is a legally registered </w:t>
            </w:r>
            <w:r w:rsidRPr="001E5538">
              <w:rPr>
                <w:rFonts w:asciiTheme="minorHAnsi" w:hAnsiTheme="minorHAnsi"/>
                <w:sz w:val="20"/>
              </w:rPr>
              <w:t>business</w:t>
            </w:r>
            <w:r>
              <w:rPr>
                <w:rFonts w:asciiTheme="minorHAnsi" w:hAnsiTheme="minorHAnsi"/>
                <w:sz w:val="20"/>
              </w:rPr>
              <w:t xml:space="preserve"> entity and or a registered institution with the relevant government ministry (Ministry of Education), with the local Accreditation Board/Council, and or other regulatory body</w:t>
            </w:r>
          </w:p>
          <w:p w14:paraId="47970A07" w14:textId="77777777" w:rsidR="00B01B6E" w:rsidRDefault="00B01B6E" w:rsidP="00003E48">
            <w:pPr>
              <w:autoSpaceDE w:val="0"/>
              <w:autoSpaceDN w:val="0"/>
              <w:adjustRightInd w:val="0"/>
              <w:rPr>
                <w:rFonts w:asciiTheme="minorHAnsi" w:hAnsiTheme="minorHAnsi"/>
                <w:color w:val="000000"/>
                <w:sz w:val="20"/>
                <w:szCs w:val="20"/>
                <w:lang w:val="en-US"/>
              </w:rPr>
            </w:pPr>
          </w:p>
        </w:tc>
        <w:tc>
          <w:tcPr>
            <w:tcW w:w="4022" w:type="dxa"/>
            <w:gridSpan w:val="3"/>
            <w:shd w:val="clear" w:color="auto" w:fill="FFFFFF" w:themeFill="background1"/>
          </w:tcPr>
          <w:p w14:paraId="08689C3E"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Articles of Incorporation for the institution/organization (applicable to private training providers or industry on-the-job based facilities)</w:t>
            </w:r>
          </w:p>
          <w:p w14:paraId="303EA701"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Documents of registration from relevant Ministries or other regulatory bodies</w:t>
            </w:r>
          </w:p>
          <w:p w14:paraId="6E9998D8" w14:textId="77777777" w:rsidR="00B01B6E" w:rsidRPr="001E5538"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Documents of registration/approval/accreditation from local awarding bodies/agencies</w:t>
            </w:r>
          </w:p>
          <w:p w14:paraId="15897B40" w14:textId="77777777" w:rsidR="00B01B6E" w:rsidRPr="001E5538" w:rsidRDefault="00B01B6E" w:rsidP="00003E48">
            <w:pPr>
              <w:spacing w:line="360" w:lineRule="auto"/>
              <w:ind w:left="720"/>
              <w:rPr>
                <w:rFonts w:asciiTheme="minorHAnsi" w:hAnsiTheme="minorHAnsi"/>
                <w:sz w:val="18"/>
                <w:szCs w:val="18"/>
              </w:rPr>
            </w:pPr>
          </w:p>
          <w:p w14:paraId="564A0590" w14:textId="77777777" w:rsidR="00B01B6E" w:rsidRPr="001E5538"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t>Registers of</w:t>
            </w:r>
            <w:r>
              <w:rPr>
                <w:rFonts w:asciiTheme="minorHAnsi" w:hAnsiTheme="minorHAnsi"/>
                <w:sz w:val="18"/>
                <w:szCs w:val="18"/>
              </w:rPr>
              <w:t xml:space="preserve"> </w:t>
            </w:r>
            <w:r w:rsidRPr="001E5538">
              <w:rPr>
                <w:rFonts w:asciiTheme="minorHAnsi" w:hAnsiTheme="minorHAnsi"/>
                <w:sz w:val="18"/>
                <w:szCs w:val="18"/>
              </w:rPr>
              <w:t>attendance/assessment templates signed by contracted and approved assessors</w:t>
            </w:r>
          </w:p>
          <w:p w14:paraId="70C451CE" w14:textId="77777777" w:rsidR="00B01B6E" w:rsidRPr="001E5538" w:rsidRDefault="00B01B6E" w:rsidP="00003E48">
            <w:pPr>
              <w:pStyle w:val="ListParagraph"/>
              <w:rPr>
                <w:rFonts w:asciiTheme="minorHAnsi" w:hAnsiTheme="minorHAnsi"/>
                <w:sz w:val="18"/>
                <w:szCs w:val="18"/>
              </w:rPr>
            </w:pPr>
          </w:p>
          <w:p w14:paraId="36834CA3" w14:textId="77777777" w:rsidR="00B01B6E" w:rsidRDefault="00B01B6E" w:rsidP="00003E48">
            <w:pPr>
              <w:numPr>
                <w:ilvl w:val="0"/>
                <w:numId w:val="26"/>
              </w:numPr>
              <w:spacing w:line="360" w:lineRule="auto"/>
              <w:rPr>
                <w:rFonts w:asciiTheme="minorHAnsi" w:hAnsiTheme="minorHAnsi"/>
                <w:sz w:val="18"/>
                <w:szCs w:val="18"/>
              </w:rPr>
            </w:pPr>
            <w:r w:rsidRPr="001E5538">
              <w:rPr>
                <w:rFonts w:asciiTheme="minorHAnsi" w:hAnsiTheme="minorHAnsi"/>
                <w:sz w:val="18"/>
                <w:szCs w:val="18"/>
              </w:rPr>
              <w:t>Copies of signed certificates along with resumes of contracted assessors</w:t>
            </w:r>
          </w:p>
        </w:tc>
        <w:tc>
          <w:tcPr>
            <w:tcW w:w="3356" w:type="dxa"/>
            <w:shd w:val="clear" w:color="auto" w:fill="FFFFFF" w:themeFill="background1"/>
          </w:tcPr>
          <w:p w14:paraId="661FEC58" w14:textId="77777777" w:rsidR="00B01B6E" w:rsidRDefault="00B01B6E" w:rsidP="00003E48">
            <w:pPr>
              <w:spacing w:line="360" w:lineRule="auto"/>
              <w:rPr>
                <w:rFonts w:asciiTheme="minorHAnsi" w:hAnsiTheme="minorHAnsi"/>
                <w:sz w:val="18"/>
                <w:szCs w:val="18"/>
                <w:u w:val="single"/>
              </w:rPr>
            </w:pPr>
          </w:p>
          <w:p w14:paraId="71BAD1B8" w14:textId="77777777" w:rsidR="00B01B6E" w:rsidRDefault="00B01B6E" w:rsidP="00003E48">
            <w:pPr>
              <w:spacing w:line="360" w:lineRule="auto"/>
              <w:rPr>
                <w:rFonts w:asciiTheme="minorHAnsi" w:hAnsiTheme="minorHAnsi"/>
                <w:sz w:val="18"/>
                <w:szCs w:val="18"/>
                <w:u w:val="single"/>
              </w:rPr>
            </w:pPr>
          </w:p>
          <w:p w14:paraId="270C734F" w14:textId="77777777" w:rsidR="00B01B6E" w:rsidRPr="00527C61" w:rsidRDefault="00B01B6E" w:rsidP="00003E48">
            <w:pPr>
              <w:spacing w:line="360" w:lineRule="auto"/>
              <w:rPr>
                <w:rFonts w:asciiTheme="minorHAnsi" w:hAnsiTheme="minorHAnsi"/>
                <w:sz w:val="18"/>
                <w:szCs w:val="18"/>
                <w:u w:val="single"/>
              </w:rPr>
            </w:pPr>
          </w:p>
          <w:p w14:paraId="23B07418"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sidRPr="00527C61">
              <w:rPr>
                <w:rFonts w:asciiTheme="minorHAnsi" w:hAnsiTheme="minorHAnsi"/>
                <w:color w:val="000000"/>
                <w:sz w:val="18"/>
                <w:szCs w:val="18"/>
              </w:rPr>
              <w:sym w:font="Wingdings 2" w:char="F0A3"/>
            </w:r>
            <w:r w:rsidRPr="00527C61">
              <w:rPr>
                <w:rFonts w:asciiTheme="minorHAnsi" w:hAnsiTheme="minorHAnsi"/>
                <w:color w:val="000000"/>
                <w:sz w:val="18"/>
                <w:szCs w:val="18"/>
              </w:rPr>
              <w:t xml:space="preserve">  Conformance</w:t>
            </w:r>
          </w:p>
          <w:p w14:paraId="436280C1"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4F24342"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4D0AF7F8"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38D7B964"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46EFF211"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E264D9D"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1E7C7F44" w14:textId="77777777" w:rsidR="00B01B6E" w:rsidRPr="00527C61"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r w:rsidR="00B01B6E" w:rsidRPr="00527C61" w14:paraId="7A3B50AB" w14:textId="77777777" w:rsidTr="00003E48">
        <w:trPr>
          <w:trHeight w:val="267"/>
        </w:trPr>
        <w:tc>
          <w:tcPr>
            <w:tcW w:w="2848" w:type="dxa"/>
            <w:shd w:val="clear" w:color="auto" w:fill="FFFFFF" w:themeFill="background1"/>
          </w:tcPr>
          <w:p w14:paraId="7537A4EE" w14:textId="77777777" w:rsidR="00B01B6E" w:rsidRPr="008614BC" w:rsidRDefault="00B01B6E" w:rsidP="00003E48">
            <w:pPr>
              <w:autoSpaceDE w:val="0"/>
              <w:autoSpaceDN w:val="0"/>
              <w:adjustRightInd w:val="0"/>
              <w:rPr>
                <w:rFonts w:asciiTheme="minorHAnsi" w:hAnsiTheme="minorHAnsi"/>
                <w:sz w:val="20"/>
              </w:rPr>
            </w:pPr>
            <w:r>
              <w:rPr>
                <w:rFonts w:asciiTheme="minorHAnsi" w:hAnsiTheme="minorHAnsi"/>
                <w:color w:val="000000"/>
                <w:sz w:val="20"/>
                <w:szCs w:val="20"/>
                <w:lang w:val="en-US"/>
              </w:rPr>
              <w:t xml:space="preserve">9.2.    </w:t>
            </w:r>
            <w:r w:rsidRPr="001E5538">
              <w:rPr>
                <w:rFonts w:asciiTheme="minorHAnsi" w:hAnsiTheme="minorHAnsi"/>
                <w:sz w:val="20"/>
              </w:rPr>
              <w:t>The centr</w:t>
            </w:r>
            <w:r>
              <w:rPr>
                <w:rFonts w:asciiTheme="minorHAnsi" w:hAnsiTheme="minorHAnsi"/>
                <w:sz w:val="20"/>
              </w:rPr>
              <w:t xml:space="preserve">e has been inspected by the appropriate Health &amp; Safety authorities to ensure that it is safe to accommodate clients and to </w:t>
            </w:r>
            <w:r>
              <w:rPr>
                <w:rFonts w:asciiTheme="minorHAnsi" w:hAnsiTheme="minorHAnsi"/>
                <w:sz w:val="20"/>
              </w:rPr>
              <w:lastRenderedPageBreak/>
              <w:t>provide its stated training programmes and assessment</w:t>
            </w:r>
          </w:p>
          <w:p w14:paraId="72BF25EF" w14:textId="77777777" w:rsidR="00B01B6E" w:rsidRDefault="00B01B6E" w:rsidP="00003E48">
            <w:pPr>
              <w:autoSpaceDE w:val="0"/>
              <w:autoSpaceDN w:val="0"/>
              <w:adjustRightInd w:val="0"/>
              <w:rPr>
                <w:rFonts w:asciiTheme="minorHAnsi" w:hAnsiTheme="minorHAnsi"/>
                <w:color w:val="000000"/>
                <w:sz w:val="20"/>
                <w:szCs w:val="20"/>
                <w:lang w:val="en-US"/>
              </w:rPr>
            </w:pPr>
          </w:p>
        </w:tc>
        <w:tc>
          <w:tcPr>
            <w:tcW w:w="4022" w:type="dxa"/>
            <w:gridSpan w:val="3"/>
            <w:shd w:val="clear" w:color="auto" w:fill="FFFFFF" w:themeFill="background1"/>
          </w:tcPr>
          <w:p w14:paraId="2A1F3C2F"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lastRenderedPageBreak/>
              <w:t>Evidence of inspection and approval by local fire authorities</w:t>
            </w:r>
          </w:p>
          <w:p w14:paraId="0B54A261"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 xml:space="preserve">Inspection and approval by health officials (Applicable for provisions </w:t>
            </w:r>
            <w:r>
              <w:rPr>
                <w:rFonts w:asciiTheme="minorHAnsi" w:hAnsiTheme="minorHAnsi"/>
                <w:sz w:val="18"/>
                <w:szCs w:val="18"/>
              </w:rPr>
              <w:lastRenderedPageBreak/>
              <w:t>of training in Food Services, Cosmetology, etc)</w:t>
            </w:r>
          </w:p>
          <w:p w14:paraId="48E62BC5" w14:textId="77777777" w:rsidR="00B01B6E" w:rsidRDefault="00B01B6E" w:rsidP="00003E48">
            <w:pPr>
              <w:numPr>
                <w:ilvl w:val="0"/>
                <w:numId w:val="26"/>
              </w:numPr>
              <w:spacing w:line="360" w:lineRule="auto"/>
              <w:rPr>
                <w:rFonts w:asciiTheme="minorHAnsi" w:hAnsiTheme="minorHAnsi"/>
                <w:sz w:val="18"/>
                <w:szCs w:val="18"/>
              </w:rPr>
            </w:pPr>
            <w:r>
              <w:rPr>
                <w:rFonts w:asciiTheme="minorHAnsi" w:hAnsiTheme="minorHAnsi"/>
                <w:sz w:val="18"/>
                <w:szCs w:val="18"/>
              </w:rPr>
              <w:t>Approval Permits</w:t>
            </w:r>
          </w:p>
          <w:p w14:paraId="4129F7D0" w14:textId="77777777" w:rsidR="00B01B6E" w:rsidRDefault="00B01B6E" w:rsidP="00003E48">
            <w:pPr>
              <w:numPr>
                <w:ilvl w:val="0"/>
                <w:numId w:val="26"/>
              </w:numPr>
              <w:spacing w:line="360" w:lineRule="auto"/>
              <w:rPr>
                <w:rFonts w:asciiTheme="minorHAnsi" w:hAnsiTheme="minorHAnsi"/>
                <w:sz w:val="18"/>
                <w:szCs w:val="18"/>
              </w:rPr>
            </w:pPr>
          </w:p>
        </w:tc>
        <w:tc>
          <w:tcPr>
            <w:tcW w:w="3356" w:type="dxa"/>
            <w:shd w:val="clear" w:color="auto" w:fill="FFFFFF" w:themeFill="background1"/>
          </w:tcPr>
          <w:p w14:paraId="0214B8D6" w14:textId="77777777" w:rsidR="00B01B6E" w:rsidRDefault="00B01B6E" w:rsidP="00003E48">
            <w:pPr>
              <w:spacing w:line="360" w:lineRule="auto"/>
              <w:rPr>
                <w:rFonts w:asciiTheme="minorHAnsi" w:hAnsiTheme="minorHAnsi"/>
                <w:sz w:val="18"/>
                <w:szCs w:val="18"/>
                <w:u w:val="single"/>
              </w:rPr>
            </w:pPr>
          </w:p>
          <w:p w14:paraId="7003AE26" w14:textId="77777777" w:rsidR="00B01B6E" w:rsidRDefault="00B01B6E" w:rsidP="00003E48">
            <w:pPr>
              <w:spacing w:line="360" w:lineRule="auto"/>
              <w:rPr>
                <w:rFonts w:asciiTheme="minorHAnsi" w:hAnsiTheme="minorHAnsi"/>
                <w:sz w:val="18"/>
                <w:szCs w:val="18"/>
                <w:u w:val="single"/>
              </w:rPr>
            </w:pPr>
          </w:p>
          <w:p w14:paraId="583CE1CA" w14:textId="77777777" w:rsidR="00B01B6E" w:rsidRDefault="00B01B6E" w:rsidP="00003E48">
            <w:pPr>
              <w:spacing w:line="360" w:lineRule="auto"/>
              <w:rPr>
                <w:rFonts w:asciiTheme="minorHAnsi" w:hAnsiTheme="minorHAnsi"/>
                <w:sz w:val="18"/>
                <w:szCs w:val="18"/>
                <w:u w:val="single"/>
              </w:rPr>
            </w:pPr>
          </w:p>
          <w:p w14:paraId="32AEE836" w14:textId="77777777" w:rsidR="00B01B6E" w:rsidRDefault="00B01B6E" w:rsidP="00003E48">
            <w:pPr>
              <w:spacing w:line="360" w:lineRule="auto"/>
              <w:rPr>
                <w:rFonts w:asciiTheme="minorHAnsi" w:hAnsiTheme="minorHAnsi"/>
                <w:sz w:val="18"/>
                <w:szCs w:val="18"/>
                <w:u w:val="single"/>
              </w:rPr>
            </w:pPr>
          </w:p>
          <w:p w14:paraId="7B0F33AF"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r>
              <w:rPr>
                <w:rFonts w:asciiTheme="minorHAnsi" w:hAnsiTheme="minorHAnsi"/>
                <w:color w:val="000000"/>
                <w:sz w:val="18"/>
                <w:szCs w:val="18"/>
              </w:rPr>
              <w:lastRenderedPageBreak/>
              <w:t>C</w:t>
            </w:r>
            <w:r w:rsidRPr="00527C61">
              <w:rPr>
                <w:rFonts w:asciiTheme="minorHAnsi" w:hAnsiTheme="minorHAnsi"/>
                <w:color w:val="000000"/>
                <w:sz w:val="18"/>
                <w:szCs w:val="18"/>
              </w:rPr>
              <w:t>onformance</w:t>
            </w:r>
          </w:p>
          <w:p w14:paraId="113EB923"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E51313B"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7BDA8324" w14:textId="77777777" w:rsidR="00B01B6E"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xml:space="preserve">  Non-conformance   </w:t>
            </w:r>
          </w:p>
          <w:p w14:paraId="08E5ECB3" w14:textId="77777777" w:rsidR="00B01B6E" w:rsidRPr="00527C61" w:rsidRDefault="00B01B6E" w:rsidP="00003E48">
            <w:pPr>
              <w:tabs>
                <w:tab w:val="left" w:pos="5040"/>
              </w:tabs>
              <w:spacing w:before="120" w:line="144" w:lineRule="auto"/>
              <w:rPr>
                <w:rFonts w:asciiTheme="minorHAnsi" w:hAnsiTheme="minorHAnsi"/>
                <w:color w:val="000000"/>
                <w:sz w:val="18"/>
                <w:szCs w:val="18"/>
                <w:u w:val="single"/>
              </w:rPr>
            </w:pPr>
            <w:r w:rsidRPr="00527C61">
              <w:rPr>
                <w:rFonts w:asciiTheme="minorHAnsi" w:hAnsiTheme="minorHAnsi"/>
                <w:color w:val="000000"/>
                <w:sz w:val="18"/>
                <w:szCs w:val="18"/>
                <w:u w:val="single"/>
              </w:rPr>
              <w:t xml:space="preserve"> Major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        Minor (</w:t>
            </w:r>
            <w:r w:rsidRPr="00527C61">
              <w:rPr>
                <w:rFonts w:asciiTheme="minorHAnsi" w:hAnsiTheme="minorHAnsi"/>
                <w:color w:val="000000"/>
                <w:sz w:val="18"/>
                <w:szCs w:val="18"/>
                <w:u w:val="single"/>
              </w:rPr>
              <w:sym w:font="Wingdings 2" w:char="F0A3"/>
            </w:r>
            <w:r w:rsidRPr="00527C61">
              <w:rPr>
                <w:rFonts w:asciiTheme="minorHAnsi" w:hAnsiTheme="minorHAnsi"/>
                <w:color w:val="000000"/>
                <w:sz w:val="18"/>
                <w:szCs w:val="18"/>
                <w:u w:val="single"/>
              </w:rPr>
              <w:t>)</w:t>
            </w:r>
          </w:p>
          <w:p w14:paraId="77B642CD"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262DA005" w14:textId="77777777" w:rsidR="00B01B6E" w:rsidRPr="00527C61" w:rsidRDefault="00B01B6E" w:rsidP="00003E48">
            <w:pPr>
              <w:tabs>
                <w:tab w:val="left" w:pos="5040"/>
              </w:tabs>
              <w:spacing w:before="120" w:line="144" w:lineRule="auto"/>
              <w:rPr>
                <w:rFonts w:asciiTheme="minorHAnsi" w:hAnsiTheme="minorHAnsi"/>
                <w:color w:val="000000"/>
                <w:sz w:val="18"/>
                <w:szCs w:val="18"/>
              </w:rPr>
            </w:pPr>
          </w:p>
          <w:p w14:paraId="3F60A8DF" w14:textId="77777777" w:rsidR="00B01B6E" w:rsidRDefault="00B01B6E" w:rsidP="00003E48">
            <w:pPr>
              <w:spacing w:line="360" w:lineRule="auto"/>
              <w:rPr>
                <w:rFonts w:asciiTheme="minorHAnsi" w:hAnsiTheme="minorHAnsi"/>
                <w:sz w:val="18"/>
                <w:szCs w:val="18"/>
                <w:u w:val="single"/>
              </w:rPr>
            </w:pPr>
            <w:r w:rsidRPr="00527C61">
              <w:rPr>
                <w:rFonts w:asciiTheme="minorHAnsi" w:hAnsiTheme="minorHAnsi"/>
                <w:color w:val="000000"/>
                <w:sz w:val="18"/>
                <w:szCs w:val="18"/>
              </w:rPr>
              <w:sym w:font="Wingdings 2" w:char="F0A3"/>
            </w:r>
            <w:r>
              <w:rPr>
                <w:rFonts w:asciiTheme="minorHAnsi" w:hAnsiTheme="minorHAnsi"/>
                <w:color w:val="000000"/>
                <w:sz w:val="18"/>
                <w:szCs w:val="18"/>
              </w:rPr>
              <w:t xml:space="preserve">  Opp. For Improvement</w:t>
            </w:r>
          </w:p>
        </w:tc>
      </w:tr>
    </w:tbl>
    <w:p w14:paraId="5092B245" w14:textId="77777777" w:rsidR="00B01B6E" w:rsidRDefault="00B01B6E" w:rsidP="00B01B6E">
      <w:pPr>
        <w:pStyle w:val="MajorL3BulletList"/>
        <w:numPr>
          <w:ilvl w:val="0"/>
          <w:numId w:val="0"/>
        </w:numPr>
        <w:ind w:left="1080" w:hanging="360"/>
        <w:rPr>
          <w:rFonts w:asciiTheme="minorHAnsi" w:hAnsiTheme="minorHAnsi"/>
          <w:sz w:val="24"/>
          <w:szCs w:val="24"/>
        </w:rPr>
      </w:pPr>
    </w:p>
    <w:p w14:paraId="26CDEE8A" w14:textId="77777777" w:rsidR="00B01B6E" w:rsidRDefault="00B01B6E" w:rsidP="00B01B6E">
      <w:pPr>
        <w:pStyle w:val="MajorL3BulletList"/>
        <w:numPr>
          <w:ilvl w:val="0"/>
          <w:numId w:val="0"/>
        </w:numPr>
        <w:ind w:left="1080" w:hanging="360"/>
        <w:rPr>
          <w:rFonts w:asciiTheme="minorHAnsi" w:hAnsiTheme="minorHAnsi"/>
          <w:sz w:val="24"/>
          <w:szCs w:val="24"/>
        </w:rPr>
      </w:pPr>
    </w:p>
    <w:p w14:paraId="4544E612" w14:textId="77777777" w:rsidR="00B01B6E" w:rsidRDefault="00B01B6E" w:rsidP="00B01B6E">
      <w:pPr>
        <w:pStyle w:val="MajorL3BulletList"/>
        <w:numPr>
          <w:ilvl w:val="0"/>
          <w:numId w:val="0"/>
        </w:numPr>
        <w:ind w:left="1080" w:hanging="360"/>
        <w:rPr>
          <w:rFonts w:asciiTheme="minorHAnsi" w:hAnsiTheme="minorHAnsi"/>
          <w:sz w:val="24"/>
          <w:szCs w:val="24"/>
        </w:rPr>
      </w:pPr>
    </w:p>
    <w:p w14:paraId="7F3B1461" w14:textId="77777777" w:rsidR="00B01B6E" w:rsidRDefault="00B01B6E" w:rsidP="00B01B6E">
      <w:pPr>
        <w:pStyle w:val="MajorL3BulletList"/>
        <w:numPr>
          <w:ilvl w:val="0"/>
          <w:numId w:val="0"/>
        </w:numPr>
        <w:ind w:left="1080" w:hanging="360"/>
        <w:rPr>
          <w:rFonts w:asciiTheme="minorHAnsi" w:hAnsiTheme="minorHAnsi"/>
          <w:sz w:val="24"/>
          <w:szCs w:val="24"/>
        </w:rPr>
      </w:pPr>
    </w:p>
    <w:p w14:paraId="1889D742" w14:textId="77777777" w:rsidR="00B01B6E" w:rsidRDefault="00B01B6E" w:rsidP="00B01B6E">
      <w:pPr>
        <w:pStyle w:val="MajorL3BulletList"/>
        <w:numPr>
          <w:ilvl w:val="0"/>
          <w:numId w:val="0"/>
        </w:numPr>
        <w:ind w:left="1080" w:hanging="360"/>
        <w:rPr>
          <w:rFonts w:asciiTheme="minorHAnsi" w:hAnsiTheme="minorHAnsi"/>
          <w:sz w:val="24"/>
          <w:szCs w:val="24"/>
        </w:rPr>
      </w:pPr>
    </w:p>
    <w:p w14:paraId="7B13C8ED" w14:textId="77777777" w:rsidR="00B01B6E" w:rsidRDefault="00B01B6E" w:rsidP="00B01B6E">
      <w:pPr>
        <w:pStyle w:val="MajorL3BulletList"/>
        <w:numPr>
          <w:ilvl w:val="0"/>
          <w:numId w:val="0"/>
        </w:numPr>
        <w:ind w:left="1080" w:hanging="360"/>
        <w:rPr>
          <w:rFonts w:asciiTheme="minorHAnsi" w:hAnsiTheme="minorHAnsi"/>
          <w:sz w:val="24"/>
          <w:szCs w:val="24"/>
        </w:rPr>
      </w:pPr>
    </w:p>
    <w:p w14:paraId="41103704" w14:textId="77777777" w:rsidR="00B01B6E" w:rsidRDefault="00B01B6E" w:rsidP="00B01B6E">
      <w:pPr>
        <w:pStyle w:val="MajorL3BulletList"/>
        <w:numPr>
          <w:ilvl w:val="0"/>
          <w:numId w:val="0"/>
        </w:numPr>
        <w:ind w:left="1080" w:hanging="360"/>
        <w:rPr>
          <w:rFonts w:asciiTheme="minorHAnsi" w:hAnsiTheme="minorHAnsi"/>
          <w:sz w:val="24"/>
          <w:szCs w:val="24"/>
        </w:rPr>
      </w:pPr>
    </w:p>
    <w:p w14:paraId="261B654D" w14:textId="77777777" w:rsidR="00B01B6E" w:rsidRDefault="00B01B6E" w:rsidP="00B01B6E">
      <w:pPr>
        <w:pStyle w:val="MajorL3BulletList"/>
        <w:numPr>
          <w:ilvl w:val="0"/>
          <w:numId w:val="0"/>
        </w:numPr>
        <w:ind w:left="1080" w:hanging="360"/>
        <w:rPr>
          <w:rFonts w:asciiTheme="minorHAnsi" w:hAnsiTheme="minorHAnsi"/>
          <w:sz w:val="24"/>
          <w:szCs w:val="24"/>
        </w:rPr>
      </w:pPr>
    </w:p>
    <w:p w14:paraId="040A1471" w14:textId="77777777" w:rsidR="00B01B6E" w:rsidRDefault="00B01B6E" w:rsidP="00B01B6E">
      <w:pPr>
        <w:pStyle w:val="MajorL3BulletList"/>
        <w:numPr>
          <w:ilvl w:val="0"/>
          <w:numId w:val="0"/>
        </w:numPr>
        <w:ind w:left="1080" w:hanging="360"/>
        <w:rPr>
          <w:rFonts w:asciiTheme="minorHAnsi" w:hAnsiTheme="minorHAnsi"/>
          <w:sz w:val="24"/>
          <w:szCs w:val="24"/>
        </w:rPr>
      </w:pPr>
    </w:p>
    <w:p w14:paraId="11BEE1E2" w14:textId="77777777" w:rsidR="00B01B6E" w:rsidRDefault="00B01B6E" w:rsidP="00B01B6E">
      <w:pPr>
        <w:pStyle w:val="MajorL3BulletList"/>
        <w:numPr>
          <w:ilvl w:val="0"/>
          <w:numId w:val="0"/>
        </w:numPr>
        <w:ind w:left="1080" w:hanging="360"/>
        <w:rPr>
          <w:rFonts w:asciiTheme="minorHAnsi" w:hAnsiTheme="minorHAnsi"/>
          <w:sz w:val="24"/>
          <w:szCs w:val="24"/>
        </w:rPr>
      </w:pPr>
    </w:p>
    <w:p w14:paraId="62EC62BB" w14:textId="77777777" w:rsidR="00B01B6E" w:rsidRDefault="00B01B6E" w:rsidP="00B01B6E">
      <w:pPr>
        <w:pStyle w:val="MajorL3BulletList"/>
        <w:numPr>
          <w:ilvl w:val="0"/>
          <w:numId w:val="0"/>
        </w:numPr>
        <w:ind w:left="1080" w:hanging="360"/>
        <w:rPr>
          <w:rFonts w:asciiTheme="minorHAnsi" w:hAnsiTheme="minorHAnsi"/>
          <w:sz w:val="24"/>
          <w:szCs w:val="24"/>
        </w:rPr>
      </w:pPr>
    </w:p>
    <w:p w14:paraId="219492A7" w14:textId="77777777" w:rsidR="00B01B6E" w:rsidRDefault="00B01B6E" w:rsidP="00B01B6E">
      <w:pPr>
        <w:pStyle w:val="MajorL3BulletList"/>
        <w:numPr>
          <w:ilvl w:val="0"/>
          <w:numId w:val="0"/>
        </w:numPr>
        <w:ind w:left="1080" w:hanging="360"/>
        <w:rPr>
          <w:rFonts w:asciiTheme="minorHAnsi" w:hAnsiTheme="minorHAnsi"/>
          <w:sz w:val="24"/>
          <w:szCs w:val="24"/>
        </w:rPr>
      </w:pPr>
    </w:p>
    <w:p w14:paraId="5BCAC7AA" w14:textId="77777777" w:rsidR="00B01B6E" w:rsidRDefault="00B01B6E" w:rsidP="00B01B6E">
      <w:pPr>
        <w:pStyle w:val="MajorL3BulletList"/>
        <w:numPr>
          <w:ilvl w:val="0"/>
          <w:numId w:val="0"/>
        </w:numPr>
        <w:ind w:left="1080" w:hanging="360"/>
        <w:rPr>
          <w:rFonts w:asciiTheme="minorHAnsi" w:hAnsiTheme="minorHAnsi"/>
          <w:sz w:val="24"/>
          <w:szCs w:val="24"/>
        </w:rPr>
      </w:pPr>
    </w:p>
    <w:p w14:paraId="0D5AAB0A" w14:textId="77777777" w:rsidR="00B01B6E" w:rsidRDefault="00B01B6E" w:rsidP="00B01B6E">
      <w:pPr>
        <w:pStyle w:val="MajorL3BulletList"/>
        <w:numPr>
          <w:ilvl w:val="0"/>
          <w:numId w:val="0"/>
        </w:numPr>
        <w:ind w:left="1080" w:hanging="360"/>
        <w:rPr>
          <w:rFonts w:asciiTheme="minorHAnsi" w:hAnsiTheme="minorHAnsi"/>
          <w:sz w:val="24"/>
          <w:szCs w:val="24"/>
        </w:rPr>
      </w:pPr>
    </w:p>
    <w:p w14:paraId="6A604FC9" w14:textId="77777777" w:rsidR="00B01B6E" w:rsidRDefault="00B01B6E" w:rsidP="00B01B6E">
      <w:pPr>
        <w:pStyle w:val="MajorL3BulletList"/>
        <w:numPr>
          <w:ilvl w:val="0"/>
          <w:numId w:val="0"/>
        </w:numPr>
        <w:ind w:left="1080" w:hanging="360"/>
        <w:rPr>
          <w:rFonts w:asciiTheme="minorHAnsi" w:hAnsiTheme="minorHAnsi"/>
          <w:sz w:val="24"/>
          <w:szCs w:val="24"/>
        </w:rPr>
      </w:pPr>
    </w:p>
    <w:p w14:paraId="0BE1B1DB" w14:textId="77777777" w:rsidR="00B01B6E" w:rsidRDefault="00B01B6E" w:rsidP="00B01B6E">
      <w:pPr>
        <w:pStyle w:val="MajorL3BulletList"/>
        <w:numPr>
          <w:ilvl w:val="0"/>
          <w:numId w:val="0"/>
        </w:numPr>
        <w:ind w:left="1080" w:hanging="360"/>
        <w:rPr>
          <w:rFonts w:asciiTheme="minorHAnsi" w:hAnsiTheme="minorHAnsi"/>
          <w:sz w:val="24"/>
          <w:szCs w:val="24"/>
        </w:rPr>
      </w:pPr>
    </w:p>
    <w:p w14:paraId="6C70DE3F" w14:textId="77777777" w:rsidR="00B01B6E" w:rsidRDefault="00B01B6E" w:rsidP="00B01B6E">
      <w:pPr>
        <w:pStyle w:val="MajorL3BulletList"/>
        <w:numPr>
          <w:ilvl w:val="0"/>
          <w:numId w:val="0"/>
        </w:numPr>
        <w:ind w:left="1080" w:hanging="360"/>
        <w:rPr>
          <w:rFonts w:asciiTheme="minorHAnsi" w:hAnsiTheme="minorHAnsi"/>
          <w:sz w:val="24"/>
          <w:szCs w:val="24"/>
        </w:rPr>
      </w:pPr>
    </w:p>
    <w:p w14:paraId="410AFFDD" w14:textId="77777777" w:rsidR="00B01B6E" w:rsidRDefault="00B01B6E" w:rsidP="00B01B6E">
      <w:pPr>
        <w:pStyle w:val="MajorL3BulletList"/>
        <w:numPr>
          <w:ilvl w:val="0"/>
          <w:numId w:val="0"/>
        </w:numPr>
        <w:ind w:left="1080" w:hanging="360"/>
        <w:rPr>
          <w:rFonts w:asciiTheme="minorHAnsi" w:hAnsiTheme="minorHAnsi"/>
          <w:sz w:val="24"/>
          <w:szCs w:val="24"/>
        </w:rPr>
      </w:pPr>
    </w:p>
    <w:p w14:paraId="5E068731" w14:textId="77777777" w:rsidR="00B01B6E" w:rsidRDefault="00B01B6E" w:rsidP="00B01B6E">
      <w:pPr>
        <w:pStyle w:val="MajorL3BulletList"/>
        <w:numPr>
          <w:ilvl w:val="0"/>
          <w:numId w:val="0"/>
        </w:numPr>
        <w:ind w:left="1080" w:hanging="360"/>
        <w:rPr>
          <w:rFonts w:asciiTheme="minorHAnsi" w:hAnsiTheme="minorHAnsi"/>
          <w:sz w:val="24"/>
          <w:szCs w:val="24"/>
        </w:rPr>
      </w:pPr>
    </w:p>
    <w:p w14:paraId="3B7D4EB3" w14:textId="77777777" w:rsidR="00B01B6E" w:rsidRPr="00DB37B1" w:rsidRDefault="00B01B6E" w:rsidP="00B01B6E">
      <w:pPr>
        <w:pStyle w:val="MajorL3BulletList"/>
        <w:numPr>
          <w:ilvl w:val="0"/>
          <w:numId w:val="0"/>
        </w:numPr>
        <w:ind w:left="1080" w:hanging="360"/>
        <w:rPr>
          <w:rFonts w:asciiTheme="minorHAnsi" w:hAnsiTheme="minorHAnsi"/>
          <w:sz w:val="24"/>
          <w:szCs w:val="24"/>
        </w:rPr>
      </w:pPr>
    </w:p>
    <w:p w14:paraId="5140F215" w14:textId="77777777" w:rsidR="00B01B6E" w:rsidRDefault="00B01B6E" w:rsidP="00B01B6E"/>
    <w:p w14:paraId="4393ED4A" w14:textId="5127BD04" w:rsidR="00B01B6E" w:rsidRDefault="00B01B6E" w:rsidP="00B01B6E"/>
    <w:p w14:paraId="7C8B328B" w14:textId="77777777" w:rsidR="00BD3050" w:rsidRDefault="00BD3050" w:rsidP="00B01B6E"/>
    <w:p w14:paraId="1D290EE5" w14:textId="42AA1E2F" w:rsidR="00BD3050" w:rsidRPr="00314657" w:rsidRDefault="005859E5" w:rsidP="00BD3050">
      <w:pPr>
        <w:jc w:val="center"/>
        <w:rPr>
          <w:rFonts w:asciiTheme="minorHAnsi" w:hAnsiTheme="minorHAnsi"/>
          <w:b/>
          <w:sz w:val="22"/>
          <w:szCs w:val="22"/>
        </w:rPr>
      </w:pPr>
      <w:bookmarkStart w:id="53" w:name="_Hlk81485311"/>
      <w:r w:rsidRPr="00314657">
        <w:rPr>
          <w:rFonts w:asciiTheme="minorHAnsi" w:hAnsiTheme="minorHAnsi"/>
          <w:b/>
          <w:sz w:val="22"/>
          <w:szCs w:val="22"/>
        </w:rPr>
        <w:lastRenderedPageBreak/>
        <w:t>APPEAL OF ASSESSMENT OUTCOME FORM</w:t>
      </w:r>
      <w:r>
        <w:rPr>
          <w:rFonts w:asciiTheme="minorHAnsi" w:hAnsiTheme="minorHAnsi"/>
          <w:b/>
          <w:sz w:val="22"/>
          <w:szCs w:val="22"/>
        </w:rPr>
        <w:br/>
      </w:r>
    </w:p>
    <w:p w14:paraId="203917B2" w14:textId="13C68E71"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Name of Candidate: ____________________________________________________________________</w:t>
      </w:r>
    </w:p>
    <w:p w14:paraId="6E7C2E15" w14:textId="1354B9D5" w:rsidR="00BD3050" w:rsidRPr="005859E5" w:rsidRDefault="005859E5" w:rsidP="00BD3050">
      <w:pPr>
        <w:rPr>
          <w:rFonts w:asciiTheme="minorHAnsi" w:hAnsiTheme="minorHAnsi"/>
          <w:bCs/>
          <w:sz w:val="22"/>
          <w:szCs w:val="22"/>
        </w:rPr>
      </w:pPr>
      <w:r>
        <w:rPr>
          <w:rFonts w:asciiTheme="minorHAnsi" w:hAnsiTheme="minorHAnsi"/>
          <w:bCs/>
          <w:sz w:val="22"/>
          <w:szCs w:val="22"/>
        </w:rPr>
        <w:br/>
      </w:r>
      <w:r w:rsidR="00BD3050" w:rsidRPr="005859E5">
        <w:rPr>
          <w:rFonts w:asciiTheme="minorHAnsi" w:hAnsiTheme="minorHAnsi"/>
          <w:bCs/>
          <w:sz w:val="22"/>
          <w:szCs w:val="22"/>
        </w:rPr>
        <w:t>Contact Details: ________________________________________________________________________</w:t>
      </w:r>
    </w:p>
    <w:p w14:paraId="1124586A" w14:textId="77777777" w:rsidR="00BD3050" w:rsidRPr="005859E5" w:rsidRDefault="00BD3050" w:rsidP="00BD3050">
      <w:pPr>
        <w:rPr>
          <w:rFonts w:asciiTheme="minorHAnsi" w:hAnsiTheme="minorHAnsi"/>
          <w:bCs/>
          <w:sz w:val="22"/>
          <w:szCs w:val="22"/>
        </w:rPr>
      </w:pPr>
    </w:p>
    <w:p w14:paraId="3A60879E" w14:textId="2D2ACC76"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Institution:____________________________________________________________________________</w:t>
      </w:r>
    </w:p>
    <w:p w14:paraId="243F7937" w14:textId="77777777" w:rsidR="00BD3050" w:rsidRPr="005859E5" w:rsidRDefault="00BD3050" w:rsidP="00BD3050">
      <w:pPr>
        <w:rPr>
          <w:rFonts w:asciiTheme="minorHAnsi" w:hAnsiTheme="minorHAnsi"/>
          <w:bCs/>
          <w:sz w:val="22"/>
          <w:szCs w:val="22"/>
        </w:rPr>
      </w:pPr>
    </w:p>
    <w:p w14:paraId="3219EB07" w14:textId="426FACD5"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Assessment Date:_______________________________________________________________________</w:t>
      </w:r>
    </w:p>
    <w:p w14:paraId="275A404A" w14:textId="77777777" w:rsidR="00BD3050" w:rsidRPr="005859E5" w:rsidRDefault="00BD3050" w:rsidP="00BD3050">
      <w:pPr>
        <w:rPr>
          <w:rFonts w:asciiTheme="minorHAnsi" w:hAnsiTheme="minorHAnsi"/>
          <w:bCs/>
          <w:sz w:val="22"/>
          <w:szCs w:val="22"/>
        </w:rPr>
      </w:pPr>
    </w:p>
    <w:p w14:paraId="4C611B11" w14:textId="2E5590DD"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Qualifications Assessed: ____</w:t>
      </w:r>
      <w:r w:rsidR="005859E5" w:rsidRPr="005859E5">
        <w:rPr>
          <w:rFonts w:asciiTheme="minorHAnsi" w:hAnsiTheme="minorHAnsi"/>
          <w:bCs/>
          <w:sz w:val="22"/>
          <w:szCs w:val="22"/>
        </w:rPr>
        <w:t>_</w:t>
      </w:r>
      <w:r w:rsidRPr="005859E5">
        <w:rPr>
          <w:rFonts w:asciiTheme="minorHAnsi" w:hAnsiTheme="minorHAnsi"/>
          <w:bCs/>
          <w:sz w:val="22"/>
          <w:szCs w:val="22"/>
        </w:rPr>
        <w:t>____________________________________________________________</w:t>
      </w:r>
    </w:p>
    <w:p w14:paraId="44584041" w14:textId="77777777" w:rsidR="00BD3050" w:rsidRPr="005859E5" w:rsidRDefault="00BD3050" w:rsidP="00BD3050">
      <w:pPr>
        <w:rPr>
          <w:rFonts w:asciiTheme="minorHAnsi" w:hAnsiTheme="minorHAnsi"/>
          <w:bCs/>
          <w:sz w:val="22"/>
          <w:szCs w:val="22"/>
        </w:rPr>
      </w:pPr>
    </w:p>
    <w:p w14:paraId="08A5D8BB" w14:textId="2239FB1B"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Relevant Unit(s) of Competency: ______________________________</w:t>
      </w:r>
      <w:r w:rsidR="005859E5" w:rsidRPr="005859E5">
        <w:rPr>
          <w:rFonts w:asciiTheme="minorHAnsi" w:hAnsiTheme="minorHAnsi"/>
          <w:bCs/>
          <w:sz w:val="22"/>
          <w:szCs w:val="22"/>
        </w:rPr>
        <w:t>__</w:t>
      </w:r>
      <w:r w:rsidRPr="005859E5">
        <w:rPr>
          <w:rFonts w:asciiTheme="minorHAnsi" w:hAnsiTheme="minorHAnsi"/>
          <w:bCs/>
          <w:sz w:val="22"/>
          <w:szCs w:val="22"/>
        </w:rPr>
        <w:t>__________________________</w:t>
      </w:r>
    </w:p>
    <w:p w14:paraId="5D782C9D" w14:textId="77777777" w:rsidR="00BD3050" w:rsidRPr="005859E5" w:rsidRDefault="00BD3050" w:rsidP="00BD3050">
      <w:pPr>
        <w:rPr>
          <w:rFonts w:asciiTheme="minorHAnsi" w:hAnsiTheme="minorHAnsi"/>
          <w:bCs/>
          <w:sz w:val="22"/>
          <w:szCs w:val="22"/>
        </w:rPr>
      </w:pPr>
    </w:p>
    <w:p w14:paraId="66546317" w14:textId="5A8B9249"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ab/>
      </w:r>
      <w:r w:rsidRPr="005859E5">
        <w:rPr>
          <w:rFonts w:asciiTheme="minorHAnsi" w:hAnsiTheme="minorHAnsi"/>
          <w:bCs/>
          <w:sz w:val="22"/>
          <w:szCs w:val="22"/>
        </w:rPr>
        <w:tab/>
      </w:r>
      <w:r w:rsidRPr="005859E5">
        <w:rPr>
          <w:rFonts w:asciiTheme="minorHAnsi" w:hAnsiTheme="minorHAnsi"/>
          <w:bCs/>
          <w:sz w:val="22"/>
          <w:szCs w:val="22"/>
        </w:rPr>
        <w:tab/>
        <w:t>_________________________________________________________________</w:t>
      </w:r>
    </w:p>
    <w:p w14:paraId="4E6A6450" w14:textId="77777777" w:rsidR="00BD3050" w:rsidRPr="005859E5" w:rsidRDefault="00BD3050" w:rsidP="00BD3050">
      <w:pPr>
        <w:rPr>
          <w:rFonts w:asciiTheme="minorHAnsi" w:hAnsiTheme="minorHAnsi"/>
          <w:bCs/>
          <w:sz w:val="22"/>
          <w:szCs w:val="22"/>
        </w:rPr>
      </w:pPr>
    </w:p>
    <w:p w14:paraId="4EB81533" w14:textId="57257D4D"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 xml:space="preserve">  Assessor’s Name: ____________________</w:t>
      </w:r>
      <w:r w:rsidR="005859E5" w:rsidRPr="005859E5">
        <w:rPr>
          <w:rFonts w:asciiTheme="minorHAnsi" w:hAnsiTheme="minorHAnsi"/>
          <w:bCs/>
          <w:sz w:val="22"/>
          <w:szCs w:val="22"/>
        </w:rPr>
        <w:t>_</w:t>
      </w:r>
      <w:r w:rsidRPr="005859E5">
        <w:rPr>
          <w:rFonts w:asciiTheme="minorHAnsi" w:hAnsiTheme="minorHAnsi"/>
          <w:bCs/>
          <w:sz w:val="22"/>
          <w:szCs w:val="22"/>
        </w:rPr>
        <w:t>_________________________________________________</w:t>
      </w:r>
    </w:p>
    <w:p w14:paraId="0712219E" w14:textId="77777777" w:rsidR="00BD3050" w:rsidRPr="00314657" w:rsidRDefault="00BD3050" w:rsidP="00BD3050">
      <w:pPr>
        <w:rPr>
          <w:rFonts w:asciiTheme="minorHAnsi" w:hAnsiTheme="minorHAnsi"/>
          <w:b/>
          <w:sz w:val="22"/>
          <w:szCs w:val="22"/>
        </w:rPr>
      </w:pPr>
    </w:p>
    <w:p w14:paraId="5DA066F0" w14:textId="77777777" w:rsidR="00BD3050" w:rsidRPr="00314657" w:rsidRDefault="00BD3050" w:rsidP="00BD3050">
      <w:pPr>
        <w:rPr>
          <w:rFonts w:asciiTheme="minorHAnsi" w:hAnsiTheme="minorHAnsi"/>
          <w:b/>
          <w:sz w:val="22"/>
          <w:szCs w:val="22"/>
        </w:rPr>
      </w:pPr>
      <w:r w:rsidRPr="00314657">
        <w:rPr>
          <w:rFonts w:asciiTheme="minorHAnsi" w:hAnsiTheme="minorHAnsi"/>
          <w:b/>
          <w:sz w:val="22"/>
          <w:szCs w:val="22"/>
        </w:rPr>
        <w:t>I hereby appeal the outcome of the assessment and request a review by the Appeals Panel of the SKNTVET Council.</w:t>
      </w:r>
    </w:p>
    <w:p w14:paraId="4774AE85" w14:textId="77777777" w:rsidR="00BD3050" w:rsidRPr="00314657" w:rsidRDefault="00BD3050" w:rsidP="00BD3050">
      <w:pPr>
        <w:rPr>
          <w:rFonts w:asciiTheme="minorHAnsi" w:hAnsiTheme="minorHAnsi"/>
          <w:b/>
          <w:sz w:val="22"/>
          <w:szCs w:val="22"/>
        </w:rPr>
      </w:pPr>
    </w:p>
    <w:p w14:paraId="6257F9A8" w14:textId="4FFAE22D"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Name of Candidate: ____________________________________________________________________</w:t>
      </w:r>
    </w:p>
    <w:p w14:paraId="64119DF6" w14:textId="77777777" w:rsidR="00BD3050" w:rsidRPr="005859E5" w:rsidRDefault="00BD3050" w:rsidP="00BD3050">
      <w:pPr>
        <w:rPr>
          <w:rFonts w:asciiTheme="minorHAnsi" w:hAnsiTheme="minorHAnsi"/>
          <w:bCs/>
          <w:sz w:val="22"/>
          <w:szCs w:val="22"/>
        </w:rPr>
      </w:pPr>
    </w:p>
    <w:p w14:paraId="12E5D0D8" w14:textId="03EA5E13"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Signature: ____________________________________________________________________________</w:t>
      </w:r>
    </w:p>
    <w:p w14:paraId="1589A638" w14:textId="77777777" w:rsidR="00BD3050" w:rsidRPr="005859E5" w:rsidRDefault="00BD3050" w:rsidP="00BD3050">
      <w:pPr>
        <w:rPr>
          <w:rFonts w:asciiTheme="minorHAnsi" w:hAnsiTheme="minorHAnsi"/>
          <w:bCs/>
          <w:sz w:val="22"/>
          <w:szCs w:val="22"/>
        </w:rPr>
      </w:pPr>
    </w:p>
    <w:p w14:paraId="5CBA6B37" w14:textId="13104935" w:rsidR="00BD3050" w:rsidRPr="005859E5" w:rsidRDefault="00BD3050" w:rsidP="00BD3050">
      <w:pPr>
        <w:rPr>
          <w:rFonts w:asciiTheme="minorHAnsi" w:hAnsiTheme="minorHAnsi"/>
          <w:bCs/>
          <w:sz w:val="22"/>
          <w:szCs w:val="22"/>
        </w:rPr>
      </w:pPr>
      <w:r w:rsidRPr="005859E5">
        <w:rPr>
          <w:rFonts w:asciiTheme="minorHAnsi" w:hAnsiTheme="minorHAnsi"/>
          <w:bCs/>
          <w:sz w:val="22"/>
          <w:szCs w:val="22"/>
        </w:rPr>
        <w:t>Date: ________________________________________________________________________________</w:t>
      </w:r>
    </w:p>
    <w:p w14:paraId="76AFF1A5" w14:textId="77777777" w:rsidR="00BD3050" w:rsidRPr="00314657" w:rsidRDefault="00BD3050" w:rsidP="00BD3050">
      <w:pPr>
        <w:rPr>
          <w:rFonts w:asciiTheme="minorHAnsi" w:hAnsiTheme="minorHAnsi"/>
          <w:b/>
          <w:sz w:val="22"/>
          <w:szCs w:val="22"/>
        </w:rPr>
      </w:pPr>
    </w:p>
    <w:p w14:paraId="56D650E2" w14:textId="77777777" w:rsidR="00BD3050" w:rsidRPr="00414A04" w:rsidRDefault="00BD3050" w:rsidP="00BD3050">
      <w:pPr>
        <w:jc w:val="center"/>
        <w:rPr>
          <w:rFonts w:asciiTheme="minorHAnsi" w:hAnsiTheme="minorHAnsi"/>
          <w:b/>
          <w:bCs/>
          <w:i/>
          <w:sz w:val="22"/>
          <w:szCs w:val="22"/>
        </w:rPr>
      </w:pPr>
      <w:r w:rsidRPr="00414A04">
        <w:rPr>
          <w:rFonts w:asciiTheme="minorHAnsi" w:hAnsiTheme="minorHAnsi"/>
          <w:b/>
          <w:bCs/>
          <w:i/>
          <w:sz w:val="22"/>
          <w:szCs w:val="22"/>
        </w:rPr>
        <w:t>For Office Use Only</w:t>
      </w:r>
    </w:p>
    <w:p w14:paraId="03F85F96" w14:textId="1F3D4F28" w:rsidR="00BD3050" w:rsidRPr="00D3172B" w:rsidRDefault="00BD3050" w:rsidP="00BD3050">
      <w:pPr>
        <w:rPr>
          <w:rFonts w:asciiTheme="minorHAnsi" w:hAnsiTheme="minorHAnsi"/>
          <w:b/>
          <w:bCs/>
          <w:i/>
          <w:sz w:val="22"/>
          <w:szCs w:val="22"/>
        </w:rPr>
      </w:pPr>
      <w:r w:rsidRPr="00D3172B">
        <w:rPr>
          <w:rFonts w:asciiTheme="minorHAnsi" w:hAnsiTheme="minorHAnsi"/>
          <w:b/>
          <w:bCs/>
          <w:i/>
          <w:sz w:val="22"/>
          <w:szCs w:val="22"/>
        </w:rPr>
        <w:t xml:space="preserve">Received By: </w:t>
      </w:r>
      <w:r>
        <w:rPr>
          <w:rFonts w:asciiTheme="minorHAnsi" w:hAnsiTheme="minorHAnsi"/>
          <w:b/>
          <w:bCs/>
          <w:i/>
          <w:sz w:val="22"/>
          <w:szCs w:val="22"/>
        </w:rPr>
        <w:br/>
      </w:r>
    </w:p>
    <w:p w14:paraId="6A77AB92" w14:textId="15094233" w:rsidR="00BD3050" w:rsidRPr="005859E5" w:rsidRDefault="00BD3050" w:rsidP="00BD3050">
      <w:pPr>
        <w:rPr>
          <w:rFonts w:asciiTheme="minorHAnsi" w:hAnsiTheme="minorHAnsi"/>
          <w:iCs/>
          <w:sz w:val="22"/>
          <w:szCs w:val="22"/>
        </w:rPr>
      </w:pPr>
      <w:r w:rsidRPr="005859E5">
        <w:rPr>
          <w:rFonts w:asciiTheme="minorHAnsi" w:hAnsiTheme="minorHAnsi"/>
          <w:iCs/>
          <w:sz w:val="22"/>
          <w:szCs w:val="22"/>
        </w:rPr>
        <w:t>Name:         ___________________________________________________________________________</w:t>
      </w:r>
    </w:p>
    <w:p w14:paraId="0BFDF515" w14:textId="77777777" w:rsidR="00BD3050" w:rsidRPr="005859E5" w:rsidRDefault="00BD3050" w:rsidP="00BD3050">
      <w:pPr>
        <w:rPr>
          <w:rFonts w:asciiTheme="minorHAnsi" w:hAnsiTheme="minorHAnsi"/>
          <w:iCs/>
          <w:sz w:val="22"/>
          <w:szCs w:val="22"/>
        </w:rPr>
      </w:pPr>
    </w:p>
    <w:p w14:paraId="28AFCF77" w14:textId="7DB7F373" w:rsidR="00BD3050" w:rsidRPr="005859E5" w:rsidRDefault="00BD3050" w:rsidP="00BD3050">
      <w:pPr>
        <w:rPr>
          <w:rFonts w:asciiTheme="minorHAnsi" w:hAnsiTheme="minorHAnsi"/>
          <w:iCs/>
          <w:sz w:val="22"/>
          <w:szCs w:val="22"/>
        </w:rPr>
      </w:pPr>
      <w:r w:rsidRPr="005859E5">
        <w:rPr>
          <w:rFonts w:asciiTheme="minorHAnsi" w:hAnsiTheme="minorHAnsi"/>
          <w:iCs/>
          <w:sz w:val="22"/>
          <w:szCs w:val="22"/>
        </w:rPr>
        <w:t>Signature: ____________________________________________________________________________</w:t>
      </w:r>
    </w:p>
    <w:p w14:paraId="7BB6E1D7" w14:textId="77777777" w:rsidR="00BD3050" w:rsidRPr="005859E5" w:rsidRDefault="00BD3050" w:rsidP="00BD3050">
      <w:pPr>
        <w:rPr>
          <w:rFonts w:asciiTheme="minorHAnsi" w:hAnsiTheme="minorHAnsi"/>
          <w:iCs/>
          <w:sz w:val="22"/>
          <w:szCs w:val="22"/>
        </w:rPr>
      </w:pPr>
    </w:p>
    <w:p w14:paraId="3202FE9A" w14:textId="0804A8B7" w:rsidR="00BD3050" w:rsidRPr="005859E5" w:rsidRDefault="00BD3050" w:rsidP="00BD3050">
      <w:pPr>
        <w:rPr>
          <w:rFonts w:asciiTheme="minorHAnsi" w:hAnsiTheme="minorHAnsi"/>
          <w:iCs/>
          <w:sz w:val="22"/>
          <w:szCs w:val="22"/>
        </w:rPr>
      </w:pPr>
      <w:r w:rsidRPr="005859E5">
        <w:rPr>
          <w:rFonts w:asciiTheme="minorHAnsi" w:hAnsiTheme="minorHAnsi"/>
          <w:iCs/>
          <w:sz w:val="22"/>
          <w:szCs w:val="22"/>
        </w:rPr>
        <w:t>Date: ________________________________________________________________________________</w:t>
      </w:r>
    </w:p>
    <w:p w14:paraId="0B3C012E" w14:textId="21C945DF" w:rsidR="00BD3050" w:rsidRPr="00414A04" w:rsidRDefault="00BD3050" w:rsidP="005859E5">
      <w:pPr>
        <w:jc w:val="center"/>
        <w:rPr>
          <w:b/>
          <w:bCs/>
          <w:lang w:val="en-US"/>
        </w:rPr>
      </w:pPr>
      <w:r w:rsidRPr="00414A04">
        <w:rPr>
          <w:b/>
          <w:bCs/>
          <w:lang w:val="en-US"/>
        </w:rPr>
        <w:t>Council’s Decision</w:t>
      </w:r>
    </w:p>
    <w:p w14:paraId="1805FF28" w14:textId="77777777" w:rsidR="00BD3050" w:rsidRDefault="00BD3050" w:rsidP="005859E5">
      <w:pPr>
        <w:rPr>
          <w:lang w:val="en-US"/>
        </w:rPr>
      </w:pPr>
    </w:p>
    <w:p w14:paraId="391A52E9" w14:textId="3035DCED" w:rsidR="00BD3050" w:rsidRPr="006352CE" w:rsidRDefault="00BD3050" w:rsidP="005859E5">
      <w:pPr>
        <w:rPr>
          <w:lang w:val="en-US"/>
        </w:rPr>
      </w:pPr>
      <w:r>
        <w:rPr>
          <w:lang w:val="en-US"/>
        </w:rPr>
        <w:t>Assessment Decision Upheld</w:t>
      </w:r>
      <w:r>
        <w:rPr>
          <w:lang w:val="en-US"/>
        </w:rPr>
        <w:tab/>
      </w:r>
      <w:r>
        <w:rPr>
          <w:lang w:val="en-US"/>
        </w:rPr>
        <w:tab/>
      </w:r>
      <w:sdt>
        <w:sdtPr>
          <w:rPr>
            <w:lang w:val="en-US"/>
          </w:rPr>
          <w:id w:val="57297171"/>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r>
        <w:rPr>
          <w:lang w:val="en-US"/>
        </w:rPr>
        <w:tab/>
      </w:r>
      <w:r>
        <w:rPr>
          <w:lang w:val="en-US"/>
        </w:rPr>
        <w:tab/>
        <w:t>Assessment Decision Reversed</w:t>
      </w:r>
      <w:r>
        <w:rPr>
          <w:lang w:val="en-US"/>
        </w:rPr>
        <w:tab/>
      </w:r>
      <w:sdt>
        <w:sdtPr>
          <w:rPr>
            <w:lang w:val="en-US"/>
          </w:rPr>
          <w:id w:val="-2032024404"/>
          <w14:checkbox>
            <w14:checked w14:val="0"/>
            <w14:checkedState w14:val="2612" w14:font="MS Gothic"/>
            <w14:uncheckedState w14:val="2610" w14:font="MS Gothic"/>
          </w14:checkbox>
        </w:sdtPr>
        <w:sdtEndPr/>
        <w:sdtContent>
          <w:r w:rsidR="006B290F">
            <w:rPr>
              <w:rFonts w:ascii="MS Gothic" w:eastAsia="MS Gothic" w:hAnsi="MS Gothic" w:hint="eastAsia"/>
              <w:lang w:val="en-US"/>
            </w:rPr>
            <w:t>☐</w:t>
          </w:r>
        </w:sdtContent>
      </w:sdt>
    </w:p>
    <w:p w14:paraId="41EB8305" w14:textId="77777777" w:rsidR="00BD3050" w:rsidRDefault="00BD3050" w:rsidP="005859E5">
      <w:pPr>
        <w:pStyle w:val="MajorTitle"/>
        <w:tabs>
          <w:tab w:val="clear" w:pos="851"/>
          <w:tab w:val="left" w:pos="2268"/>
        </w:tabs>
        <w:spacing w:before="0" w:after="0"/>
        <w:ind w:left="2268" w:hanging="2268"/>
        <w:jc w:val="right"/>
        <w:rPr>
          <w:rFonts w:asciiTheme="minorHAnsi" w:hAnsiTheme="minorHAnsi"/>
          <w:b/>
          <w:szCs w:val="24"/>
        </w:rPr>
      </w:pPr>
    </w:p>
    <w:p w14:paraId="030E3082" w14:textId="36C9D8E2" w:rsidR="00BD3050" w:rsidRDefault="00BD3050" w:rsidP="005859E5">
      <w:pPr>
        <w:rPr>
          <w:lang w:val="en-AU"/>
        </w:rPr>
      </w:pPr>
      <w:r>
        <w:rPr>
          <w:lang w:val="en-AU"/>
        </w:rPr>
        <w:t>Chairperson Name:  _____________________________________________________________</w:t>
      </w:r>
    </w:p>
    <w:p w14:paraId="5267AEF6" w14:textId="77777777" w:rsidR="00BD3050" w:rsidRDefault="00BD3050" w:rsidP="005859E5">
      <w:pPr>
        <w:rPr>
          <w:lang w:val="en-AU"/>
        </w:rPr>
      </w:pPr>
    </w:p>
    <w:p w14:paraId="6EAFF500" w14:textId="23C9F5D1" w:rsidR="00BD3050" w:rsidRDefault="00BD3050" w:rsidP="005859E5">
      <w:pPr>
        <w:rPr>
          <w:lang w:val="en-AU"/>
        </w:rPr>
      </w:pPr>
      <w:r>
        <w:rPr>
          <w:lang w:val="en-AU"/>
        </w:rPr>
        <w:t>Chairperson Signature: ___________________________________________________________</w:t>
      </w:r>
    </w:p>
    <w:p w14:paraId="6F56E57A" w14:textId="77777777" w:rsidR="00BD3050" w:rsidRDefault="00BD3050" w:rsidP="005859E5">
      <w:pPr>
        <w:rPr>
          <w:lang w:val="en-AU"/>
        </w:rPr>
      </w:pPr>
    </w:p>
    <w:p w14:paraId="0511B71B" w14:textId="496415AF" w:rsidR="00BD3050" w:rsidRPr="00BD3050" w:rsidRDefault="00BD3050" w:rsidP="005859E5">
      <w:pPr>
        <w:rPr>
          <w:lang w:val="en-AU"/>
        </w:rPr>
      </w:pPr>
      <w:r>
        <w:rPr>
          <w:lang w:val="en-AU"/>
        </w:rPr>
        <w:t>Date: _______________________________________________________________________</w:t>
      </w:r>
      <w:r>
        <w:rPr>
          <w:lang w:val="en-AU"/>
        </w:rPr>
        <w:softHyphen/>
      </w:r>
      <w:r>
        <w:rPr>
          <w:lang w:val="en-AU"/>
        </w:rPr>
        <w:softHyphen/>
      </w:r>
      <w:r>
        <w:rPr>
          <w:lang w:val="en-AU"/>
        </w:rPr>
        <w:softHyphen/>
      </w:r>
      <w:r>
        <w:rPr>
          <w:lang w:val="en-AU"/>
        </w:rPr>
        <w:softHyphen/>
        <w:t>__</w:t>
      </w:r>
    </w:p>
    <w:bookmarkEnd w:id="53"/>
    <w:p w14:paraId="417083A6" w14:textId="28C622AC" w:rsidR="00B01B6E" w:rsidRPr="00314657" w:rsidRDefault="00B01B6E" w:rsidP="00B01B6E">
      <w:pPr>
        <w:ind w:left="1080"/>
        <w:jc w:val="center"/>
        <w:rPr>
          <w:rFonts w:asciiTheme="minorHAnsi" w:hAnsiTheme="minorHAnsi" w:cs="Arial"/>
          <w:b/>
          <w:sz w:val="22"/>
          <w:szCs w:val="22"/>
        </w:rPr>
      </w:pPr>
      <w:r w:rsidRPr="00314657">
        <w:rPr>
          <w:rFonts w:asciiTheme="minorHAnsi" w:hAnsiTheme="minorHAnsi" w:cs="Arial"/>
          <w:b/>
          <w:sz w:val="22"/>
          <w:szCs w:val="22"/>
        </w:rPr>
        <w:lastRenderedPageBreak/>
        <w:t>ST. KITTS-NEVIS TVET COUNCIL</w:t>
      </w:r>
    </w:p>
    <w:p w14:paraId="1477550B" w14:textId="77777777" w:rsidR="00B01B6E" w:rsidRPr="00314657" w:rsidRDefault="00B01B6E" w:rsidP="00B01B6E">
      <w:pPr>
        <w:ind w:left="1080"/>
        <w:jc w:val="center"/>
        <w:rPr>
          <w:rFonts w:asciiTheme="minorHAnsi" w:hAnsiTheme="minorHAnsi"/>
          <w:b/>
          <w:sz w:val="22"/>
          <w:szCs w:val="22"/>
        </w:rPr>
      </w:pPr>
      <w:r w:rsidRPr="00314657">
        <w:rPr>
          <w:rFonts w:asciiTheme="minorHAnsi" w:hAnsiTheme="minorHAnsi" w:cs="Arial"/>
          <w:b/>
          <w:sz w:val="22"/>
          <w:szCs w:val="22"/>
        </w:rPr>
        <w:t>INTERNAL/EXTERNAL VERIFIER APPLICATION FORM</w:t>
      </w:r>
    </w:p>
    <w:p w14:paraId="41064363" w14:textId="77777777" w:rsidR="00B01B6E" w:rsidRPr="00314657" w:rsidRDefault="00B01B6E" w:rsidP="00B01B6E">
      <w:pPr>
        <w:ind w:left="1080"/>
        <w:rPr>
          <w:rFonts w:asciiTheme="minorHAnsi" w:hAnsiTheme="minorHAnsi"/>
          <w:b/>
          <w:sz w:val="22"/>
          <w:szCs w:val="22"/>
        </w:rPr>
      </w:pPr>
    </w:p>
    <w:p w14:paraId="2854163E" w14:textId="77777777" w:rsidR="00B01B6E" w:rsidRPr="00314657" w:rsidRDefault="00B01B6E" w:rsidP="00B01B6E">
      <w:pPr>
        <w:pStyle w:val="Heading1"/>
        <w:rPr>
          <w:rFonts w:asciiTheme="minorHAnsi" w:hAnsiTheme="minorHAnsi"/>
          <w:b/>
          <w:sz w:val="22"/>
          <w:szCs w:val="22"/>
        </w:rPr>
      </w:pPr>
    </w:p>
    <w:p w14:paraId="3CE603DE" w14:textId="77777777" w:rsidR="00B01B6E" w:rsidRPr="00314657" w:rsidRDefault="00B01B6E" w:rsidP="00B01B6E">
      <w:pPr>
        <w:pStyle w:val="Heading1"/>
        <w:rPr>
          <w:rFonts w:asciiTheme="minorHAnsi" w:hAnsiTheme="minorHAnsi"/>
          <w:b/>
          <w:sz w:val="22"/>
          <w:szCs w:val="22"/>
        </w:rPr>
      </w:pPr>
      <w:r w:rsidRPr="00314657">
        <w:rPr>
          <w:rFonts w:asciiTheme="minorHAnsi" w:hAnsiTheme="minorHAnsi"/>
          <w:b/>
          <w:sz w:val="22"/>
          <w:szCs w:val="22"/>
        </w:rPr>
        <w:t>1.</w:t>
      </w:r>
      <w:r w:rsidRPr="00314657">
        <w:rPr>
          <w:rFonts w:asciiTheme="minorHAnsi" w:hAnsiTheme="minorHAnsi"/>
          <w:b/>
          <w:sz w:val="22"/>
          <w:szCs w:val="22"/>
        </w:rPr>
        <w:tab/>
        <w:t>Name: __</w:t>
      </w:r>
      <w:r>
        <w:rPr>
          <w:rFonts w:asciiTheme="minorHAnsi" w:hAnsiTheme="minorHAnsi"/>
          <w:b/>
          <w:sz w:val="22"/>
          <w:szCs w:val="22"/>
        </w:rPr>
        <w:t>__________________________________</w:t>
      </w:r>
      <w:r w:rsidRPr="00314657">
        <w:rPr>
          <w:rFonts w:asciiTheme="minorHAnsi" w:hAnsiTheme="minorHAnsi"/>
          <w:b/>
          <w:sz w:val="22"/>
          <w:szCs w:val="22"/>
        </w:rPr>
        <w:t>_____________________________________</w:t>
      </w:r>
    </w:p>
    <w:p w14:paraId="5F2F3017" w14:textId="77777777" w:rsidR="00B01B6E" w:rsidRPr="00314657" w:rsidRDefault="00B01B6E" w:rsidP="00B01B6E">
      <w:pPr>
        <w:rPr>
          <w:rFonts w:asciiTheme="minorHAnsi" w:hAnsiTheme="minorHAnsi"/>
          <w:b/>
          <w:sz w:val="22"/>
          <w:szCs w:val="22"/>
        </w:rPr>
      </w:pPr>
    </w:p>
    <w:p w14:paraId="3054D765" w14:textId="77777777" w:rsidR="00B01B6E" w:rsidRPr="00314657" w:rsidRDefault="00B01B6E" w:rsidP="00B01B6E">
      <w:pPr>
        <w:rPr>
          <w:rFonts w:asciiTheme="minorHAnsi" w:hAnsiTheme="minorHAnsi"/>
          <w:b/>
          <w:sz w:val="22"/>
          <w:szCs w:val="22"/>
        </w:rPr>
      </w:pPr>
      <w:r w:rsidRPr="00314657">
        <w:rPr>
          <w:rFonts w:asciiTheme="minorHAnsi" w:hAnsiTheme="minorHAnsi"/>
          <w:b/>
          <w:sz w:val="22"/>
          <w:szCs w:val="22"/>
        </w:rPr>
        <w:t>2.</w:t>
      </w:r>
      <w:r w:rsidRPr="00314657">
        <w:rPr>
          <w:rFonts w:asciiTheme="minorHAnsi" w:hAnsiTheme="minorHAnsi"/>
          <w:b/>
          <w:sz w:val="22"/>
          <w:szCs w:val="22"/>
        </w:rPr>
        <w:tab/>
        <w:t>Address: __</w:t>
      </w:r>
      <w:r>
        <w:rPr>
          <w:rFonts w:asciiTheme="minorHAnsi" w:hAnsiTheme="minorHAnsi"/>
          <w:b/>
          <w:sz w:val="22"/>
          <w:szCs w:val="22"/>
        </w:rPr>
        <w:t>__________________________________</w:t>
      </w:r>
      <w:r w:rsidRPr="00314657">
        <w:rPr>
          <w:rFonts w:asciiTheme="minorHAnsi" w:hAnsiTheme="minorHAnsi"/>
          <w:b/>
          <w:sz w:val="22"/>
          <w:szCs w:val="22"/>
        </w:rPr>
        <w:t>___________________________________</w:t>
      </w:r>
    </w:p>
    <w:p w14:paraId="41D80CE4" w14:textId="77777777" w:rsidR="00B01B6E" w:rsidRPr="00314657" w:rsidRDefault="00B01B6E" w:rsidP="00B01B6E">
      <w:pPr>
        <w:rPr>
          <w:rFonts w:asciiTheme="minorHAnsi" w:hAnsiTheme="minorHAnsi"/>
          <w:b/>
          <w:sz w:val="22"/>
          <w:szCs w:val="22"/>
        </w:rPr>
      </w:pPr>
    </w:p>
    <w:p w14:paraId="18736072" w14:textId="77777777" w:rsidR="00B01B6E" w:rsidRPr="00314657" w:rsidRDefault="00B01B6E" w:rsidP="00B01B6E">
      <w:pPr>
        <w:rPr>
          <w:rFonts w:asciiTheme="minorHAnsi" w:hAnsiTheme="minorHAnsi"/>
          <w:b/>
          <w:sz w:val="22"/>
          <w:szCs w:val="22"/>
        </w:rPr>
      </w:pPr>
      <w:r w:rsidRPr="00314657">
        <w:rPr>
          <w:rFonts w:asciiTheme="minorHAnsi" w:hAnsiTheme="minorHAnsi"/>
          <w:b/>
          <w:sz w:val="22"/>
          <w:szCs w:val="22"/>
        </w:rPr>
        <w:t>3.</w:t>
      </w:r>
      <w:r w:rsidRPr="00314657">
        <w:rPr>
          <w:rFonts w:asciiTheme="minorHAnsi" w:hAnsiTheme="minorHAnsi"/>
          <w:b/>
          <w:sz w:val="22"/>
          <w:szCs w:val="22"/>
        </w:rPr>
        <w:tab/>
        <w:t>Telephone Number: __</w:t>
      </w:r>
      <w:r>
        <w:rPr>
          <w:rFonts w:asciiTheme="minorHAnsi" w:hAnsiTheme="minorHAnsi"/>
          <w:b/>
          <w:sz w:val="22"/>
          <w:szCs w:val="22"/>
        </w:rPr>
        <w:t>__________________________________</w:t>
      </w:r>
      <w:r w:rsidRPr="00314657">
        <w:rPr>
          <w:rFonts w:asciiTheme="minorHAnsi" w:hAnsiTheme="minorHAnsi"/>
          <w:b/>
          <w:sz w:val="22"/>
          <w:szCs w:val="22"/>
        </w:rPr>
        <w:t>__________________________</w:t>
      </w:r>
    </w:p>
    <w:p w14:paraId="1D47B22F" w14:textId="77777777" w:rsidR="00B01B6E" w:rsidRPr="00314657" w:rsidRDefault="00B01B6E" w:rsidP="00B01B6E">
      <w:pPr>
        <w:rPr>
          <w:rFonts w:asciiTheme="minorHAnsi" w:hAnsiTheme="minorHAnsi"/>
          <w:b/>
          <w:sz w:val="22"/>
          <w:szCs w:val="22"/>
        </w:rPr>
      </w:pPr>
    </w:p>
    <w:p w14:paraId="628B7476" w14:textId="77777777" w:rsidR="00B01B6E" w:rsidRPr="00314657" w:rsidRDefault="00B01B6E" w:rsidP="00B01B6E">
      <w:pPr>
        <w:rPr>
          <w:rFonts w:asciiTheme="minorHAnsi" w:hAnsiTheme="minorHAnsi"/>
          <w:b/>
          <w:sz w:val="22"/>
          <w:szCs w:val="22"/>
        </w:rPr>
      </w:pPr>
      <w:r w:rsidRPr="00314657">
        <w:rPr>
          <w:rFonts w:asciiTheme="minorHAnsi" w:hAnsiTheme="minorHAnsi"/>
          <w:b/>
          <w:sz w:val="22"/>
          <w:szCs w:val="22"/>
        </w:rPr>
        <w:t>4.</w:t>
      </w:r>
      <w:r w:rsidRPr="00314657">
        <w:rPr>
          <w:rFonts w:asciiTheme="minorHAnsi" w:hAnsiTheme="minorHAnsi"/>
          <w:b/>
          <w:sz w:val="22"/>
          <w:szCs w:val="22"/>
        </w:rPr>
        <w:tab/>
        <w:t>E-mail Address: ______</w:t>
      </w:r>
      <w:r>
        <w:rPr>
          <w:rFonts w:asciiTheme="minorHAnsi" w:hAnsiTheme="minorHAnsi"/>
          <w:b/>
          <w:sz w:val="22"/>
          <w:szCs w:val="22"/>
        </w:rPr>
        <w:t>_________________________________</w:t>
      </w:r>
      <w:r w:rsidRPr="00314657">
        <w:rPr>
          <w:rFonts w:asciiTheme="minorHAnsi" w:hAnsiTheme="minorHAnsi"/>
          <w:b/>
          <w:sz w:val="22"/>
          <w:szCs w:val="22"/>
        </w:rPr>
        <w:t>__________________________</w:t>
      </w:r>
    </w:p>
    <w:p w14:paraId="1AFFC656" w14:textId="77777777" w:rsidR="00B01B6E" w:rsidRPr="00314657" w:rsidRDefault="00B01B6E" w:rsidP="00B01B6E">
      <w:pPr>
        <w:rPr>
          <w:rFonts w:asciiTheme="minorHAnsi" w:hAnsiTheme="minorHAnsi"/>
          <w:b/>
          <w:sz w:val="22"/>
          <w:szCs w:val="22"/>
        </w:rPr>
      </w:pPr>
      <w:r>
        <w:rPr>
          <w:rFonts w:asciiTheme="minorHAnsi" w:hAnsiTheme="minorHAnsi"/>
          <w:b/>
          <w:sz w:val="22"/>
          <w:szCs w:val="22"/>
        </w:rPr>
        <w:t>_</w:t>
      </w:r>
    </w:p>
    <w:p w14:paraId="61688132" w14:textId="77777777" w:rsidR="00B01B6E" w:rsidRPr="00314657" w:rsidRDefault="00B01B6E" w:rsidP="00B01B6E">
      <w:pPr>
        <w:rPr>
          <w:rFonts w:asciiTheme="minorHAnsi" w:hAnsiTheme="minorHAnsi"/>
          <w:b/>
          <w:sz w:val="22"/>
          <w:szCs w:val="22"/>
        </w:rPr>
      </w:pPr>
      <w:r w:rsidRPr="00314657">
        <w:rPr>
          <w:rFonts w:asciiTheme="minorHAnsi" w:hAnsiTheme="minorHAnsi"/>
          <w:b/>
          <w:sz w:val="22"/>
          <w:szCs w:val="22"/>
        </w:rPr>
        <w:t>5.</w:t>
      </w:r>
      <w:r w:rsidRPr="00314657">
        <w:rPr>
          <w:rFonts w:asciiTheme="minorHAnsi" w:hAnsiTheme="minorHAnsi"/>
          <w:b/>
          <w:sz w:val="22"/>
          <w:szCs w:val="22"/>
        </w:rPr>
        <w:tab/>
        <w:t>Position: _____________</w:t>
      </w:r>
      <w:r>
        <w:rPr>
          <w:rFonts w:asciiTheme="minorHAnsi" w:hAnsiTheme="minorHAnsi"/>
          <w:b/>
          <w:sz w:val="22"/>
          <w:szCs w:val="22"/>
        </w:rPr>
        <w:t>_________________________________</w:t>
      </w:r>
      <w:r w:rsidRPr="00314657">
        <w:rPr>
          <w:rFonts w:asciiTheme="minorHAnsi" w:hAnsiTheme="minorHAnsi"/>
          <w:b/>
          <w:sz w:val="22"/>
          <w:szCs w:val="22"/>
        </w:rPr>
        <w:t>_________________________</w:t>
      </w:r>
    </w:p>
    <w:p w14:paraId="01313E99" w14:textId="77777777" w:rsidR="00B01B6E" w:rsidRPr="00314657" w:rsidRDefault="00B01B6E" w:rsidP="00B01B6E">
      <w:pPr>
        <w:rPr>
          <w:rFonts w:asciiTheme="minorHAnsi" w:hAnsiTheme="minorHAnsi"/>
          <w:sz w:val="22"/>
          <w:szCs w:val="22"/>
        </w:rPr>
      </w:pPr>
      <w:r w:rsidRPr="00314657">
        <w:rPr>
          <w:rFonts w:asciiTheme="minorHAnsi" w:hAnsiTheme="minorHAnsi"/>
          <w:sz w:val="22"/>
          <w:szCs w:val="22"/>
        </w:rPr>
        <w:t xml:space="preserve">                                   (Internal or External)</w:t>
      </w:r>
    </w:p>
    <w:p w14:paraId="593B287B" w14:textId="77777777" w:rsidR="00B01B6E" w:rsidRPr="00314657" w:rsidRDefault="00B01B6E" w:rsidP="00B01B6E">
      <w:pPr>
        <w:pStyle w:val="Heading1"/>
        <w:rPr>
          <w:rFonts w:asciiTheme="minorHAnsi" w:hAnsiTheme="minorHAnsi"/>
          <w:sz w:val="22"/>
          <w:szCs w:val="22"/>
        </w:rPr>
      </w:pPr>
    </w:p>
    <w:p w14:paraId="4D8CD9AA" w14:textId="77777777" w:rsidR="00B01B6E" w:rsidRPr="00314657" w:rsidRDefault="00B01B6E" w:rsidP="00B01B6E">
      <w:pPr>
        <w:rPr>
          <w:rFonts w:asciiTheme="minorHAnsi" w:hAnsiTheme="minorHAnsi"/>
          <w:b/>
          <w:sz w:val="22"/>
          <w:szCs w:val="22"/>
        </w:rPr>
      </w:pPr>
      <w:r w:rsidRPr="00314657">
        <w:rPr>
          <w:rFonts w:asciiTheme="minorHAnsi" w:hAnsiTheme="minorHAnsi"/>
          <w:b/>
          <w:sz w:val="22"/>
          <w:szCs w:val="22"/>
        </w:rPr>
        <w:t>6.</w:t>
      </w:r>
      <w:r w:rsidRPr="00314657">
        <w:rPr>
          <w:rFonts w:asciiTheme="minorHAnsi" w:hAnsiTheme="minorHAnsi"/>
          <w:b/>
          <w:sz w:val="22"/>
          <w:szCs w:val="22"/>
        </w:rPr>
        <w:tab/>
        <w:t>Industry: __</w:t>
      </w:r>
      <w:r>
        <w:rPr>
          <w:rFonts w:asciiTheme="minorHAnsi" w:hAnsiTheme="minorHAnsi"/>
          <w:b/>
          <w:sz w:val="22"/>
          <w:szCs w:val="22"/>
        </w:rPr>
        <w:t>________________________________</w:t>
      </w:r>
      <w:r w:rsidRPr="00314657">
        <w:rPr>
          <w:rFonts w:asciiTheme="minorHAnsi" w:hAnsiTheme="minorHAnsi"/>
          <w:b/>
          <w:sz w:val="22"/>
          <w:szCs w:val="22"/>
        </w:rPr>
        <w:t>_____________________</w:t>
      </w:r>
      <w:r>
        <w:rPr>
          <w:rFonts w:asciiTheme="minorHAnsi" w:hAnsiTheme="minorHAnsi"/>
          <w:b/>
          <w:sz w:val="22"/>
          <w:szCs w:val="22"/>
        </w:rPr>
        <w:t>_</w:t>
      </w:r>
      <w:r w:rsidRPr="00314657">
        <w:rPr>
          <w:rFonts w:asciiTheme="minorHAnsi" w:hAnsiTheme="minorHAnsi"/>
          <w:b/>
          <w:sz w:val="22"/>
          <w:szCs w:val="22"/>
        </w:rPr>
        <w:t>_______________</w:t>
      </w:r>
    </w:p>
    <w:p w14:paraId="2F87320A" w14:textId="77777777" w:rsidR="00B01B6E" w:rsidRPr="00314657" w:rsidRDefault="00B01B6E" w:rsidP="00B01B6E">
      <w:pPr>
        <w:pStyle w:val="Heading1"/>
        <w:rPr>
          <w:rFonts w:asciiTheme="minorHAnsi" w:hAnsiTheme="minorHAnsi"/>
          <w:sz w:val="22"/>
          <w:szCs w:val="22"/>
        </w:rPr>
      </w:pPr>
    </w:p>
    <w:p w14:paraId="709776F5" w14:textId="77777777" w:rsidR="00B01B6E" w:rsidRPr="00314657" w:rsidRDefault="00B01B6E" w:rsidP="00B01B6E">
      <w:pPr>
        <w:rPr>
          <w:rFonts w:asciiTheme="minorHAnsi" w:hAnsiTheme="minorHAnsi"/>
          <w:sz w:val="22"/>
          <w:szCs w:val="22"/>
        </w:rPr>
      </w:pPr>
      <w:r w:rsidRPr="00314657">
        <w:rPr>
          <w:rFonts w:asciiTheme="minorHAnsi" w:hAnsiTheme="minorHAnsi"/>
          <w:sz w:val="22"/>
          <w:szCs w:val="22"/>
        </w:rPr>
        <w:t>7.</w:t>
      </w:r>
      <w:r w:rsidRPr="00314657">
        <w:rPr>
          <w:rFonts w:asciiTheme="minorHAnsi" w:hAnsiTheme="minorHAnsi"/>
          <w:sz w:val="22"/>
          <w:szCs w:val="22"/>
        </w:rPr>
        <w:tab/>
        <w:t>List all CVQ Level 4 Units or Qualifications in which you have gained Certification:</w:t>
      </w:r>
    </w:p>
    <w:p w14:paraId="7DBB8039" w14:textId="77777777" w:rsidR="00B01B6E" w:rsidRPr="00314657" w:rsidRDefault="00B01B6E" w:rsidP="00B01B6E">
      <w:pPr>
        <w:rPr>
          <w:rFonts w:asciiTheme="minorHAnsi" w:hAnsiTheme="minorHAnsi"/>
          <w:sz w:val="22"/>
          <w:szCs w:val="22"/>
        </w:rPr>
      </w:pPr>
    </w:p>
    <w:tbl>
      <w:tblPr>
        <w:tblStyle w:val="TableGrid"/>
        <w:tblW w:w="0" w:type="auto"/>
        <w:tblInd w:w="675" w:type="dxa"/>
        <w:tblLook w:val="04A0" w:firstRow="1" w:lastRow="0" w:firstColumn="1" w:lastColumn="0" w:noHBand="0" w:noVBand="1"/>
      </w:tblPr>
      <w:tblGrid>
        <w:gridCol w:w="6940"/>
        <w:gridCol w:w="1779"/>
      </w:tblGrid>
      <w:tr w:rsidR="00B01B6E" w:rsidRPr="00314657" w14:paraId="20E91EA0" w14:textId="77777777" w:rsidTr="00003E48">
        <w:tc>
          <w:tcPr>
            <w:tcW w:w="7088" w:type="dxa"/>
            <w:shd w:val="clear" w:color="auto" w:fill="BFBFBF" w:themeFill="background1" w:themeFillShade="BF"/>
          </w:tcPr>
          <w:p w14:paraId="1D330837" w14:textId="77777777" w:rsidR="00B01B6E" w:rsidRPr="00314657" w:rsidRDefault="00B01B6E" w:rsidP="00003E48">
            <w:pPr>
              <w:spacing w:line="360" w:lineRule="auto"/>
              <w:rPr>
                <w:rFonts w:asciiTheme="minorHAnsi" w:hAnsiTheme="minorHAnsi"/>
                <w:b/>
              </w:rPr>
            </w:pPr>
            <w:r w:rsidRPr="00314657">
              <w:rPr>
                <w:rFonts w:asciiTheme="minorHAnsi" w:hAnsiTheme="minorHAnsi"/>
                <w:b/>
              </w:rPr>
              <w:t>CVQ CERTIFICATION/UNIT OF COMPETENCE</w:t>
            </w:r>
          </w:p>
        </w:tc>
        <w:tc>
          <w:tcPr>
            <w:tcW w:w="1813" w:type="dxa"/>
            <w:shd w:val="clear" w:color="auto" w:fill="BFBFBF" w:themeFill="background1" w:themeFillShade="BF"/>
          </w:tcPr>
          <w:p w14:paraId="49CEE30C" w14:textId="77777777" w:rsidR="00B01B6E" w:rsidRPr="00314657" w:rsidRDefault="00B01B6E" w:rsidP="00003E48">
            <w:pPr>
              <w:jc w:val="center"/>
              <w:rPr>
                <w:rFonts w:asciiTheme="minorHAnsi" w:hAnsiTheme="minorHAnsi"/>
                <w:b/>
              </w:rPr>
            </w:pPr>
            <w:r w:rsidRPr="00314657">
              <w:rPr>
                <w:rFonts w:asciiTheme="minorHAnsi" w:hAnsiTheme="minorHAnsi"/>
                <w:b/>
              </w:rPr>
              <w:t>YEAR</w:t>
            </w:r>
          </w:p>
        </w:tc>
      </w:tr>
      <w:tr w:rsidR="00B01B6E" w:rsidRPr="00314657" w14:paraId="4D3D9973" w14:textId="77777777" w:rsidTr="00003E48">
        <w:tc>
          <w:tcPr>
            <w:tcW w:w="7088" w:type="dxa"/>
          </w:tcPr>
          <w:p w14:paraId="2A489CBE" w14:textId="77777777" w:rsidR="00B01B6E" w:rsidRPr="00314657" w:rsidRDefault="00B01B6E" w:rsidP="00003E48">
            <w:pPr>
              <w:spacing w:line="360" w:lineRule="auto"/>
              <w:rPr>
                <w:rFonts w:asciiTheme="minorHAnsi" w:hAnsiTheme="minorHAnsi"/>
              </w:rPr>
            </w:pPr>
          </w:p>
        </w:tc>
        <w:tc>
          <w:tcPr>
            <w:tcW w:w="1813" w:type="dxa"/>
          </w:tcPr>
          <w:p w14:paraId="3EB1FCD7" w14:textId="77777777" w:rsidR="00B01B6E" w:rsidRPr="00314657" w:rsidRDefault="00B01B6E" w:rsidP="00003E48">
            <w:pPr>
              <w:rPr>
                <w:rFonts w:asciiTheme="minorHAnsi" w:hAnsiTheme="minorHAnsi"/>
              </w:rPr>
            </w:pPr>
          </w:p>
        </w:tc>
      </w:tr>
      <w:tr w:rsidR="00B01B6E" w:rsidRPr="00314657" w14:paraId="3C599529" w14:textId="77777777" w:rsidTr="00003E48">
        <w:tc>
          <w:tcPr>
            <w:tcW w:w="7088" w:type="dxa"/>
          </w:tcPr>
          <w:p w14:paraId="4F34A658" w14:textId="77777777" w:rsidR="00B01B6E" w:rsidRPr="00314657" w:rsidRDefault="00B01B6E" w:rsidP="00003E48">
            <w:pPr>
              <w:spacing w:line="360" w:lineRule="auto"/>
              <w:rPr>
                <w:rFonts w:asciiTheme="minorHAnsi" w:hAnsiTheme="minorHAnsi"/>
              </w:rPr>
            </w:pPr>
          </w:p>
        </w:tc>
        <w:tc>
          <w:tcPr>
            <w:tcW w:w="1813" w:type="dxa"/>
          </w:tcPr>
          <w:p w14:paraId="31DE6871" w14:textId="77777777" w:rsidR="00B01B6E" w:rsidRPr="00314657" w:rsidRDefault="00B01B6E" w:rsidP="00003E48">
            <w:pPr>
              <w:rPr>
                <w:rFonts w:asciiTheme="minorHAnsi" w:hAnsiTheme="minorHAnsi"/>
              </w:rPr>
            </w:pPr>
          </w:p>
        </w:tc>
      </w:tr>
      <w:tr w:rsidR="00B01B6E" w:rsidRPr="00314657" w14:paraId="55090B9C" w14:textId="77777777" w:rsidTr="00003E48">
        <w:tc>
          <w:tcPr>
            <w:tcW w:w="7088" w:type="dxa"/>
          </w:tcPr>
          <w:p w14:paraId="53BC2521" w14:textId="77777777" w:rsidR="00B01B6E" w:rsidRPr="00314657" w:rsidRDefault="00B01B6E" w:rsidP="00003E48">
            <w:pPr>
              <w:spacing w:line="360" w:lineRule="auto"/>
              <w:rPr>
                <w:rFonts w:asciiTheme="minorHAnsi" w:hAnsiTheme="minorHAnsi"/>
              </w:rPr>
            </w:pPr>
          </w:p>
        </w:tc>
        <w:tc>
          <w:tcPr>
            <w:tcW w:w="1813" w:type="dxa"/>
          </w:tcPr>
          <w:p w14:paraId="73E937A8" w14:textId="77777777" w:rsidR="00B01B6E" w:rsidRPr="00314657" w:rsidRDefault="00B01B6E" w:rsidP="00003E48">
            <w:pPr>
              <w:rPr>
                <w:rFonts w:asciiTheme="minorHAnsi" w:hAnsiTheme="minorHAnsi"/>
              </w:rPr>
            </w:pPr>
          </w:p>
        </w:tc>
      </w:tr>
      <w:tr w:rsidR="00B01B6E" w:rsidRPr="00314657" w14:paraId="22A4A135" w14:textId="77777777" w:rsidTr="00003E48">
        <w:tc>
          <w:tcPr>
            <w:tcW w:w="7088" w:type="dxa"/>
          </w:tcPr>
          <w:p w14:paraId="570F48F2" w14:textId="77777777" w:rsidR="00B01B6E" w:rsidRPr="00314657" w:rsidRDefault="00B01B6E" w:rsidP="00003E48">
            <w:pPr>
              <w:spacing w:line="360" w:lineRule="auto"/>
              <w:rPr>
                <w:rFonts w:asciiTheme="minorHAnsi" w:hAnsiTheme="minorHAnsi"/>
              </w:rPr>
            </w:pPr>
          </w:p>
        </w:tc>
        <w:tc>
          <w:tcPr>
            <w:tcW w:w="1813" w:type="dxa"/>
          </w:tcPr>
          <w:p w14:paraId="006E4DA0" w14:textId="77777777" w:rsidR="00B01B6E" w:rsidRPr="00314657" w:rsidRDefault="00B01B6E" w:rsidP="00003E48">
            <w:pPr>
              <w:rPr>
                <w:rFonts w:asciiTheme="minorHAnsi" w:hAnsiTheme="minorHAnsi"/>
              </w:rPr>
            </w:pPr>
          </w:p>
        </w:tc>
      </w:tr>
      <w:tr w:rsidR="00B01B6E" w:rsidRPr="00314657" w14:paraId="42BD7A28" w14:textId="77777777" w:rsidTr="00003E48">
        <w:tc>
          <w:tcPr>
            <w:tcW w:w="7088" w:type="dxa"/>
          </w:tcPr>
          <w:p w14:paraId="20C93CEF" w14:textId="77777777" w:rsidR="00B01B6E" w:rsidRPr="00314657" w:rsidRDefault="00B01B6E" w:rsidP="00003E48">
            <w:pPr>
              <w:spacing w:line="360" w:lineRule="auto"/>
              <w:rPr>
                <w:rFonts w:asciiTheme="minorHAnsi" w:hAnsiTheme="minorHAnsi"/>
              </w:rPr>
            </w:pPr>
          </w:p>
        </w:tc>
        <w:tc>
          <w:tcPr>
            <w:tcW w:w="1813" w:type="dxa"/>
          </w:tcPr>
          <w:p w14:paraId="63335129" w14:textId="77777777" w:rsidR="00B01B6E" w:rsidRPr="00314657" w:rsidRDefault="00B01B6E" w:rsidP="00003E48">
            <w:pPr>
              <w:rPr>
                <w:rFonts w:asciiTheme="minorHAnsi" w:hAnsiTheme="minorHAnsi"/>
              </w:rPr>
            </w:pPr>
          </w:p>
        </w:tc>
      </w:tr>
      <w:tr w:rsidR="00B01B6E" w:rsidRPr="00314657" w14:paraId="3FBE506F" w14:textId="77777777" w:rsidTr="00003E48">
        <w:tc>
          <w:tcPr>
            <w:tcW w:w="7088" w:type="dxa"/>
          </w:tcPr>
          <w:p w14:paraId="7A043408" w14:textId="77777777" w:rsidR="00B01B6E" w:rsidRPr="00314657" w:rsidRDefault="00B01B6E" w:rsidP="00003E48">
            <w:pPr>
              <w:spacing w:line="360" w:lineRule="auto"/>
              <w:rPr>
                <w:rFonts w:asciiTheme="minorHAnsi" w:hAnsiTheme="minorHAnsi"/>
              </w:rPr>
            </w:pPr>
          </w:p>
        </w:tc>
        <w:tc>
          <w:tcPr>
            <w:tcW w:w="1813" w:type="dxa"/>
          </w:tcPr>
          <w:p w14:paraId="0E4D1F81" w14:textId="77777777" w:rsidR="00B01B6E" w:rsidRPr="00314657" w:rsidRDefault="00B01B6E" w:rsidP="00003E48">
            <w:pPr>
              <w:rPr>
                <w:rFonts w:asciiTheme="minorHAnsi" w:hAnsiTheme="minorHAnsi"/>
              </w:rPr>
            </w:pPr>
          </w:p>
        </w:tc>
      </w:tr>
      <w:tr w:rsidR="00B01B6E" w:rsidRPr="00314657" w14:paraId="4CBAFA17" w14:textId="77777777" w:rsidTr="00003E48">
        <w:tc>
          <w:tcPr>
            <w:tcW w:w="7088" w:type="dxa"/>
          </w:tcPr>
          <w:p w14:paraId="0320917D" w14:textId="77777777" w:rsidR="00B01B6E" w:rsidRPr="00314657" w:rsidRDefault="00B01B6E" w:rsidP="00003E48">
            <w:pPr>
              <w:spacing w:line="360" w:lineRule="auto"/>
              <w:rPr>
                <w:rFonts w:asciiTheme="minorHAnsi" w:hAnsiTheme="minorHAnsi"/>
              </w:rPr>
            </w:pPr>
          </w:p>
        </w:tc>
        <w:tc>
          <w:tcPr>
            <w:tcW w:w="1813" w:type="dxa"/>
          </w:tcPr>
          <w:p w14:paraId="137A0FC0" w14:textId="77777777" w:rsidR="00B01B6E" w:rsidRPr="00314657" w:rsidRDefault="00B01B6E" w:rsidP="00003E48">
            <w:pPr>
              <w:rPr>
                <w:rFonts w:asciiTheme="minorHAnsi" w:hAnsiTheme="minorHAnsi"/>
              </w:rPr>
            </w:pPr>
          </w:p>
        </w:tc>
      </w:tr>
    </w:tbl>
    <w:p w14:paraId="3C191DD2" w14:textId="77777777" w:rsidR="00B01B6E" w:rsidRPr="00314657" w:rsidRDefault="00B01B6E" w:rsidP="00B01B6E">
      <w:pPr>
        <w:rPr>
          <w:rFonts w:asciiTheme="minorHAnsi" w:hAnsiTheme="minorHAnsi"/>
          <w:sz w:val="22"/>
          <w:szCs w:val="22"/>
        </w:rPr>
      </w:pPr>
    </w:p>
    <w:p w14:paraId="2A99D67C" w14:textId="77777777" w:rsidR="00B01B6E" w:rsidRDefault="00B01B6E" w:rsidP="00B01B6E">
      <w:pPr>
        <w:spacing w:line="360" w:lineRule="auto"/>
        <w:rPr>
          <w:rFonts w:asciiTheme="minorHAnsi" w:hAnsiTheme="minorHAnsi"/>
          <w:b/>
          <w:sz w:val="22"/>
          <w:szCs w:val="22"/>
        </w:rPr>
      </w:pPr>
    </w:p>
    <w:p w14:paraId="6AC61AAD" w14:textId="77777777" w:rsidR="00B01B6E" w:rsidRDefault="00B01B6E" w:rsidP="00B01B6E">
      <w:pPr>
        <w:spacing w:line="360" w:lineRule="auto"/>
        <w:rPr>
          <w:rFonts w:asciiTheme="minorHAnsi" w:hAnsiTheme="minorHAnsi"/>
          <w:b/>
          <w:sz w:val="22"/>
          <w:szCs w:val="22"/>
        </w:rPr>
      </w:pPr>
      <w:r w:rsidRPr="00314657">
        <w:rPr>
          <w:rFonts w:asciiTheme="minorHAnsi" w:hAnsiTheme="minorHAnsi"/>
          <w:b/>
          <w:sz w:val="22"/>
          <w:szCs w:val="22"/>
        </w:rPr>
        <w:t>Signature: _______________________</w:t>
      </w:r>
      <w:r>
        <w:rPr>
          <w:rFonts w:asciiTheme="minorHAnsi" w:hAnsiTheme="minorHAnsi"/>
          <w:b/>
          <w:sz w:val="22"/>
          <w:szCs w:val="22"/>
        </w:rPr>
        <w:t>____________________________________________</w:t>
      </w:r>
      <w:r w:rsidRPr="00314657">
        <w:rPr>
          <w:rFonts w:asciiTheme="minorHAnsi" w:hAnsiTheme="minorHAnsi"/>
          <w:b/>
          <w:sz w:val="22"/>
          <w:szCs w:val="22"/>
        </w:rPr>
        <w:t>_________</w:t>
      </w:r>
    </w:p>
    <w:p w14:paraId="4CFA5190" w14:textId="77777777" w:rsidR="00B01B6E" w:rsidRPr="00314657" w:rsidRDefault="00B01B6E" w:rsidP="00B01B6E">
      <w:pPr>
        <w:spacing w:line="360" w:lineRule="auto"/>
        <w:rPr>
          <w:rFonts w:asciiTheme="minorHAnsi" w:hAnsiTheme="minorHAnsi"/>
          <w:b/>
          <w:sz w:val="22"/>
          <w:szCs w:val="22"/>
        </w:rPr>
      </w:pPr>
    </w:p>
    <w:p w14:paraId="3A17DEC0" w14:textId="77777777" w:rsidR="00B01B6E" w:rsidRPr="00314657" w:rsidRDefault="00B01B6E" w:rsidP="00B01B6E">
      <w:pPr>
        <w:spacing w:line="360" w:lineRule="auto"/>
        <w:rPr>
          <w:rFonts w:asciiTheme="minorHAnsi" w:hAnsiTheme="minorHAnsi"/>
          <w:b/>
          <w:sz w:val="22"/>
          <w:szCs w:val="22"/>
        </w:rPr>
      </w:pPr>
      <w:r w:rsidRPr="00314657">
        <w:rPr>
          <w:rFonts w:asciiTheme="minorHAnsi" w:hAnsiTheme="minorHAnsi"/>
          <w:b/>
          <w:sz w:val="22"/>
          <w:szCs w:val="22"/>
        </w:rPr>
        <w:t>Date: _____</w:t>
      </w:r>
      <w:r>
        <w:rPr>
          <w:rFonts w:asciiTheme="minorHAnsi" w:hAnsiTheme="minorHAnsi"/>
          <w:b/>
          <w:sz w:val="22"/>
          <w:szCs w:val="22"/>
        </w:rPr>
        <w:t>____________________________________________</w:t>
      </w:r>
      <w:r w:rsidRPr="00314657">
        <w:rPr>
          <w:rFonts w:asciiTheme="minorHAnsi" w:hAnsiTheme="minorHAnsi"/>
          <w:b/>
          <w:sz w:val="22"/>
          <w:szCs w:val="22"/>
        </w:rPr>
        <w:t>_______________________________</w:t>
      </w:r>
    </w:p>
    <w:p w14:paraId="2F6D948D" w14:textId="77777777" w:rsidR="007A1F6B" w:rsidRDefault="007A1F6B" w:rsidP="008D3FFC">
      <w:pPr>
        <w:jc w:val="center"/>
        <w:rPr>
          <w:rFonts w:asciiTheme="minorHAnsi" w:hAnsiTheme="minorHAnsi"/>
          <w:b/>
          <w:sz w:val="20"/>
          <w:szCs w:val="20"/>
        </w:rPr>
      </w:pPr>
    </w:p>
    <w:p w14:paraId="6203B8B5" w14:textId="3A822FB9" w:rsidR="008D3FFC" w:rsidRPr="004D7356" w:rsidRDefault="008D3FFC" w:rsidP="008D3FFC">
      <w:pPr>
        <w:jc w:val="center"/>
        <w:rPr>
          <w:rFonts w:asciiTheme="minorHAnsi" w:hAnsiTheme="minorHAnsi"/>
          <w:b/>
          <w:sz w:val="20"/>
          <w:szCs w:val="20"/>
        </w:rPr>
      </w:pPr>
      <w:r w:rsidRPr="004D7356">
        <w:rPr>
          <w:rFonts w:asciiTheme="minorHAnsi" w:hAnsiTheme="minorHAnsi"/>
          <w:b/>
          <w:sz w:val="20"/>
          <w:szCs w:val="20"/>
        </w:rPr>
        <w:lastRenderedPageBreak/>
        <w:t>INTERNAL VERIFIER CHECKLIST</w:t>
      </w:r>
    </w:p>
    <w:tbl>
      <w:tblPr>
        <w:tblW w:w="787" w:type="dxa"/>
        <w:tblInd w:w="10121" w:type="dxa"/>
        <w:tblLook w:val="0000" w:firstRow="0" w:lastRow="0" w:firstColumn="0" w:lastColumn="0" w:noHBand="0" w:noVBand="0"/>
      </w:tblPr>
      <w:tblGrid>
        <w:gridCol w:w="787"/>
      </w:tblGrid>
      <w:tr w:rsidR="008D3FFC" w:rsidRPr="004D7356" w14:paraId="63D2A0D8" w14:textId="77777777" w:rsidTr="00B810A8">
        <w:trPr>
          <w:trHeight w:val="419"/>
        </w:trPr>
        <w:tc>
          <w:tcPr>
            <w:tcW w:w="787" w:type="dxa"/>
          </w:tcPr>
          <w:p w14:paraId="43D1D484" w14:textId="77777777" w:rsidR="008D3FFC" w:rsidRPr="004D7356" w:rsidRDefault="008D3FFC" w:rsidP="00B810A8">
            <w:pPr>
              <w:rPr>
                <w:rFonts w:asciiTheme="minorHAnsi" w:hAnsiTheme="minorHAnsi"/>
                <w:sz w:val="20"/>
                <w:szCs w:val="20"/>
              </w:rPr>
            </w:pPr>
          </w:p>
        </w:tc>
      </w:tr>
    </w:tbl>
    <w:p w14:paraId="227176F5" w14:textId="77777777" w:rsidR="008D3FFC" w:rsidRDefault="008D3FFC" w:rsidP="008D3FFC">
      <w:pPr>
        <w:rPr>
          <w:rFonts w:asciiTheme="minorHAnsi" w:hAnsiTheme="minorHAnsi"/>
          <w:b/>
          <w:sz w:val="20"/>
          <w:szCs w:val="20"/>
        </w:rPr>
      </w:pPr>
      <w:r w:rsidRPr="004D7356">
        <w:rPr>
          <w:rFonts w:asciiTheme="minorHAnsi" w:hAnsiTheme="minorHAnsi"/>
          <w:b/>
          <w:sz w:val="20"/>
          <w:szCs w:val="20"/>
        </w:rPr>
        <w:t>Initial Documentation Check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6"/>
        <w:gridCol w:w="635"/>
        <w:gridCol w:w="691"/>
        <w:gridCol w:w="4762"/>
      </w:tblGrid>
      <w:tr w:rsidR="008D3FFC" w:rsidRPr="002001B7" w14:paraId="206F778B" w14:textId="77777777" w:rsidTr="00B810A8">
        <w:trPr>
          <w:jc w:val="center"/>
        </w:trPr>
        <w:tc>
          <w:tcPr>
            <w:tcW w:w="3710" w:type="dxa"/>
            <w:shd w:val="clear" w:color="auto" w:fill="C6D9F1"/>
          </w:tcPr>
          <w:p w14:paraId="75ED4B79"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PRESENT IN THE PORTFOLIO</w:t>
            </w:r>
          </w:p>
        </w:tc>
        <w:tc>
          <w:tcPr>
            <w:tcW w:w="658" w:type="dxa"/>
            <w:shd w:val="clear" w:color="auto" w:fill="C6D9F1"/>
            <w:vAlign w:val="center"/>
          </w:tcPr>
          <w:p w14:paraId="2B75632F"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YES</w:t>
            </w:r>
          </w:p>
        </w:tc>
        <w:tc>
          <w:tcPr>
            <w:tcW w:w="730" w:type="dxa"/>
            <w:shd w:val="clear" w:color="auto" w:fill="C6D9F1"/>
            <w:vAlign w:val="center"/>
          </w:tcPr>
          <w:p w14:paraId="516AD039" w14:textId="77777777" w:rsidR="008D3FFC" w:rsidRPr="002001B7" w:rsidRDefault="008D3FFC" w:rsidP="00B810A8">
            <w:pPr>
              <w:jc w:val="center"/>
              <w:rPr>
                <w:rFonts w:asciiTheme="minorHAnsi" w:hAnsiTheme="minorHAnsi"/>
                <w:b/>
                <w:sz w:val="20"/>
                <w:szCs w:val="20"/>
              </w:rPr>
            </w:pPr>
            <w:r>
              <w:rPr>
                <w:rFonts w:asciiTheme="minorHAnsi" w:hAnsiTheme="minorHAnsi"/>
                <w:b/>
                <w:sz w:val="20"/>
                <w:szCs w:val="20"/>
              </w:rPr>
              <w:t>NO</w:t>
            </w:r>
          </w:p>
        </w:tc>
        <w:tc>
          <w:tcPr>
            <w:tcW w:w="5431" w:type="dxa"/>
            <w:shd w:val="clear" w:color="auto" w:fill="C6D9F1"/>
          </w:tcPr>
          <w:p w14:paraId="09C305DC"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COMMENTS</w:t>
            </w:r>
          </w:p>
          <w:p w14:paraId="19C472A9" w14:textId="77777777" w:rsidR="008D3FFC" w:rsidRPr="002001B7" w:rsidRDefault="008D3FFC" w:rsidP="00B810A8">
            <w:pPr>
              <w:jc w:val="center"/>
              <w:rPr>
                <w:rFonts w:asciiTheme="minorHAnsi" w:hAnsiTheme="minorHAnsi"/>
                <w:b/>
                <w:sz w:val="20"/>
                <w:szCs w:val="20"/>
              </w:rPr>
            </w:pPr>
          </w:p>
        </w:tc>
      </w:tr>
      <w:tr w:rsidR="008D3FFC" w:rsidRPr="002001B7" w14:paraId="1A1A2DC8" w14:textId="77777777" w:rsidTr="00B810A8">
        <w:trPr>
          <w:jc w:val="center"/>
        </w:trPr>
        <w:tc>
          <w:tcPr>
            <w:tcW w:w="3710" w:type="dxa"/>
          </w:tcPr>
          <w:p w14:paraId="6F49C12C"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Candidate Assessment Record</w:t>
            </w:r>
          </w:p>
        </w:tc>
        <w:sdt>
          <w:sdtPr>
            <w:rPr>
              <w:rFonts w:asciiTheme="minorHAnsi" w:hAnsiTheme="minorHAnsi"/>
              <w:sz w:val="20"/>
              <w:szCs w:val="20"/>
            </w:rPr>
            <w:id w:val="1757635694"/>
            <w14:checkbox>
              <w14:checked w14:val="1"/>
              <w14:checkedState w14:val="2612" w14:font="MS Gothic"/>
              <w14:uncheckedState w14:val="2610" w14:font="MS Gothic"/>
            </w14:checkbox>
          </w:sdtPr>
          <w:sdtEndPr/>
          <w:sdtContent>
            <w:tc>
              <w:tcPr>
                <w:tcW w:w="658" w:type="dxa"/>
                <w:vAlign w:val="center"/>
              </w:tcPr>
              <w:p w14:paraId="7B849F3B"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949515437"/>
            <w14:checkbox>
              <w14:checked w14:val="0"/>
              <w14:checkedState w14:val="2612" w14:font="MS Gothic"/>
              <w14:uncheckedState w14:val="2610" w14:font="MS Gothic"/>
            </w14:checkbox>
          </w:sdtPr>
          <w:sdtEndPr/>
          <w:sdtContent>
            <w:tc>
              <w:tcPr>
                <w:tcW w:w="730" w:type="dxa"/>
                <w:vAlign w:val="center"/>
              </w:tcPr>
              <w:p w14:paraId="29DD8A27"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3309CD6A" w14:textId="77777777" w:rsidR="008D3FFC" w:rsidRPr="002001B7" w:rsidRDefault="008D3FFC" w:rsidP="00B810A8">
            <w:pPr>
              <w:rPr>
                <w:rFonts w:asciiTheme="minorHAnsi" w:hAnsiTheme="minorHAnsi"/>
                <w:sz w:val="20"/>
                <w:szCs w:val="20"/>
              </w:rPr>
            </w:pPr>
          </w:p>
        </w:tc>
      </w:tr>
      <w:tr w:rsidR="008D3FFC" w:rsidRPr="002001B7" w14:paraId="11F24EDA" w14:textId="77777777" w:rsidTr="00B810A8">
        <w:trPr>
          <w:jc w:val="center"/>
        </w:trPr>
        <w:tc>
          <w:tcPr>
            <w:tcW w:w="3710" w:type="dxa"/>
          </w:tcPr>
          <w:p w14:paraId="795B1610"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Assessment Plan(s)</w:t>
            </w:r>
          </w:p>
        </w:tc>
        <w:sdt>
          <w:sdtPr>
            <w:rPr>
              <w:rFonts w:asciiTheme="minorHAnsi" w:hAnsiTheme="minorHAnsi"/>
              <w:sz w:val="20"/>
              <w:szCs w:val="20"/>
            </w:rPr>
            <w:id w:val="668907787"/>
            <w14:checkbox>
              <w14:checked w14:val="0"/>
              <w14:checkedState w14:val="2612" w14:font="MS Gothic"/>
              <w14:uncheckedState w14:val="2610" w14:font="MS Gothic"/>
            </w14:checkbox>
          </w:sdtPr>
          <w:sdtEndPr/>
          <w:sdtContent>
            <w:tc>
              <w:tcPr>
                <w:tcW w:w="658" w:type="dxa"/>
                <w:vAlign w:val="center"/>
              </w:tcPr>
              <w:p w14:paraId="366A5DC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69140390"/>
            <w14:checkbox>
              <w14:checked w14:val="0"/>
              <w14:checkedState w14:val="2612" w14:font="MS Gothic"/>
              <w14:uncheckedState w14:val="2610" w14:font="MS Gothic"/>
            </w14:checkbox>
          </w:sdtPr>
          <w:sdtEndPr/>
          <w:sdtContent>
            <w:tc>
              <w:tcPr>
                <w:tcW w:w="730" w:type="dxa"/>
                <w:vAlign w:val="center"/>
              </w:tcPr>
              <w:p w14:paraId="299D29D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0D5BB318" w14:textId="77777777" w:rsidR="008D3FFC" w:rsidRPr="002001B7" w:rsidRDefault="008D3FFC" w:rsidP="00B810A8">
            <w:pPr>
              <w:rPr>
                <w:rFonts w:asciiTheme="minorHAnsi" w:hAnsiTheme="minorHAnsi"/>
                <w:sz w:val="20"/>
                <w:szCs w:val="20"/>
              </w:rPr>
            </w:pPr>
          </w:p>
        </w:tc>
      </w:tr>
      <w:tr w:rsidR="008D3FFC" w:rsidRPr="002001B7" w14:paraId="469C89B8" w14:textId="77777777" w:rsidTr="00B810A8">
        <w:trPr>
          <w:jc w:val="center"/>
        </w:trPr>
        <w:tc>
          <w:tcPr>
            <w:tcW w:w="3710" w:type="dxa"/>
          </w:tcPr>
          <w:p w14:paraId="17C7BE57"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Summary Assessment Matrices</w:t>
            </w:r>
          </w:p>
        </w:tc>
        <w:sdt>
          <w:sdtPr>
            <w:rPr>
              <w:rFonts w:asciiTheme="minorHAnsi" w:hAnsiTheme="minorHAnsi"/>
              <w:b/>
              <w:bCs/>
              <w:sz w:val="20"/>
              <w:szCs w:val="20"/>
            </w:rPr>
            <w:id w:val="530005750"/>
            <w14:checkbox>
              <w14:checked w14:val="0"/>
              <w14:checkedState w14:val="2612" w14:font="MS Gothic"/>
              <w14:uncheckedState w14:val="2610" w14:font="MS Gothic"/>
            </w14:checkbox>
          </w:sdtPr>
          <w:sdtEndPr/>
          <w:sdtContent>
            <w:tc>
              <w:tcPr>
                <w:tcW w:w="658" w:type="dxa"/>
                <w:vAlign w:val="center"/>
              </w:tcPr>
              <w:p w14:paraId="64DDCB79" w14:textId="77777777" w:rsidR="008D3FFC" w:rsidRPr="00A7169C" w:rsidRDefault="008D3FFC" w:rsidP="00B810A8">
                <w:pPr>
                  <w:jc w:val="center"/>
                  <w:rPr>
                    <w:rFonts w:asciiTheme="minorHAnsi" w:hAnsiTheme="minorHAnsi"/>
                    <w:b/>
                    <w:bCs/>
                    <w:sz w:val="20"/>
                    <w:szCs w:val="20"/>
                  </w:rPr>
                </w:pPr>
                <w:r>
                  <w:rPr>
                    <w:rFonts w:ascii="MS Gothic" w:eastAsia="MS Gothic" w:hAnsi="MS Gothic" w:hint="eastAsia"/>
                    <w:b/>
                    <w:bCs/>
                    <w:sz w:val="20"/>
                    <w:szCs w:val="20"/>
                  </w:rPr>
                  <w:t>☐</w:t>
                </w:r>
              </w:p>
            </w:tc>
          </w:sdtContent>
        </w:sdt>
        <w:sdt>
          <w:sdtPr>
            <w:rPr>
              <w:rFonts w:asciiTheme="minorHAnsi" w:hAnsiTheme="minorHAnsi"/>
              <w:sz w:val="20"/>
              <w:szCs w:val="20"/>
            </w:rPr>
            <w:id w:val="85357612"/>
            <w14:checkbox>
              <w14:checked w14:val="0"/>
              <w14:checkedState w14:val="2612" w14:font="MS Gothic"/>
              <w14:uncheckedState w14:val="2610" w14:font="MS Gothic"/>
            </w14:checkbox>
          </w:sdtPr>
          <w:sdtEndPr/>
          <w:sdtContent>
            <w:tc>
              <w:tcPr>
                <w:tcW w:w="730" w:type="dxa"/>
                <w:vAlign w:val="center"/>
              </w:tcPr>
              <w:p w14:paraId="2BD3BFD1"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75728D1D" w14:textId="77777777" w:rsidR="008D3FFC" w:rsidRPr="002001B7" w:rsidRDefault="008D3FFC" w:rsidP="00B810A8">
            <w:pPr>
              <w:rPr>
                <w:rFonts w:asciiTheme="minorHAnsi" w:hAnsiTheme="minorHAnsi"/>
                <w:sz w:val="20"/>
                <w:szCs w:val="20"/>
              </w:rPr>
            </w:pPr>
          </w:p>
        </w:tc>
      </w:tr>
      <w:tr w:rsidR="008D3FFC" w:rsidRPr="002001B7" w14:paraId="5C9A89C5" w14:textId="77777777" w:rsidTr="00B810A8">
        <w:trPr>
          <w:jc w:val="center"/>
        </w:trPr>
        <w:tc>
          <w:tcPr>
            <w:tcW w:w="3710" w:type="dxa"/>
          </w:tcPr>
          <w:p w14:paraId="7E5C3F2B"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Candidate Feedback Forms</w:t>
            </w:r>
          </w:p>
        </w:tc>
        <w:sdt>
          <w:sdtPr>
            <w:rPr>
              <w:rFonts w:asciiTheme="minorHAnsi" w:hAnsiTheme="minorHAnsi"/>
              <w:sz w:val="20"/>
              <w:szCs w:val="20"/>
            </w:rPr>
            <w:id w:val="308063142"/>
            <w14:checkbox>
              <w14:checked w14:val="0"/>
              <w14:checkedState w14:val="2612" w14:font="MS Gothic"/>
              <w14:uncheckedState w14:val="2610" w14:font="MS Gothic"/>
            </w14:checkbox>
          </w:sdtPr>
          <w:sdtEndPr/>
          <w:sdtContent>
            <w:tc>
              <w:tcPr>
                <w:tcW w:w="658" w:type="dxa"/>
                <w:vAlign w:val="center"/>
              </w:tcPr>
              <w:p w14:paraId="33F040F8"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458604349"/>
            <w14:checkbox>
              <w14:checked w14:val="0"/>
              <w14:checkedState w14:val="2612" w14:font="MS Gothic"/>
              <w14:uncheckedState w14:val="2610" w14:font="MS Gothic"/>
            </w14:checkbox>
          </w:sdtPr>
          <w:sdtEndPr/>
          <w:sdtContent>
            <w:tc>
              <w:tcPr>
                <w:tcW w:w="730" w:type="dxa"/>
                <w:vAlign w:val="center"/>
              </w:tcPr>
              <w:p w14:paraId="22F936BF"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4DB61042" w14:textId="77777777" w:rsidR="008D3FFC" w:rsidRPr="002001B7" w:rsidRDefault="008D3FFC" w:rsidP="00B810A8">
            <w:pPr>
              <w:rPr>
                <w:rFonts w:asciiTheme="minorHAnsi" w:hAnsiTheme="minorHAnsi"/>
                <w:sz w:val="20"/>
                <w:szCs w:val="20"/>
              </w:rPr>
            </w:pPr>
          </w:p>
        </w:tc>
      </w:tr>
      <w:tr w:rsidR="008D3FFC" w:rsidRPr="002001B7" w14:paraId="48129E8C" w14:textId="77777777" w:rsidTr="00B810A8">
        <w:trPr>
          <w:jc w:val="center"/>
        </w:trPr>
        <w:tc>
          <w:tcPr>
            <w:tcW w:w="3710" w:type="dxa"/>
          </w:tcPr>
          <w:p w14:paraId="2FA42395"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Witness List</w:t>
            </w:r>
          </w:p>
        </w:tc>
        <w:sdt>
          <w:sdtPr>
            <w:rPr>
              <w:rFonts w:asciiTheme="minorHAnsi" w:hAnsiTheme="minorHAnsi"/>
              <w:sz w:val="20"/>
              <w:szCs w:val="20"/>
            </w:rPr>
            <w:id w:val="322859496"/>
            <w14:checkbox>
              <w14:checked w14:val="0"/>
              <w14:checkedState w14:val="2612" w14:font="MS Gothic"/>
              <w14:uncheckedState w14:val="2610" w14:font="MS Gothic"/>
            </w14:checkbox>
          </w:sdtPr>
          <w:sdtEndPr/>
          <w:sdtContent>
            <w:tc>
              <w:tcPr>
                <w:tcW w:w="658" w:type="dxa"/>
                <w:vAlign w:val="center"/>
              </w:tcPr>
              <w:p w14:paraId="46F5DCE0"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267121713"/>
            <w14:checkbox>
              <w14:checked w14:val="0"/>
              <w14:checkedState w14:val="2612" w14:font="MS Gothic"/>
              <w14:uncheckedState w14:val="2610" w14:font="MS Gothic"/>
            </w14:checkbox>
          </w:sdtPr>
          <w:sdtEndPr/>
          <w:sdtContent>
            <w:tc>
              <w:tcPr>
                <w:tcW w:w="730" w:type="dxa"/>
                <w:vAlign w:val="center"/>
              </w:tcPr>
              <w:p w14:paraId="61275DBB"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3E43BF67" w14:textId="77777777" w:rsidR="008D3FFC" w:rsidRPr="002001B7" w:rsidRDefault="008D3FFC" w:rsidP="00B810A8">
            <w:pPr>
              <w:rPr>
                <w:rFonts w:asciiTheme="minorHAnsi" w:hAnsiTheme="minorHAnsi"/>
                <w:sz w:val="20"/>
                <w:szCs w:val="20"/>
              </w:rPr>
            </w:pPr>
          </w:p>
        </w:tc>
      </w:tr>
      <w:tr w:rsidR="008D3FFC" w:rsidRPr="002001B7" w14:paraId="62E8123A" w14:textId="77777777" w:rsidTr="00B810A8">
        <w:trPr>
          <w:jc w:val="center"/>
        </w:trPr>
        <w:tc>
          <w:tcPr>
            <w:tcW w:w="3710" w:type="dxa"/>
          </w:tcPr>
          <w:p w14:paraId="0D592952"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Appeals Procedure</w:t>
            </w:r>
          </w:p>
        </w:tc>
        <w:sdt>
          <w:sdtPr>
            <w:rPr>
              <w:rFonts w:asciiTheme="minorHAnsi" w:hAnsiTheme="minorHAnsi"/>
              <w:sz w:val="20"/>
              <w:szCs w:val="20"/>
            </w:rPr>
            <w:id w:val="-259147021"/>
            <w14:checkbox>
              <w14:checked w14:val="0"/>
              <w14:checkedState w14:val="2612" w14:font="MS Gothic"/>
              <w14:uncheckedState w14:val="2610" w14:font="MS Gothic"/>
            </w14:checkbox>
          </w:sdtPr>
          <w:sdtEndPr/>
          <w:sdtContent>
            <w:tc>
              <w:tcPr>
                <w:tcW w:w="658" w:type="dxa"/>
                <w:vAlign w:val="center"/>
              </w:tcPr>
              <w:p w14:paraId="3092D4B4"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946529998"/>
            <w14:checkbox>
              <w14:checked w14:val="0"/>
              <w14:checkedState w14:val="2612" w14:font="MS Gothic"/>
              <w14:uncheckedState w14:val="2610" w14:font="MS Gothic"/>
            </w14:checkbox>
          </w:sdtPr>
          <w:sdtEndPr/>
          <w:sdtContent>
            <w:tc>
              <w:tcPr>
                <w:tcW w:w="730" w:type="dxa"/>
                <w:vAlign w:val="center"/>
              </w:tcPr>
              <w:p w14:paraId="0BF6D3C9"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7278A0F" w14:textId="77777777" w:rsidR="008D3FFC" w:rsidRPr="002001B7" w:rsidRDefault="008D3FFC" w:rsidP="00B810A8">
            <w:pPr>
              <w:rPr>
                <w:rFonts w:asciiTheme="minorHAnsi" w:hAnsiTheme="minorHAnsi"/>
                <w:sz w:val="20"/>
                <w:szCs w:val="20"/>
              </w:rPr>
            </w:pPr>
          </w:p>
        </w:tc>
      </w:tr>
      <w:tr w:rsidR="008D3FFC" w:rsidRPr="002001B7" w14:paraId="039061AD" w14:textId="77777777" w:rsidTr="00B810A8">
        <w:trPr>
          <w:jc w:val="center"/>
        </w:trPr>
        <w:tc>
          <w:tcPr>
            <w:tcW w:w="3710" w:type="dxa"/>
          </w:tcPr>
          <w:p w14:paraId="7C101E6C"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Internal Verification Sampling Report Forms</w:t>
            </w:r>
          </w:p>
        </w:tc>
        <w:sdt>
          <w:sdtPr>
            <w:rPr>
              <w:rFonts w:asciiTheme="minorHAnsi" w:hAnsiTheme="minorHAnsi"/>
              <w:sz w:val="20"/>
              <w:szCs w:val="20"/>
            </w:rPr>
            <w:id w:val="475344463"/>
            <w14:checkbox>
              <w14:checked w14:val="0"/>
              <w14:checkedState w14:val="2612" w14:font="MS Gothic"/>
              <w14:uncheckedState w14:val="2610" w14:font="MS Gothic"/>
            </w14:checkbox>
          </w:sdtPr>
          <w:sdtEndPr/>
          <w:sdtContent>
            <w:tc>
              <w:tcPr>
                <w:tcW w:w="658" w:type="dxa"/>
                <w:vAlign w:val="center"/>
              </w:tcPr>
              <w:p w14:paraId="116C0FE5"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326091666"/>
            <w14:checkbox>
              <w14:checked w14:val="0"/>
              <w14:checkedState w14:val="2612" w14:font="MS Gothic"/>
              <w14:uncheckedState w14:val="2610" w14:font="MS Gothic"/>
            </w14:checkbox>
          </w:sdtPr>
          <w:sdtEndPr/>
          <w:sdtContent>
            <w:tc>
              <w:tcPr>
                <w:tcW w:w="730" w:type="dxa"/>
                <w:vAlign w:val="center"/>
              </w:tcPr>
              <w:p w14:paraId="79AA8500"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DBD55C6" w14:textId="77777777" w:rsidR="008D3FFC" w:rsidRPr="002001B7" w:rsidRDefault="008D3FFC" w:rsidP="00B810A8">
            <w:pPr>
              <w:rPr>
                <w:rFonts w:asciiTheme="minorHAnsi" w:hAnsiTheme="minorHAnsi"/>
                <w:sz w:val="20"/>
                <w:szCs w:val="20"/>
              </w:rPr>
            </w:pPr>
          </w:p>
        </w:tc>
      </w:tr>
    </w:tbl>
    <w:p w14:paraId="54FFEE08" w14:textId="77777777" w:rsidR="008D3FFC" w:rsidRPr="002001B7" w:rsidRDefault="008D3FFC" w:rsidP="008D3FFC">
      <w:pPr>
        <w:rPr>
          <w:rFonts w:asciiTheme="minorHAnsi" w:hAnsiTheme="minorHAnsi"/>
          <w:b/>
          <w:sz w:val="20"/>
          <w:szCs w:val="20"/>
          <w:u w:val="single"/>
        </w:rPr>
      </w:pPr>
    </w:p>
    <w:p w14:paraId="795B8DFB" w14:textId="77777777" w:rsidR="008D3FFC" w:rsidRPr="00641ED1" w:rsidRDefault="008D3FFC" w:rsidP="008D3FFC">
      <w:pPr>
        <w:rPr>
          <w:rFonts w:asciiTheme="minorHAnsi" w:hAnsiTheme="minorHAnsi"/>
          <w:b/>
          <w:sz w:val="20"/>
          <w:szCs w:val="20"/>
        </w:rPr>
      </w:pPr>
      <w:r w:rsidRPr="00641ED1">
        <w:rPr>
          <w:rFonts w:asciiTheme="minorHAnsi" w:hAnsiTheme="minorHAnsi"/>
          <w:b/>
          <w:sz w:val="20"/>
          <w:szCs w:val="20"/>
        </w:rPr>
        <w:t>Secondary Documentation Check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4"/>
        <w:gridCol w:w="462"/>
        <w:gridCol w:w="628"/>
        <w:gridCol w:w="538"/>
        <w:gridCol w:w="4672"/>
      </w:tblGrid>
      <w:tr w:rsidR="008D3FFC" w:rsidRPr="002001B7" w14:paraId="1F619412" w14:textId="77777777" w:rsidTr="00B810A8">
        <w:tc>
          <w:tcPr>
            <w:tcW w:w="3895" w:type="dxa"/>
            <w:gridSpan w:val="2"/>
            <w:shd w:val="clear" w:color="auto" w:fill="C6D9F1"/>
          </w:tcPr>
          <w:p w14:paraId="4862D7A9"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FORM</w:t>
            </w:r>
          </w:p>
        </w:tc>
        <w:tc>
          <w:tcPr>
            <w:tcW w:w="653" w:type="dxa"/>
            <w:shd w:val="clear" w:color="auto" w:fill="C6D9F1"/>
          </w:tcPr>
          <w:p w14:paraId="12F84371"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YES</w:t>
            </w:r>
          </w:p>
        </w:tc>
        <w:tc>
          <w:tcPr>
            <w:tcW w:w="550" w:type="dxa"/>
            <w:shd w:val="clear" w:color="auto" w:fill="C6D9F1"/>
          </w:tcPr>
          <w:p w14:paraId="593FFFBF" w14:textId="77777777" w:rsidR="008D3FFC" w:rsidRPr="002001B7" w:rsidRDefault="008D3FFC" w:rsidP="00B810A8">
            <w:pPr>
              <w:jc w:val="center"/>
              <w:rPr>
                <w:rFonts w:asciiTheme="minorHAnsi" w:hAnsiTheme="minorHAnsi"/>
                <w:b/>
                <w:sz w:val="20"/>
                <w:szCs w:val="20"/>
              </w:rPr>
            </w:pPr>
            <w:r>
              <w:rPr>
                <w:rFonts w:asciiTheme="minorHAnsi" w:hAnsiTheme="minorHAnsi"/>
                <w:b/>
                <w:sz w:val="20"/>
                <w:szCs w:val="20"/>
              </w:rPr>
              <w:t>NO</w:t>
            </w:r>
          </w:p>
        </w:tc>
        <w:tc>
          <w:tcPr>
            <w:tcW w:w="5431" w:type="dxa"/>
            <w:shd w:val="clear" w:color="auto" w:fill="C6D9F1"/>
          </w:tcPr>
          <w:p w14:paraId="074316FC"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COMMENTS</w:t>
            </w:r>
          </w:p>
          <w:p w14:paraId="33D577CC" w14:textId="77777777" w:rsidR="008D3FFC" w:rsidRPr="002001B7" w:rsidRDefault="008D3FFC" w:rsidP="00B810A8">
            <w:pPr>
              <w:jc w:val="center"/>
              <w:rPr>
                <w:rFonts w:asciiTheme="minorHAnsi" w:hAnsiTheme="minorHAnsi"/>
                <w:b/>
                <w:sz w:val="20"/>
                <w:szCs w:val="20"/>
              </w:rPr>
            </w:pPr>
          </w:p>
        </w:tc>
      </w:tr>
      <w:tr w:rsidR="008D3FFC" w:rsidRPr="002001B7" w14:paraId="7CAD6352" w14:textId="77777777" w:rsidTr="00B810A8">
        <w:tc>
          <w:tcPr>
            <w:tcW w:w="3360" w:type="dxa"/>
          </w:tcPr>
          <w:p w14:paraId="7D7A2A89" w14:textId="77777777" w:rsidR="008D3FFC" w:rsidRPr="002001B7" w:rsidRDefault="008D3FFC" w:rsidP="00B810A8">
            <w:pPr>
              <w:rPr>
                <w:rFonts w:asciiTheme="minorHAnsi" w:hAnsiTheme="minorHAnsi"/>
                <w:b/>
                <w:sz w:val="20"/>
                <w:szCs w:val="20"/>
              </w:rPr>
            </w:pPr>
          </w:p>
        </w:tc>
        <w:tc>
          <w:tcPr>
            <w:tcW w:w="7169" w:type="dxa"/>
            <w:gridSpan w:val="4"/>
          </w:tcPr>
          <w:p w14:paraId="52BECC38" w14:textId="77777777" w:rsidR="008D3FFC" w:rsidRPr="002001B7" w:rsidRDefault="008D3FFC" w:rsidP="00B810A8">
            <w:pPr>
              <w:rPr>
                <w:rFonts w:asciiTheme="minorHAnsi" w:hAnsiTheme="minorHAnsi"/>
                <w:b/>
                <w:sz w:val="20"/>
                <w:szCs w:val="20"/>
              </w:rPr>
            </w:pPr>
            <w:r w:rsidRPr="002001B7">
              <w:rPr>
                <w:rFonts w:asciiTheme="minorHAnsi" w:hAnsiTheme="minorHAnsi"/>
                <w:b/>
                <w:sz w:val="20"/>
                <w:szCs w:val="20"/>
              </w:rPr>
              <w:t>Assessment Plan</w:t>
            </w:r>
          </w:p>
        </w:tc>
      </w:tr>
      <w:tr w:rsidR="008D3FFC" w:rsidRPr="002001B7" w14:paraId="53C698D8" w14:textId="77777777" w:rsidTr="00B810A8">
        <w:tc>
          <w:tcPr>
            <w:tcW w:w="3895" w:type="dxa"/>
            <w:gridSpan w:val="2"/>
          </w:tcPr>
          <w:p w14:paraId="22C83EF8"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Has the assessor signed and dated the plan when it was originally agreed?</w:t>
            </w:r>
          </w:p>
        </w:tc>
        <w:sdt>
          <w:sdtPr>
            <w:rPr>
              <w:rFonts w:asciiTheme="minorHAnsi" w:hAnsiTheme="minorHAnsi"/>
              <w:sz w:val="20"/>
              <w:szCs w:val="20"/>
            </w:rPr>
            <w:id w:val="1379599031"/>
            <w14:checkbox>
              <w14:checked w14:val="0"/>
              <w14:checkedState w14:val="2612" w14:font="MS Gothic"/>
              <w14:uncheckedState w14:val="2610" w14:font="MS Gothic"/>
            </w14:checkbox>
          </w:sdtPr>
          <w:sdtEndPr/>
          <w:sdtContent>
            <w:tc>
              <w:tcPr>
                <w:tcW w:w="653" w:type="dxa"/>
                <w:vAlign w:val="center"/>
              </w:tcPr>
              <w:p w14:paraId="7724856F"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685745843"/>
            <w14:checkbox>
              <w14:checked w14:val="0"/>
              <w14:checkedState w14:val="2612" w14:font="MS Gothic"/>
              <w14:uncheckedState w14:val="2610" w14:font="MS Gothic"/>
            </w14:checkbox>
          </w:sdtPr>
          <w:sdtEndPr/>
          <w:sdtContent>
            <w:tc>
              <w:tcPr>
                <w:tcW w:w="550" w:type="dxa"/>
                <w:vAlign w:val="center"/>
              </w:tcPr>
              <w:p w14:paraId="4F1FEF41"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72A7B3D" w14:textId="77777777" w:rsidR="008D3FFC" w:rsidRPr="002001B7" w:rsidRDefault="008D3FFC" w:rsidP="00B810A8">
            <w:pPr>
              <w:rPr>
                <w:rFonts w:asciiTheme="minorHAnsi" w:hAnsiTheme="minorHAnsi"/>
                <w:sz w:val="20"/>
                <w:szCs w:val="20"/>
              </w:rPr>
            </w:pPr>
          </w:p>
        </w:tc>
      </w:tr>
      <w:tr w:rsidR="008D3FFC" w:rsidRPr="002001B7" w14:paraId="55E4B00B" w14:textId="77777777" w:rsidTr="00B810A8">
        <w:tc>
          <w:tcPr>
            <w:tcW w:w="3895" w:type="dxa"/>
            <w:gridSpan w:val="2"/>
          </w:tcPr>
          <w:p w14:paraId="04E26D77"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Has the candidate signed and dated the plan when it was originally agreed?</w:t>
            </w:r>
          </w:p>
        </w:tc>
        <w:sdt>
          <w:sdtPr>
            <w:rPr>
              <w:rFonts w:asciiTheme="minorHAnsi" w:hAnsiTheme="minorHAnsi"/>
              <w:sz w:val="20"/>
              <w:szCs w:val="20"/>
            </w:rPr>
            <w:id w:val="-1668083348"/>
            <w14:checkbox>
              <w14:checked w14:val="0"/>
              <w14:checkedState w14:val="2612" w14:font="MS Gothic"/>
              <w14:uncheckedState w14:val="2610" w14:font="MS Gothic"/>
            </w14:checkbox>
          </w:sdtPr>
          <w:sdtEndPr/>
          <w:sdtContent>
            <w:tc>
              <w:tcPr>
                <w:tcW w:w="653" w:type="dxa"/>
                <w:vAlign w:val="center"/>
              </w:tcPr>
              <w:p w14:paraId="7D8E1D48"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826040508"/>
            <w14:checkbox>
              <w14:checked w14:val="0"/>
              <w14:checkedState w14:val="2612" w14:font="MS Gothic"/>
              <w14:uncheckedState w14:val="2610" w14:font="MS Gothic"/>
            </w14:checkbox>
          </w:sdtPr>
          <w:sdtEndPr/>
          <w:sdtContent>
            <w:tc>
              <w:tcPr>
                <w:tcW w:w="550" w:type="dxa"/>
                <w:vAlign w:val="center"/>
              </w:tcPr>
              <w:p w14:paraId="5006560E"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E203D84" w14:textId="77777777" w:rsidR="008D3FFC" w:rsidRPr="002001B7" w:rsidRDefault="008D3FFC" w:rsidP="00B810A8">
            <w:pPr>
              <w:rPr>
                <w:rFonts w:asciiTheme="minorHAnsi" w:hAnsiTheme="minorHAnsi"/>
                <w:sz w:val="20"/>
                <w:szCs w:val="20"/>
              </w:rPr>
            </w:pPr>
          </w:p>
        </w:tc>
      </w:tr>
      <w:tr w:rsidR="008D3FFC" w:rsidRPr="002001B7" w14:paraId="51777957" w14:textId="77777777" w:rsidTr="00B810A8">
        <w:tc>
          <w:tcPr>
            <w:tcW w:w="3895" w:type="dxa"/>
            <w:gridSpan w:val="2"/>
          </w:tcPr>
          <w:p w14:paraId="41426D96"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Has the assessor signed and dated the plan when it was fully completed?</w:t>
            </w:r>
          </w:p>
        </w:tc>
        <w:sdt>
          <w:sdtPr>
            <w:rPr>
              <w:rFonts w:asciiTheme="minorHAnsi" w:hAnsiTheme="minorHAnsi"/>
              <w:sz w:val="20"/>
              <w:szCs w:val="20"/>
            </w:rPr>
            <w:id w:val="-27718453"/>
            <w14:checkbox>
              <w14:checked w14:val="0"/>
              <w14:checkedState w14:val="2612" w14:font="MS Gothic"/>
              <w14:uncheckedState w14:val="2610" w14:font="MS Gothic"/>
            </w14:checkbox>
          </w:sdtPr>
          <w:sdtEndPr/>
          <w:sdtContent>
            <w:tc>
              <w:tcPr>
                <w:tcW w:w="653" w:type="dxa"/>
                <w:vAlign w:val="center"/>
              </w:tcPr>
              <w:p w14:paraId="2C72FA4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569072709"/>
            <w14:checkbox>
              <w14:checked w14:val="0"/>
              <w14:checkedState w14:val="2612" w14:font="MS Gothic"/>
              <w14:uncheckedState w14:val="2610" w14:font="MS Gothic"/>
            </w14:checkbox>
          </w:sdtPr>
          <w:sdtEndPr/>
          <w:sdtContent>
            <w:tc>
              <w:tcPr>
                <w:tcW w:w="550" w:type="dxa"/>
                <w:vAlign w:val="center"/>
              </w:tcPr>
              <w:p w14:paraId="51F8F12D"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564934B2" w14:textId="77777777" w:rsidR="008D3FFC" w:rsidRPr="002001B7" w:rsidRDefault="008D3FFC" w:rsidP="00B810A8">
            <w:pPr>
              <w:rPr>
                <w:rFonts w:asciiTheme="minorHAnsi" w:hAnsiTheme="minorHAnsi"/>
                <w:sz w:val="20"/>
                <w:szCs w:val="20"/>
              </w:rPr>
            </w:pPr>
          </w:p>
        </w:tc>
      </w:tr>
      <w:tr w:rsidR="008D3FFC" w:rsidRPr="002001B7" w14:paraId="0D2C73CD" w14:textId="77777777" w:rsidTr="00B810A8">
        <w:tc>
          <w:tcPr>
            <w:tcW w:w="3895" w:type="dxa"/>
            <w:gridSpan w:val="2"/>
          </w:tcPr>
          <w:p w14:paraId="6F76CEED"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Do the assessment dates link into the Summary Assessment and Feedback Forms?</w:t>
            </w:r>
          </w:p>
        </w:tc>
        <w:sdt>
          <w:sdtPr>
            <w:rPr>
              <w:rFonts w:asciiTheme="minorHAnsi" w:hAnsiTheme="minorHAnsi"/>
              <w:sz w:val="20"/>
              <w:szCs w:val="20"/>
            </w:rPr>
            <w:id w:val="853621336"/>
            <w14:checkbox>
              <w14:checked w14:val="0"/>
              <w14:checkedState w14:val="2612" w14:font="MS Gothic"/>
              <w14:uncheckedState w14:val="2610" w14:font="MS Gothic"/>
            </w14:checkbox>
          </w:sdtPr>
          <w:sdtEndPr/>
          <w:sdtContent>
            <w:tc>
              <w:tcPr>
                <w:tcW w:w="653" w:type="dxa"/>
                <w:vAlign w:val="center"/>
              </w:tcPr>
              <w:p w14:paraId="3BED4F83"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748391539"/>
            <w14:checkbox>
              <w14:checked w14:val="0"/>
              <w14:checkedState w14:val="2612" w14:font="MS Gothic"/>
              <w14:uncheckedState w14:val="2610" w14:font="MS Gothic"/>
            </w14:checkbox>
          </w:sdtPr>
          <w:sdtEndPr/>
          <w:sdtContent>
            <w:tc>
              <w:tcPr>
                <w:tcW w:w="550" w:type="dxa"/>
                <w:vAlign w:val="center"/>
              </w:tcPr>
              <w:p w14:paraId="1A102058"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77B59BF1" w14:textId="77777777" w:rsidR="008D3FFC" w:rsidRPr="002001B7" w:rsidRDefault="008D3FFC" w:rsidP="00B810A8">
            <w:pPr>
              <w:rPr>
                <w:rFonts w:asciiTheme="minorHAnsi" w:hAnsiTheme="minorHAnsi"/>
                <w:sz w:val="20"/>
                <w:szCs w:val="20"/>
              </w:rPr>
            </w:pPr>
          </w:p>
        </w:tc>
      </w:tr>
      <w:tr w:rsidR="008D3FFC" w:rsidRPr="002001B7" w14:paraId="37B5C841" w14:textId="77777777" w:rsidTr="00B810A8">
        <w:tc>
          <w:tcPr>
            <w:tcW w:w="3895" w:type="dxa"/>
            <w:gridSpan w:val="2"/>
          </w:tcPr>
          <w:p w14:paraId="7D632DB3"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Have you validated the assessment plan? (Signed and dated)</w:t>
            </w:r>
          </w:p>
        </w:tc>
        <w:sdt>
          <w:sdtPr>
            <w:rPr>
              <w:rFonts w:asciiTheme="minorHAnsi" w:hAnsiTheme="minorHAnsi"/>
              <w:sz w:val="20"/>
              <w:szCs w:val="20"/>
            </w:rPr>
            <w:id w:val="816848396"/>
            <w14:checkbox>
              <w14:checked w14:val="0"/>
              <w14:checkedState w14:val="2612" w14:font="MS Gothic"/>
              <w14:uncheckedState w14:val="2610" w14:font="MS Gothic"/>
            </w14:checkbox>
          </w:sdtPr>
          <w:sdtEndPr/>
          <w:sdtContent>
            <w:tc>
              <w:tcPr>
                <w:tcW w:w="653" w:type="dxa"/>
                <w:vAlign w:val="center"/>
              </w:tcPr>
              <w:p w14:paraId="60DD2F00"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439040575"/>
            <w14:checkbox>
              <w14:checked w14:val="0"/>
              <w14:checkedState w14:val="2612" w14:font="MS Gothic"/>
              <w14:uncheckedState w14:val="2610" w14:font="MS Gothic"/>
            </w14:checkbox>
          </w:sdtPr>
          <w:sdtEndPr/>
          <w:sdtContent>
            <w:tc>
              <w:tcPr>
                <w:tcW w:w="550" w:type="dxa"/>
                <w:vAlign w:val="center"/>
              </w:tcPr>
              <w:p w14:paraId="20610053"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44562427" w14:textId="77777777" w:rsidR="008D3FFC" w:rsidRPr="002001B7" w:rsidRDefault="008D3FFC" w:rsidP="00B810A8">
            <w:pPr>
              <w:rPr>
                <w:rFonts w:asciiTheme="minorHAnsi" w:hAnsiTheme="minorHAnsi"/>
                <w:sz w:val="20"/>
                <w:szCs w:val="20"/>
              </w:rPr>
            </w:pPr>
          </w:p>
        </w:tc>
      </w:tr>
      <w:tr w:rsidR="008D3FFC" w:rsidRPr="002001B7" w14:paraId="0D7A5702" w14:textId="77777777" w:rsidTr="00B810A8">
        <w:tc>
          <w:tcPr>
            <w:tcW w:w="3895" w:type="dxa"/>
            <w:gridSpan w:val="2"/>
            <w:shd w:val="clear" w:color="auto" w:fill="C6D9F1"/>
          </w:tcPr>
          <w:p w14:paraId="53D04885"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SUMMARY ASSESSMENT MATRICES</w:t>
            </w:r>
          </w:p>
        </w:tc>
        <w:tc>
          <w:tcPr>
            <w:tcW w:w="653" w:type="dxa"/>
            <w:shd w:val="clear" w:color="auto" w:fill="C6D9F1"/>
            <w:vAlign w:val="center"/>
          </w:tcPr>
          <w:p w14:paraId="787AE729"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YES</w:t>
            </w:r>
          </w:p>
        </w:tc>
        <w:tc>
          <w:tcPr>
            <w:tcW w:w="550" w:type="dxa"/>
            <w:shd w:val="clear" w:color="auto" w:fill="C6D9F1"/>
            <w:vAlign w:val="center"/>
          </w:tcPr>
          <w:p w14:paraId="1E030FB9" w14:textId="77777777" w:rsidR="008D3FFC" w:rsidRPr="002001B7" w:rsidRDefault="008D3FFC" w:rsidP="00B810A8">
            <w:pPr>
              <w:jc w:val="center"/>
              <w:rPr>
                <w:rFonts w:asciiTheme="minorHAnsi" w:hAnsiTheme="minorHAnsi"/>
                <w:b/>
                <w:sz w:val="20"/>
                <w:szCs w:val="20"/>
              </w:rPr>
            </w:pPr>
          </w:p>
        </w:tc>
        <w:tc>
          <w:tcPr>
            <w:tcW w:w="5431" w:type="dxa"/>
            <w:shd w:val="clear" w:color="auto" w:fill="C6D9F1"/>
          </w:tcPr>
          <w:p w14:paraId="767F018C"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COMMENTS</w:t>
            </w:r>
          </w:p>
          <w:p w14:paraId="016B53CC" w14:textId="77777777" w:rsidR="008D3FFC" w:rsidRPr="002001B7" w:rsidRDefault="008D3FFC" w:rsidP="00B810A8">
            <w:pPr>
              <w:jc w:val="center"/>
              <w:rPr>
                <w:rFonts w:asciiTheme="minorHAnsi" w:hAnsiTheme="minorHAnsi"/>
                <w:b/>
                <w:sz w:val="20"/>
                <w:szCs w:val="20"/>
              </w:rPr>
            </w:pPr>
          </w:p>
        </w:tc>
      </w:tr>
      <w:tr w:rsidR="008D3FFC" w:rsidRPr="002001B7" w14:paraId="6A9B75F0" w14:textId="77777777" w:rsidTr="00B810A8">
        <w:tc>
          <w:tcPr>
            <w:tcW w:w="3895" w:type="dxa"/>
            <w:gridSpan w:val="2"/>
          </w:tcPr>
          <w:p w14:paraId="2968AD6A"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Is the candidate/assessor/IV information complete?</w:t>
            </w:r>
          </w:p>
        </w:tc>
        <w:sdt>
          <w:sdtPr>
            <w:rPr>
              <w:rFonts w:asciiTheme="minorHAnsi" w:hAnsiTheme="minorHAnsi"/>
              <w:sz w:val="20"/>
              <w:szCs w:val="20"/>
            </w:rPr>
            <w:id w:val="604541329"/>
            <w14:checkbox>
              <w14:checked w14:val="0"/>
              <w14:checkedState w14:val="2612" w14:font="MS Gothic"/>
              <w14:uncheckedState w14:val="2610" w14:font="MS Gothic"/>
            </w14:checkbox>
          </w:sdtPr>
          <w:sdtEndPr/>
          <w:sdtContent>
            <w:tc>
              <w:tcPr>
                <w:tcW w:w="653" w:type="dxa"/>
                <w:vAlign w:val="center"/>
              </w:tcPr>
              <w:p w14:paraId="2FD177A4"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2054378209"/>
            <w14:checkbox>
              <w14:checked w14:val="0"/>
              <w14:checkedState w14:val="2612" w14:font="MS Gothic"/>
              <w14:uncheckedState w14:val="2610" w14:font="MS Gothic"/>
            </w14:checkbox>
          </w:sdtPr>
          <w:sdtEndPr/>
          <w:sdtContent>
            <w:tc>
              <w:tcPr>
                <w:tcW w:w="550" w:type="dxa"/>
                <w:vAlign w:val="center"/>
              </w:tcPr>
              <w:p w14:paraId="11E78C49"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7AFD831A" w14:textId="77777777" w:rsidR="008D3FFC" w:rsidRPr="002001B7" w:rsidRDefault="008D3FFC" w:rsidP="00B810A8">
            <w:pPr>
              <w:rPr>
                <w:rFonts w:asciiTheme="minorHAnsi" w:hAnsiTheme="minorHAnsi"/>
                <w:sz w:val="20"/>
                <w:szCs w:val="20"/>
              </w:rPr>
            </w:pPr>
          </w:p>
        </w:tc>
      </w:tr>
      <w:tr w:rsidR="008D3FFC" w:rsidRPr="002001B7" w14:paraId="513C4A3E" w14:textId="77777777" w:rsidTr="00B810A8">
        <w:tc>
          <w:tcPr>
            <w:tcW w:w="3895" w:type="dxa"/>
            <w:gridSpan w:val="2"/>
          </w:tcPr>
          <w:p w14:paraId="69087996"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Is the ‘Authority’ box complete?</w:t>
            </w:r>
          </w:p>
        </w:tc>
        <w:sdt>
          <w:sdtPr>
            <w:rPr>
              <w:rFonts w:asciiTheme="minorHAnsi" w:hAnsiTheme="minorHAnsi"/>
              <w:sz w:val="20"/>
              <w:szCs w:val="20"/>
            </w:rPr>
            <w:id w:val="1070237826"/>
            <w14:checkbox>
              <w14:checked w14:val="0"/>
              <w14:checkedState w14:val="2612" w14:font="MS Gothic"/>
              <w14:uncheckedState w14:val="2610" w14:font="MS Gothic"/>
            </w14:checkbox>
          </w:sdtPr>
          <w:sdtEndPr/>
          <w:sdtContent>
            <w:tc>
              <w:tcPr>
                <w:tcW w:w="653" w:type="dxa"/>
                <w:vAlign w:val="center"/>
              </w:tcPr>
              <w:p w14:paraId="052D63EF"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836993309"/>
            <w14:checkbox>
              <w14:checked w14:val="0"/>
              <w14:checkedState w14:val="2612" w14:font="MS Gothic"/>
              <w14:uncheckedState w14:val="2610" w14:font="MS Gothic"/>
            </w14:checkbox>
          </w:sdtPr>
          <w:sdtEndPr/>
          <w:sdtContent>
            <w:tc>
              <w:tcPr>
                <w:tcW w:w="550" w:type="dxa"/>
                <w:vAlign w:val="center"/>
              </w:tcPr>
              <w:p w14:paraId="395F85A4"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2096B8CD" w14:textId="77777777" w:rsidR="008D3FFC" w:rsidRPr="002001B7" w:rsidRDefault="008D3FFC" w:rsidP="00B810A8">
            <w:pPr>
              <w:rPr>
                <w:rFonts w:asciiTheme="minorHAnsi" w:hAnsiTheme="minorHAnsi"/>
                <w:sz w:val="20"/>
                <w:szCs w:val="20"/>
              </w:rPr>
            </w:pPr>
          </w:p>
        </w:tc>
      </w:tr>
      <w:tr w:rsidR="008D3FFC" w:rsidRPr="002001B7" w14:paraId="77C5452F" w14:textId="77777777" w:rsidTr="00B810A8">
        <w:tc>
          <w:tcPr>
            <w:tcW w:w="3895" w:type="dxa"/>
            <w:gridSpan w:val="2"/>
          </w:tcPr>
          <w:p w14:paraId="10F90817"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Are all assessment dates listed?</w:t>
            </w:r>
          </w:p>
        </w:tc>
        <w:sdt>
          <w:sdtPr>
            <w:rPr>
              <w:rFonts w:asciiTheme="minorHAnsi" w:hAnsiTheme="minorHAnsi"/>
              <w:sz w:val="20"/>
              <w:szCs w:val="20"/>
            </w:rPr>
            <w:id w:val="-1396197131"/>
            <w14:checkbox>
              <w14:checked w14:val="0"/>
              <w14:checkedState w14:val="2612" w14:font="MS Gothic"/>
              <w14:uncheckedState w14:val="2610" w14:font="MS Gothic"/>
            </w14:checkbox>
          </w:sdtPr>
          <w:sdtEndPr/>
          <w:sdtContent>
            <w:tc>
              <w:tcPr>
                <w:tcW w:w="653" w:type="dxa"/>
                <w:vAlign w:val="center"/>
              </w:tcPr>
              <w:p w14:paraId="3CB80C7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630621637"/>
            <w14:checkbox>
              <w14:checked w14:val="0"/>
              <w14:checkedState w14:val="2612" w14:font="MS Gothic"/>
              <w14:uncheckedState w14:val="2610" w14:font="MS Gothic"/>
            </w14:checkbox>
          </w:sdtPr>
          <w:sdtEndPr/>
          <w:sdtContent>
            <w:tc>
              <w:tcPr>
                <w:tcW w:w="550" w:type="dxa"/>
                <w:vAlign w:val="center"/>
              </w:tcPr>
              <w:p w14:paraId="7BC3B860"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E853815" w14:textId="77777777" w:rsidR="008D3FFC" w:rsidRPr="002001B7" w:rsidRDefault="008D3FFC" w:rsidP="00B810A8">
            <w:pPr>
              <w:rPr>
                <w:rFonts w:asciiTheme="minorHAnsi" w:hAnsiTheme="minorHAnsi"/>
                <w:sz w:val="20"/>
                <w:szCs w:val="20"/>
              </w:rPr>
            </w:pPr>
          </w:p>
        </w:tc>
      </w:tr>
      <w:tr w:rsidR="008D3FFC" w:rsidRPr="002001B7" w14:paraId="03FF7BE4" w14:textId="77777777" w:rsidTr="00B810A8">
        <w:tc>
          <w:tcPr>
            <w:tcW w:w="3895" w:type="dxa"/>
            <w:gridSpan w:val="2"/>
          </w:tcPr>
          <w:p w14:paraId="65FC07D2"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Are the additional assessment methods listed?</w:t>
            </w:r>
          </w:p>
          <w:p w14:paraId="10C4E4ED"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(Observations, witness testimonies, questioning, etc.)</w:t>
            </w:r>
          </w:p>
        </w:tc>
        <w:sdt>
          <w:sdtPr>
            <w:rPr>
              <w:rFonts w:asciiTheme="minorHAnsi" w:hAnsiTheme="minorHAnsi"/>
              <w:sz w:val="20"/>
              <w:szCs w:val="20"/>
            </w:rPr>
            <w:id w:val="-2079891328"/>
            <w14:checkbox>
              <w14:checked w14:val="0"/>
              <w14:checkedState w14:val="2612" w14:font="MS Gothic"/>
              <w14:uncheckedState w14:val="2610" w14:font="MS Gothic"/>
            </w14:checkbox>
          </w:sdtPr>
          <w:sdtEndPr/>
          <w:sdtContent>
            <w:tc>
              <w:tcPr>
                <w:tcW w:w="653" w:type="dxa"/>
                <w:vAlign w:val="center"/>
              </w:tcPr>
              <w:p w14:paraId="6C8EFF35"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746618419"/>
            <w14:checkbox>
              <w14:checked w14:val="0"/>
              <w14:checkedState w14:val="2612" w14:font="MS Gothic"/>
              <w14:uncheckedState w14:val="2610" w14:font="MS Gothic"/>
            </w14:checkbox>
          </w:sdtPr>
          <w:sdtEndPr/>
          <w:sdtContent>
            <w:tc>
              <w:tcPr>
                <w:tcW w:w="550" w:type="dxa"/>
                <w:vAlign w:val="center"/>
              </w:tcPr>
              <w:p w14:paraId="44E18D6A"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BFAEA69" w14:textId="77777777" w:rsidR="008D3FFC" w:rsidRPr="002001B7" w:rsidRDefault="008D3FFC" w:rsidP="00B810A8">
            <w:pPr>
              <w:rPr>
                <w:rFonts w:asciiTheme="minorHAnsi" w:hAnsiTheme="minorHAnsi"/>
                <w:sz w:val="20"/>
                <w:szCs w:val="20"/>
              </w:rPr>
            </w:pPr>
          </w:p>
        </w:tc>
      </w:tr>
      <w:tr w:rsidR="008D3FFC" w:rsidRPr="002001B7" w14:paraId="5CA46B09" w14:textId="77777777" w:rsidTr="00B810A8">
        <w:tc>
          <w:tcPr>
            <w:tcW w:w="3895" w:type="dxa"/>
            <w:gridSpan w:val="2"/>
          </w:tcPr>
          <w:p w14:paraId="7B4080B6"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Do assessment dates link into the Assessment Plan(s) and Candidates Feedback Forms?</w:t>
            </w:r>
          </w:p>
        </w:tc>
        <w:sdt>
          <w:sdtPr>
            <w:rPr>
              <w:rFonts w:asciiTheme="minorHAnsi" w:hAnsiTheme="minorHAnsi"/>
              <w:sz w:val="20"/>
              <w:szCs w:val="20"/>
            </w:rPr>
            <w:id w:val="944425952"/>
            <w14:checkbox>
              <w14:checked w14:val="0"/>
              <w14:checkedState w14:val="2612" w14:font="MS Gothic"/>
              <w14:uncheckedState w14:val="2610" w14:font="MS Gothic"/>
            </w14:checkbox>
          </w:sdtPr>
          <w:sdtEndPr/>
          <w:sdtContent>
            <w:tc>
              <w:tcPr>
                <w:tcW w:w="653" w:type="dxa"/>
                <w:vAlign w:val="center"/>
              </w:tcPr>
              <w:p w14:paraId="7496D0BB"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005207483"/>
            <w14:checkbox>
              <w14:checked w14:val="0"/>
              <w14:checkedState w14:val="2612" w14:font="MS Gothic"/>
              <w14:uncheckedState w14:val="2610" w14:font="MS Gothic"/>
            </w14:checkbox>
          </w:sdtPr>
          <w:sdtEndPr/>
          <w:sdtContent>
            <w:tc>
              <w:tcPr>
                <w:tcW w:w="550" w:type="dxa"/>
                <w:vAlign w:val="center"/>
              </w:tcPr>
              <w:p w14:paraId="58D297A2"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22100BE1" w14:textId="77777777" w:rsidR="008D3FFC" w:rsidRPr="002001B7" w:rsidRDefault="008D3FFC" w:rsidP="00B810A8">
            <w:pPr>
              <w:rPr>
                <w:rFonts w:asciiTheme="minorHAnsi" w:hAnsiTheme="minorHAnsi"/>
                <w:sz w:val="20"/>
                <w:szCs w:val="20"/>
              </w:rPr>
            </w:pPr>
          </w:p>
        </w:tc>
      </w:tr>
      <w:tr w:rsidR="008D3FFC" w:rsidRPr="002001B7" w14:paraId="24598DE5" w14:textId="77777777" w:rsidTr="00B810A8">
        <w:tc>
          <w:tcPr>
            <w:tcW w:w="3895" w:type="dxa"/>
            <w:gridSpan w:val="2"/>
          </w:tcPr>
          <w:p w14:paraId="2AAB303B"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 xml:space="preserve">Has feedback been given within one week of the dates listed? </w:t>
            </w:r>
          </w:p>
        </w:tc>
        <w:sdt>
          <w:sdtPr>
            <w:rPr>
              <w:rFonts w:asciiTheme="minorHAnsi" w:hAnsiTheme="minorHAnsi"/>
              <w:sz w:val="20"/>
              <w:szCs w:val="20"/>
            </w:rPr>
            <w:id w:val="-1168629579"/>
            <w14:checkbox>
              <w14:checked w14:val="0"/>
              <w14:checkedState w14:val="2612" w14:font="MS Gothic"/>
              <w14:uncheckedState w14:val="2610" w14:font="MS Gothic"/>
            </w14:checkbox>
          </w:sdtPr>
          <w:sdtEndPr/>
          <w:sdtContent>
            <w:tc>
              <w:tcPr>
                <w:tcW w:w="653" w:type="dxa"/>
                <w:vAlign w:val="center"/>
              </w:tcPr>
              <w:p w14:paraId="046619D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795178456"/>
            <w14:checkbox>
              <w14:checked w14:val="0"/>
              <w14:checkedState w14:val="2612" w14:font="MS Gothic"/>
              <w14:uncheckedState w14:val="2610" w14:font="MS Gothic"/>
            </w14:checkbox>
          </w:sdtPr>
          <w:sdtEndPr/>
          <w:sdtContent>
            <w:tc>
              <w:tcPr>
                <w:tcW w:w="550" w:type="dxa"/>
                <w:vAlign w:val="center"/>
              </w:tcPr>
              <w:p w14:paraId="5BFAB8E7"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3C9467A9" w14:textId="77777777" w:rsidR="008D3FFC" w:rsidRPr="002001B7" w:rsidRDefault="008D3FFC" w:rsidP="00B810A8">
            <w:pPr>
              <w:rPr>
                <w:rFonts w:asciiTheme="minorHAnsi" w:hAnsiTheme="minorHAnsi"/>
                <w:sz w:val="20"/>
                <w:szCs w:val="20"/>
              </w:rPr>
            </w:pPr>
          </w:p>
        </w:tc>
      </w:tr>
      <w:tr w:rsidR="008D3FFC" w:rsidRPr="002001B7" w14:paraId="7DC1E376" w14:textId="77777777" w:rsidTr="00B810A8">
        <w:tc>
          <w:tcPr>
            <w:tcW w:w="3895" w:type="dxa"/>
            <w:gridSpan w:val="2"/>
          </w:tcPr>
          <w:p w14:paraId="1AA55951"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Have you entered your sampling date?</w:t>
            </w:r>
          </w:p>
        </w:tc>
        <w:sdt>
          <w:sdtPr>
            <w:rPr>
              <w:rFonts w:asciiTheme="minorHAnsi" w:hAnsiTheme="minorHAnsi"/>
              <w:sz w:val="20"/>
              <w:szCs w:val="20"/>
            </w:rPr>
            <w:id w:val="1400938804"/>
            <w14:checkbox>
              <w14:checked w14:val="0"/>
              <w14:checkedState w14:val="2612" w14:font="MS Gothic"/>
              <w14:uncheckedState w14:val="2610" w14:font="MS Gothic"/>
            </w14:checkbox>
          </w:sdtPr>
          <w:sdtEndPr/>
          <w:sdtContent>
            <w:tc>
              <w:tcPr>
                <w:tcW w:w="653" w:type="dxa"/>
                <w:vAlign w:val="center"/>
              </w:tcPr>
              <w:p w14:paraId="54604B12"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082642550"/>
            <w14:checkbox>
              <w14:checked w14:val="0"/>
              <w14:checkedState w14:val="2612" w14:font="MS Gothic"/>
              <w14:uncheckedState w14:val="2610" w14:font="MS Gothic"/>
            </w14:checkbox>
          </w:sdtPr>
          <w:sdtEndPr/>
          <w:sdtContent>
            <w:tc>
              <w:tcPr>
                <w:tcW w:w="550" w:type="dxa"/>
                <w:vAlign w:val="center"/>
              </w:tcPr>
              <w:p w14:paraId="0D2CD8CB"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0C85A2C4" w14:textId="77777777" w:rsidR="008D3FFC" w:rsidRPr="002001B7" w:rsidRDefault="008D3FFC" w:rsidP="00B810A8">
            <w:pPr>
              <w:rPr>
                <w:rFonts w:asciiTheme="minorHAnsi" w:hAnsiTheme="minorHAnsi"/>
                <w:sz w:val="20"/>
                <w:szCs w:val="20"/>
              </w:rPr>
            </w:pPr>
          </w:p>
        </w:tc>
      </w:tr>
      <w:tr w:rsidR="008D3FFC" w:rsidRPr="002001B7" w14:paraId="7A2204DF" w14:textId="77777777" w:rsidTr="00B810A8">
        <w:tc>
          <w:tcPr>
            <w:tcW w:w="3895" w:type="dxa"/>
            <w:gridSpan w:val="2"/>
          </w:tcPr>
          <w:p w14:paraId="124010CB"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lastRenderedPageBreak/>
              <w:t>Have you ‘signed off’ the matrix when complete?</w:t>
            </w:r>
          </w:p>
        </w:tc>
        <w:sdt>
          <w:sdtPr>
            <w:rPr>
              <w:rFonts w:asciiTheme="minorHAnsi" w:hAnsiTheme="minorHAnsi"/>
              <w:sz w:val="20"/>
              <w:szCs w:val="20"/>
            </w:rPr>
            <w:id w:val="1040399484"/>
            <w14:checkbox>
              <w14:checked w14:val="0"/>
              <w14:checkedState w14:val="2612" w14:font="MS Gothic"/>
              <w14:uncheckedState w14:val="2610" w14:font="MS Gothic"/>
            </w14:checkbox>
          </w:sdtPr>
          <w:sdtEndPr/>
          <w:sdtContent>
            <w:tc>
              <w:tcPr>
                <w:tcW w:w="653" w:type="dxa"/>
                <w:vAlign w:val="center"/>
              </w:tcPr>
              <w:p w14:paraId="3ED0F704"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2047322554"/>
            <w14:checkbox>
              <w14:checked w14:val="0"/>
              <w14:checkedState w14:val="2612" w14:font="MS Gothic"/>
              <w14:uncheckedState w14:val="2610" w14:font="MS Gothic"/>
            </w14:checkbox>
          </w:sdtPr>
          <w:sdtEndPr/>
          <w:sdtContent>
            <w:tc>
              <w:tcPr>
                <w:tcW w:w="550" w:type="dxa"/>
                <w:vAlign w:val="center"/>
              </w:tcPr>
              <w:p w14:paraId="71A121ED"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4D9F7A42" w14:textId="77777777" w:rsidR="008D3FFC" w:rsidRPr="002001B7" w:rsidRDefault="008D3FFC" w:rsidP="00B810A8">
            <w:pPr>
              <w:rPr>
                <w:rFonts w:asciiTheme="minorHAnsi" w:hAnsiTheme="minorHAnsi"/>
                <w:sz w:val="20"/>
                <w:szCs w:val="20"/>
              </w:rPr>
            </w:pPr>
          </w:p>
        </w:tc>
      </w:tr>
      <w:tr w:rsidR="008D3FFC" w:rsidRPr="002001B7" w14:paraId="57BFCD1B" w14:textId="77777777" w:rsidTr="00B810A8">
        <w:tc>
          <w:tcPr>
            <w:tcW w:w="3895" w:type="dxa"/>
            <w:gridSpan w:val="2"/>
            <w:shd w:val="clear" w:color="auto" w:fill="C6D9F1"/>
          </w:tcPr>
          <w:p w14:paraId="0621E97C"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CANDIDATE FEEDBACK FORMS</w:t>
            </w:r>
          </w:p>
        </w:tc>
        <w:tc>
          <w:tcPr>
            <w:tcW w:w="653" w:type="dxa"/>
            <w:shd w:val="clear" w:color="auto" w:fill="C6D9F1"/>
            <w:vAlign w:val="center"/>
          </w:tcPr>
          <w:p w14:paraId="5E06E0EF"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YES</w:t>
            </w:r>
          </w:p>
        </w:tc>
        <w:tc>
          <w:tcPr>
            <w:tcW w:w="550" w:type="dxa"/>
            <w:shd w:val="clear" w:color="auto" w:fill="C6D9F1"/>
            <w:vAlign w:val="center"/>
          </w:tcPr>
          <w:p w14:paraId="48F01514" w14:textId="77777777" w:rsidR="008D3FFC" w:rsidRPr="002001B7" w:rsidRDefault="008D3FFC" w:rsidP="00B810A8">
            <w:pPr>
              <w:jc w:val="center"/>
              <w:rPr>
                <w:rFonts w:asciiTheme="minorHAnsi" w:hAnsiTheme="minorHAnsi"/>
                <w:b/>
                <w:sz w:val="20"/>
                <w:szCs w:val="20"/>
              </w:rPr>
            </w:pPr>
            <w:r>
              <w:rPr>
                <w:rFonts w:asciiTheme="minorHAnsi" w:hAnsiTheme="minorHAnsi"/>
                <w:b/>
                <w:sz w:val="20"/>
                <w:szCs w:val="20"/>
              </w:rPr>
              <w:t>NO</w:t>
            </w:r>
          </w:p>
        </w:tc>
        <w:tc>
          <w:tcPr>
            <w:tcW w:w="5431" w:type="dxa"/>
            <w:shd w:val="clear" w:color="auto" w:fill="C6D9F1"/>
          </w:tcPr>
          <w:p w14:paraId="3D657B74"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COMMENTS</w:t>
            </w:r>
          </w:p>
          <w:p w14:paraId="793DED26" w14:textId="77777777" w:rsidR="008D3FFC" w:rsidRPr="002001B7" w:rsidRDefault="008D3FFC" w:rsidP="00B810A8">
            <w:pPr>
              <w:jc w:val="center"/>
              <w:rPr>
                <w:rFonts w:asciiTheme="minorHAnsi" w:hAnsiTheme="minorHAnsi"/>
                <w:b/>
                <w:sz w:val="20"/>
                <w:szCs w:val="20"/>
              </w:rPr>
            </w:pPr>
          </w:p>
        </w:tc>
      </w:tr>
      <w:tr w:rsidR="008D3FFC" w:rsidRPr="002001B7" w14:paraId="3EB95A63" w14:textId="77777777" w:rsidTr="00B810A8">
        <w:tc>
          <w:tcPr>
            <w:tcW w:w="3895" w:type="dxa"/>
            <w:gridSpan w:val="2"/>
          </w:tcPr>
          <w:p w14:paraId="742C59D9"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Has the assessor signed and dated each form?</w:t>
            </w:r>
          </w:p>
        </w:tc>
        <w:sdt>
          <w:sdtPr>
            <w:rPr>
              <w:rFonts w:asciiTheme="minorHAnsi" w:hAnsiTheme="minorHAnsi"/>
              <w:sz w:val="20"/>
              <w:szCs w:val="20"/>
            </w:rPr>
            <w:id w:val="-1255283236"/>
            <w14:checkbox>
              <w14:checked w14:val="0"/>
              <w14:checkedState w14:val="2612" w14:font="MS Gothic"/>
              <w14:uncheckedState w14:val="2610" w14:font="MS Gothic"/>
            </w14:checkbox>
          </w:sdtPr>
          <w:sdtEndPr/>
          <w:sdtContent>
            <w:tc>
              <w:tcPr>
                <w:tcW w:w="653" w:type="dxa"/>
                <w:vAlign w:val="center"/>
              </w:tcPr>
              <w:p w14:paraId="647FE040"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574341873"/>
            <w14:checkbox>
              <w14:checked w14:val="0"/>
              <w14:checkedState w14:val="2612" w14:font="MS Gothic"/>
              <w14:uncheckedState w14:val="2610" w14:font="MS Gothic"/>
            </w14:checkbox>
          </w:sdtPr>
          <w:sdtEndPr/>
          <w:sdtContent>
            <w:tc>
              <w:tcPr>
                <w:tcW w:w="550" w:type="dxa"/>
                <w:vAlign w:val="center"/>
              </w:tcPr>
              <w:p w14:paraId="18CAF25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3CC0779B" w14:textId="77777777" w:rsidR="008D3FFC" w:rsidRPr="002001B7" w:rsidRDefault="008D3FFC" w:rsidP="00B810A8">
            <w:pPr>
              <w:rPr>
                <w:rFonts w:asciiTheme="minorHAnsi" w:hAnsiTheme="minorHAnsi"/>
                <w:sz w:val="20"/>
                <w:szCs w:val="20"/>
              </w:rPr>
            </w:pPr>
          </w:p>
        </w:tc>
      </w:tr>
      <w:tr w:rsidR="008D3FFC" w:rsidRPr="002001B7" w14:paraId="61213A20" w14:textId="77777777" w:rsidTr="00B810A8">
        <w:tc>
          <w:tcPr>
            <w:tcW w:w="3895" w:type="dxa"/>
            <w:gridSpan w:val="2"/>
          </w:tcPr>
          <w:p w14:paraId="67CD6313" w14:textId="77777777" w:rsidR="008D3FFC" w:rsidRPr="002001B7" w:rsidRDefault="008D3FFC" w:rsidP="00B810A8">
            <w:pPr>
              <w:rPr>
                <w:rFonts w:asciiTheme="minorHAnsi" w:hAnsiTheme="minorHAnsi"/>
                <w:sz w:val="20"/>
                <w:szCs w:val="20"/>
              </w:rPr>
            </w:pPr>
          </w:p>
          <w:p w14:paraId="4D5ECB4F"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Has the candidate signed and dated each form?</w:t>
            </w:r>
          </w:p>
        </w:tc>
        <w:sdt>
          <w:sdtPr>
            <w:rPr>
              <w:rFonts w:asciiTheme="minorHAnsi" w:hAnsiTheme="minorHAnsi"/>
              <w:sz w:val="20"/>
              <w:szCs w:val="20"/>
            </w:rPr>
            <w:id w:val="1132366416"/>
            <w14:checkbox>
              <w14:checked w14:val="0"/>
              <w14:checkedState w14:val="2612" w14:font="MS Gothic"/>
              <w14:uncheckedState w14:val="2610" w14:font="MS Gothic"/>
            </w14:checkbox>
          </w:sdtPr>
          <w:sdtEndPr/>
          <w:sdtContent>
            <w:tc>
              <w:tcPr>
                <w:tcW w:w="653" w:type="dxa"/>
                <w:vAlign w:val="center"/>
              </w:tcPr>
              <w:p w14:paraId="48AA75C2"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751006332"/>
            <w14:checkbox>
              <w14:checked w14:val="0"/>
              <w14:checkedState w14:val="2612" w14:font="MS Gothic"/>
              <w14:uncheckedState w14:val="2610" w14:font="MS Gothic"/>
            </w14:checkbox>
          </w:sdtPr>
          <w:sdtEndPr/>
          <w:sdtContent>
            <w:tc>
              <w:tcPr>
                <w:tcW w:w="550" w:type="dxa"/>
                <w:vAlign w:val="center"/>
              </w:tcPr>
              <w:p w14:paraId="4E746812"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62C95726" w14:textId="77777777" w:rsidR="008D3FFC" w:rsidRPr="002001B7" w:rsidRDefault="008D3FFC" w:rsidP="00B810A8">
            <w:pPr>
              <w:rPr>
                <w:rFonts w:asciiTheme="minorHAnsi" w:hAnsiTheme="minorHAnsi"/>
                <w:sz w:val="20"/>
                <w:szCs w:val="20"/>
              </w:rPr>
            </w:pPr>
          </w:p>
        </w:tc>
      </w:tr>
      <w:tr w:rsidR="008D3FFC" w:rsidRPr="002001B7" w14:paraId="526FDB6F" w14:textId="77777777" w:rsidTr="00B810A8">
        <w:tc>
          <w:tcPr>
            <w:tcW w:w="3895" w:type="dxa"/>
            <w:gridSpan w:val="2"/>
          </w:tcPr>
          <w:p w14:paraId="52BFB7FD"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Is the Form Reference section completed?</w:t>
            </w:r>
          </w:p>
        </w:tc>
        <w:sdt>
          <w:sdtPr>
            <w:rPr>
              <w:rFonts w:asciiTheme="minorHAnsi" w:hAnsiTheme="minorHAnsi"/>
              <w:sz w:val="20"/>
              <w:szCs w:val="20"/>
            </w:rPr>
            <w:id w:val="1805273523"/>
            <w14:checkbox>
              <w14:checked w14:val="0"/>
              <w14:checkedState w14:val="2612" w14:font="MS Gothic"/>
              <w14:uncheckedState w14:val="2610" w14:font="MS Gothic"/>
            </w14:checkbox>
          </w:sdtPr>
          <w:sdtEndPr/>
          <w:sdtContent>
            <w:tc>
              <w:tcPr>
                <w:tcW w:w="653" w:type="dxa"/>
                <w:vAlign w:val="center"/>
              </w:tcPr>
              <w:p w14:paraId="20024100"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974746849"/>
            <w14:checkbox>
              <w14:checked w14:val="0"/>
              <w14:checkedState w14:val="2612" w14:font="MS Gothic"/>
              <w14:uncheckedState w14:val="2610" w14:font="MS Gothic"/>
            </w14:checkbox>
          </w:sdtPr>
          <w:sdtEndPr/>
          <w:sdtContent>
            <w:tc>
              <w:tcPr>
                <w:tcW w:w="550" w:type="dxa"/>
                <w:vAlign w:val="center"/>
              </w:tcPr>
              <w:p w14:paraId="1184598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D6BFA59" w14:textId="77777777" w:rsidR="008D3FFC" w:rsidRPr="002001B7" w:rsidRDefault="008D3FFC" w:rsidP="00B810A8">
            <w:pPr>
              <w:rPr>
                <w:rFonts w:asciiTheme="minorHAnsi" w:hAnsiTheme="minorHAnsi"/>
                <w:sz w:val="20"/>
                <w:szCs w:val="20"/>
              </w:rPr>
            </w:pPr>
          </w:p>
        </w:tc>
      </w:tr>
      <w:tr w:rsidR="008D3FFC" w:rsidRPr="002001B7" w14:paraId="3923B5C6" w14:textId="77777777" w:rsidTr="00B810A8">
        <w:tc>
          <w:tcPr>
            <w:tcW w:w="3895" w:type="dxa"/>
            <w:gridSpan w:val="2"/>
          </w:tcPr>
          <w:p w14:paraId="28420685"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Has the feedback been presented within one week of the assessment taking place?</w:t>
            </w:r>
          </w:p>
          <w:p w14:paraId="0800E3F4"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(Refer to the dates on the Summary Assessment Matrices)</w:t>
            </w:r>
          </w:p>
          <w:p w14:paraId="2535ADA2" w14:textId="77777777" w:rsidR="008D3FFC" w:rsidRPr="002001B7" w:rsidRDefault="008D3FFC" w:rsidP="00B810A8">
            <w:pPr>
              <w:rPr>
                <w:rFonts w:asciiTheme="minorHAnsi" w:hAnsiTheme="minorHAnsi"/>
                <w:sz w:val="20"/>
                <w:szCs w:val="20"/>
              </w:rPr>
            </w:pPr>
          </w:p>
        </w:tc>
        <w:sdt>
          <w:sdtPr>
            <w:rPr>
              <w:rFonts w:asciiTheme="minorHAnsi" w:hAnsiTheme="minorHAnsi"/>
              <w:sz w:val="20"/>
              <w:szCs w:val="20"/>
            </w:rPr>
            <w:id w:val="-1965183518"/>
            <w14:checkbox>
              <w14:checked w14:val="0"/>
              <w14:checkedState w14:val="2612" w14:font="MS Gothic"/>
              <w14:uncheckedState w14:val="2610" w14:font="MS Gothic"/>
            </w14:checkbox>
          </w:sdtPr>
          <w:sdtEndPr/>
          <w:sdtContent>
            <w:tc>
              <w:tcPr>
                <w:tcW w:w="653" w:type="dxa"/>
                <w:vAlign w:val="center"/>
              </w:tcPr>
              <w:p w14:paraId="1752D6DA"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5665123"/>
            <w14:checkbox>
              <w14:checked w14:val="0"/>
              <w14:checkedState w14:val="2612" w14:font="MS Gothic"/>
              <w14:uncheckedState w14:val="2610" w14:font="MS Gothic"/>
            </w14:checkbox>
          </w:sdtPr>
          <w:sdtEndPr/>
          <w:sdtContent>
            <w:tc>
              <w:tcPr>
                <w:tcW w:w="550" w:type="dxa"/>
                <w:vAlign w:val="center"/>
              </w:tcPr>
              <w:p w14:paraId="6009291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5A7AEEB0" w14:textId="77777777" w:rsidR="008D3FFC" w:rsidRPr="002001B7" w:rsidRDefault="008D3FFC" w:rsidP="00B810A8">
            <w:pPr>
              <w:rPr>
                <w:rFonts w:asciiTheme="minorHAnsi" w:hAnsiTheme="minorHAnsi"/>
                <w:sz w:val="20"/>
                <w:szCs w:val="20"/>
              </w:rPr>
            </w:pPr>
          </w:p>
        </w:tc>
      </w:tr>
      <w:tr w:rsidR="008D3FFC" w:rsidRPr="002001B7" w14:paraId="18B2BCC1" w14:textId="77777777" w:rsidTr="00B810A8">
        <w:tc>
          <w:tcPr>
            <w:tcW w:w="3895" w:type="dxa"/>
            <w:gridSpan w:val="2"/>
          </w:tcPr>
          <w:p w14:paraId="2A012C9F"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Do the feedback forms link back to the Assessment Plan(s) and Summary Assessment Matrices?</w:t>
            </w:r>
          </w:p>
        </w:tc>
        <w:sdt>
          <w:sdtPr>
            <w:rPr>
              <w:rFonts w:asciiTheme="minorHAnsi" w:hAnsiTheme="minorHAnsi"/>
              <w:sz w:val="20"/>
              <w:szCs w:val="20"/>
            </w:rPr>
            <w:id w:val="93063827"/>
            <w14:checkbox>
              <w14:checked w14:val="0"/>
              <w14:checkedState w14:val="2612" w14:font="MS Gothic"/>
              <w14:uncheckedState w14:val="2610" w14:font="MS Gothic"/>
            </w14:checkbox>
          </w:sdtPr>
          <w:sdtEndPr/>
          <w:sdtContent>
            <w:tc>
              <w:tcPr>
                <w:tcW w:w="653" w:type="dxa"/>
                <w:vAlign w:val="center"/>
              </w:tcPr>
              <w:p w14:paraId="0A199260"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371037585"/>
            <w14:checkbox>
              <w14:checked w14:val="0"/>
              <w14:checkedState w14:val="2612" w14:font="MS Gothic"/>
              <w14:uncheckedState w14:val="2610" w14:font="MS Gothic"/>
            </w14:checkbox>
          </w:sdtPr>
          <w:sdtEndPr/>
          <w:sdtContent>
            <w:tc>
              <w:tcPr>
                <w:tcW w:w="550" w:type="dxa"/>
                <w:vAlign w:val="center"/>
              </w:tcPr>
              <w:p w14:paraId="121132B6"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38D32EAF" w14:textId="77777777" w:rsidR="008D3FFC" w:rsidRPr="002001B7" w:rsidRDefault="008D3FFC" w:rsidP="00B810A8">
            <w:pPr>
              <w:rPr>
                <w:rFonts w:asciiTheme="minorHAnsi" w:hAnsiTheme="minorHAnsi"/>
                <w:sz w:val="20"/>
                <w:szCs w:val="20"/>
              </w:rPr>
            </w:pPr>
          </w:p>
        </w:tc>
      </w:tr>
      <w:tr w:rsidR="008D3FFC" w:rsidRPr="002001B7" w14:paraId="344DF97F" w14:textId="77777777" w:rsidTr="00B810A8">
        <w:tc>
          <w:tcPr>
            <w:tcW w:w="3895" w:type="dxa"/>
            <w:gridSpan w:val="2"/>
          </w:tcPr>
          <w:p w14:paraId="1BFFEF0A" w14:textId="77777777" w:rsidR="008D3FFC" w:rsidRPr="002001B7" w:rsidRDefault="008D3FFC" w:rsidP="00B810A8">
            <w:pPr>
              <w:rPr>
                <w:rFonts w:asciiTheme="minorHAnsi" w:hAnsiTheme="minorHAnsi"/>
                <w:sz w:val="20"/>
                <w:szCs w:val="20"/>
              </w:rPr>
            </w:pPr>
          </w:p>
          <w:p w14:paraId="44820B94"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Is it clear what evidence has been assessed during each assessment?</w:t>
            </w:r>
          </w:p>
        </w:tc>
        <w:sdt>
          <w:sdtPr>
            <w:rPr>
              <w:rFonts w:asciiTheme="minorHAnsi" w:hAnsiTheme="minorHAnsi"/>
              <w:sz w:val="20"/>
              <w:szCs w:val="20"/>
            </w:rPr>
            <w:id w:val="-1451541207"/>
            <w14:checkbox>
              <w14:checked w14:val="0"/>
              <w14:checkedState w14:val="2612" w14:font="MS Gothic"/>
              <w14:uncheckedState w14:val="2610" w14:font="MS Gothic"/>
            </w14:checkbox>
          </w:sdtPr>
          <w:sdtEndPr/>
          <w:sdtContent>
            <w:tc>
              <w:tcPr>
                <w:tcW w:w="653" w:type="dxa"/>
                <w:vAlign w:val="center"/>
              </w:tcPr>
              <w:p w14:paraId="4C030867"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634339534"/>
            <w14:checkbox>
              <w14:checked w14:val="0"/>
              <w14:checkedState w14:val="2612" w14:font="MS Gothic"/>
              <w14:uncheckedState w14:val="2610" w14:font="MS Gothic"/>
            </w14:checkbox>
          </w:sdtPr>
          <w:sdtEndPr/>
          <w:sdtContent>
            <w:tc>
              <w:tcPr>
                <w:tcW w:w="550" w:type="dxa"/>
                <w:vAlign w:val="center"/>
              </w:tcPr>
              <w:p w14:paraId="2B6636E1"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0B5418F4" w14:textId="77777777" w:rsidR="008D3FFC" w:rsidRPr="002001B7" w:rsidRDefault="008D3FFC" w:rsidP="00B810A8">
            <w:pPr>
              <w:rPr>
                <w:rFonts w:asciiTheme="minorHAnsi" w:hAnsiTheme="minorHAnsi"/>
                <w:sz w:val="20"/>
                <w:szCs w:val="20"/>
              </w:rPr>
            </w:pPr>
          </w:p>
        </w:tc>
      </w:tr>
      <w:tr w:rsidR="008D3FFC" w:rsidRPr="002001B7" w14:paraId="3408C1C5" w14:textId="77777777" w:rsidTr="00B810A8">
        <w:tc>
          <w:tcPr>
            <w:tcW w:w="3895" w:type="dxa"/>
            <w:gridSpan w:val="2"/>
          </w:tcPr>
          <w:p w14:paraId="2E694119"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Is it clear when competence has been confirmed?</w:t>
            </w:r>
          </w:p>
          <w:p w14:paraId="16F32C42" w14:textId="77777777" w:rsidR="008D3FFC" w:rsidRPr="002001B7" w:rsidRDefault="008D3FFC" w:rsidP="00B810A8">
            <w:pPr>
              <w:rPr>
                <w:rFonts w:asciiTheme="minorHAnsi" w:hAnsiTheme="minorHAnsi"/>
                <w:sz w:val="20"/>
                <w:szCs w:val="20"/>
              </w:rPr>
            </w:pPr>
          </w:p>
        </w:tc>
        <w:sdt>
          <w:sdtPr>
            <w:rPr>
              <w:rFonts w:asciiTheme="minorHAnsi" w:hAnsiTheme="minorHAnsi"/>
              <w:sz w:val="20"/>
              <w:szCs w:val="20"/>
            </w:rPr>
            <w:id w:val="928400107"/>
            <w14:checkbox>
              <w14:checked w14:val="0"/>
              <w14:checkedState w14:val="2612" w14:font="MS Gothic"/>
              <w14:uncheckedState w14:val="2610" w14:font="MS Gothic"/>
            </w14:checkbox>
          </w:sdtPr>
          <w:sdtEndPr/>
          <w:sdtContent>
            <w:tc>
              <w:tcPr>
                <w:tcW w:w="653" w:type="dxa"/>
                <w:vAlign w:val="center"/>
              </w:tcPr>
              <w:p w14:paraId="09F5A118"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260878975"/>
            <w14:checkbox>
              <w14:checked w14:val="0"/>
              <w14:checkedState w14:val="2612" w14:font="MS Gothic"/>
              <w14:uncheckedState w14:val="2610" w14:font="MS Gothic"/>
            </w14:checkbox>
          </w:sdtPr>
          <w:sdtEndPr/>
          <w:sdtContent>
            <w:tc>
              <w:tcPr>
                <w:tcW w:w="550" w:type="dxa"/>
                <w:vAlign w:val="center"/>
              </w:tcPr>
              <w:p w14:paraId="2F31C347"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231D3F0E" w14:textId="77777777" w:rsidR="008D3FFC" w:rsidRPr="002001B7" w:rsidRDefault="008D3FFC" w:rsidP="00B810A8">
            <w:pPr>
              <w:rPr>
                <w:rFonts w:asciiTheme="minorHAnsi" w:hAnsiTheme="minorHAnsi"/>
                <w:sz w:val="20"/>
                <w:szCs w:val="20"/>
              </w:rPr>
            </w:pPr>
          </w:p>
        </w:tc>
      </w:tr>
      <w:tr w:rsidR="008D3FFC" w:rsidRPr="002001B7" w14:paraId="64B52888" w14:textId="77777777" w:rsidTr="00B810A8">
        <w:tc>
          <w:tcPr>
            <w:tcW w:w="3895" w:type="dxa"/>
            <w:gridSpan w:val="2"/>
          </w:tcPr>
          <w:p w14:paraId="4EFE798F"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Have you validated each form?</w:t>
            </w:r>
          </w:p>
          <w:p w14:paraId="138A385F"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(Signed and dated)</w:t>
            </w:r>
          </w:p>
          <w:p w14:paraId="38A14AB0" w14:textId="77777777" w:rsidR="008D3FFC" w:rsidRPr="002001B7" w:rsidRDefault="008D3FFC" w:rsidP="00B810A8">
            <w:pPr>
              <w:rPr>
                <w:rFonts w:asciiTheme="minorHAnsi" w:hAnsiTheme="minorHAnsi"/>
                <w:sz w:val="20"/>
                <w:szCs w:val="20"/>
              </w:rPr>
            </w:pPr>
          </w:p>
        </w:tc>
        <w:sdt>
          <w:sdtPr>
            <w:rPr>
              <w:rFonts w:asciiTheme="minorHAnsi" w:hAnsiTheme="minorHAnsi"/>
              <w:sz w:val="20"/>
              <w:szCs w:val="20"/>
            </w:rPr>
            <w:id w:val="-1623301396"/>
            <w14:checkbox>
              <w14:checked w14:val="0"/>
              <w14:checkedState w14:val="2612" w14:font="MS Gothic"/>
              <w14:uncheckedState w14:val="2610" w14:font="MS Gothic"/>
            </w14:checkbox>
          </w:sdtPr>
          <w:sdtEndPr/>
          <w:sdtContent>
            <w:tc>
              <w:tcPr>
                <w:tcW w:w="653" w:type="dxa"/>
                <w:vAlign w:val="center"/>
              </w:tcPr>
              <w:p w14:paraId="1EBB01EE"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60082870"/>
            <w14:checkbox>
              <w14:checked w14:val="0"/>
              <w14:checkedState w14:val="2612" w14:font="MS Gothic"/>
              <w14:uncheckedState w14:val="2610" w14:font="MS Gothic"/>
            </w14:checkbox>
          </w:sdtPr>
          <w:sdtEndPr/>
          <w:sdtContent>
            <w:tc>
              <w:tcPr>
                <w:tcW w:w="550" w:type="dxa"/>
                <w:vAlign w:val="center"/>
              </w:tcPr>
              <w:p w14:paraId="0745BF96"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19D392D8" w14:textId="77777777" w:rsidR="008D3FFC" w:rsidRPr="002001B7" w:rsidRDefault="008D3FFC" w:rsidP="00B810A8">
            <w:pPr>
              <w:rPr>
                <w:rFonts w:asciiTheme="minorHAnsi" w:hAnsiTheme="minorHAnsi"/>
                <w:sz w:val="20"/>
                <w:szCs w:val="20"/>
              </w:rPr>
            </w:pPr>
          </w:p>
        </w:tc>
      </w:tr>
      <w:tr w:rsidR="008D3FFC" w:rsidRPr="002001B7" w14:paraId="4A8F7CD4" w14:textId="77777777" w:rsidTr="00B810A8">
        <w:tc>
          <w:tcPr>
            <w:tcW w:w="3895" w:type="dxa"/>
            <w:gridSpan w:val="2"/>
            <w:shd w:val="clear" w:color="auto" w:fill="C6D9F1"/>
          </w:tcPr>
          <w:p w14:paraId="14E0CEDD"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WITNESS LIST</w:t>
            </w:r>
          </w:p>
        </w:tc>
        <w:tc>
          <w:tcPr>
            <w:tcW w:w="653" w:type="dxa"/>
            <w:shd w:val="clear" w:color="auto" w:fill="C6D9F1"/>
            <w:vAlign w:val="center"/>
          </w:tcPr>
          <w:p w14:paraId="0F6CA584"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YES</w:t>
            </w:r>
          </w:p>
        </w:tc>
        <w:tc>
          <w:tcPr>
            <w:tcW w:w="550" w:type="dxa"/>
            <w:shd w:val="clear" w:color="auto" w:fill="C6D9F1"/>
            <w:vAlign w:val="center"/>
          </w:tcPr>
          <w:p w14:paraId="56167964" w14:textId="77777777" w:rsidR="008D3FFC" w:rsidRPr="002001B7" w:rsidRDefault="008D3FFC" w:rsidP="00B810A8">
            <w:pPr>
              <w:jc w:val="center"/>
              <w:rPr>
                <w:rFonts w:asciiTheme="minorHAnsi" w:hAnsiTheme="minorHAnsi"/>
                <w:b/>
                <w:sz w:val="20"/>
                <w:szCs w:val="20"/>
              </w:rPr>
            </w:pPr>
            <w:r>
              <w:rPr>
                <w:rFonts w:asciiTheme="minorHAnsi" w:hAnsiTheme="minorHAnsi"/>
                <w:b/>
                <w:sz w:val="20"/>
                <w:szCs w:val="20"/>
              </w:rPr>
              <w:t>NO</w:t>
            </w:r>
          </w:p>
        </w:tc>
        <w:tc>
          <w:tcPr>
            <w:tcW w:w="5431" w:type="dxa"/>
            <w:shd w:val="clear" w:color="auto" w:fill="C6D9F1"/>
          </w:tcPr>
          <w:p w14:paraId="373BD343" w14:textId="77777777" w:rsidR="008D3FFC" w:rsidRPr="002001B7" w:rsidRDefault="008D3FFC" w:rsidP="00B810A8">
            <w:pPr>
              <w:jc w:val="center"/>
              <w:rPr>
                <w:rFonts w:asciiTheme="minorHAnsi" w:hAnsiTheme="minorHAnsi"/>
                <w:b/>
                <w:sz w:val="20"/>
                <w:szCs w:val="20"/>
              </w:rPr>
            </w:pPr>
            <w:r w:rsidRPr="002001B7">
              <w:rPr>
                <w:rFonts w:asciiTheme="minorHAnsi" w:hAnsiTheme="minorHAnsi"/>
                <w:b/>
                <w:sz w:val="20"/>
                <w:szCs w:val="20"/>
              </w:rPr>
              <w:t>COMMENTS</w:t>
            </w:r>
          </w:p>
          <w:p w14:paraId="0D247454" w14:textId="77777777" w:rsidR="008D3FFC" w:rsidRPr="002001B7" w:rsidRDefault="008D3FFC" w:rsidP="00B810A8">
            <w:pPr>
              <w:jc w:val="center"/>
              <w:rPr>
                <w:rFonts w:asciiTheme="minorHAnsi" w:hAnsiTheme="minorHAnsi"/>
                <w:b/>
                <w:sz w:val="20"/>
                <w:szCs w:val="20"/>
              </w:rPr>
            </w:pPr>
          </w:p>
        </w:tc>
      </w:tr>
      <w:tr w:rsidR="008D3FFC" w:rsidRPr="002001B7" w14:paraId="3F87D494" w14:textId="77777777" w:rsidTr="00B810A8">
        <w:tc>
          <w:tcPr>
            <w:tcW w:w="3895" w:type="dxa"/>
            <w:gridSpan w:val="2"/>
          </w:tcPr>
          <w:p w14:paraId="7DB4A156"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Are all the witnesses listed? (Used for observations, witness testimonies, questioning, etc., (Refer to the Summary Assessment Matrices)</w:t>
            </w:r>
          </w:p>
          <w:p w14:paraId="159E55A8" w14:textId="77777777" w:rsidR="008D3FFC" w:rsidRPr="002001B7" w:rsidRDefault="008D3FFC" w:rsidP="00B810A8">
            <w:pPr>
              <w:rPr>
                <w:rFonts w:asciiTheme="minorHAnsi" w:hAnsiTheme="minorHAnsi"/>
                <w:sz w:val="20"/>
                <w:szCs w:val="20"/>
              </w:rPr>
            </w:pPr>
          </w:p>
        </w:tc>
        <w:sdt>
          <w:sdtPr>
            <w:rPr>
              <w:rFonts w:asciiTheme="minorHAnsi" w:hAnsiTheme="minorHAnsi"/>
              <w:sz w:val="20"/>
              <w:szCs w:val="20"/>
            </w:rPr>
            <w:id w:val="728811381"/>
            <w14:checkbox>
              <w14:checked w14:val="0"/>
              <w14:checkedState w14:val="2612" w14:font="MS Gothic"/>
              <w14:uncheckedState w14:val="2610" w14:font="MS Gothic"/>
            </w14:checkbox>
          </w:sdtPr>
          <w:sdtEndPr/>
          <w:sdtContent>
            <w:tc>
              <w:tcPr>
                <w:tcW w:w="653" w:type="dxa"/>
                <w:vAlign w:val="center"/>
              </w:tcPr>
              <w:p w14:paraId="7648D9C8"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813109726"/>
            <w14:checkbox>
              <w14:checked w14:val="0"/>
              <w14:checkedState w14:val="2612" w14:font="MS Gothic"/>
              <w14:uncheckedState w14:val="2610" w14:font="MS Gothic"/>
            </w14:checkbox>
          </w:sdtPr>
          <w:sdtEndPr/>
          <w:sdtContent>
            <w:tc>
              <w:tcPr>
                <w:tcW w:w="550" w:type="dxa"/>
                <w:vAlign w:val="center"/>
              </w:tcPr>
              <w:p w14:paraId="63D7BFFF"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66ED7AAB" w14:textId="77777777" w:rsidR="008D3FFC" w:rsidRPr="002001B7" w:rsidRDefault="008D3FFC" w:rsidP="00B810A8">
            <w:pPr>
              <w:rPr>
                <w:rFonts w:asciiTheme="minorHAnsi" w:hAnsiTheme="minorHAnsi"/>
                <w:sz w:val="20"/>
                <w:szCs w:val="20"/>
              </w:rPr>
            </w:pPr>
          </w:p>
        </w:tc>
      </w:tr>
      <w:tr w:rsidR="008D3FFC" w:rsidRPr="002001B7" w14:paraId="6D348EEB" w14:textId="77777777" w:rsidTr="00B810A8">
        <w:tc>
          <w:tcPr>
            <w:tcW w:w="3895" w:type="dxa"/>
            <w:gridSpan w:val="2"/>
          </w:tcPr>
          <w:p w14:paraId="58F2FF2A"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Does it reflect the Summary Assessment Matrices? (Observations, witness testimonies listed as evidence)</w:t>
            </w:r>
          </w:p>
          <w:p w14:paraId="7D33E072" w14:textId="77777777" w:rsidR="008D3FFC" w:rsidRPr="002001B7" w:rsidRDefault="008D3FFC" w:rsidP="00B810A8">
            <w:pPr>
              <w:rPr>
                <w:rFonts w:asciiTheme="minorHAnsi" w:hAnsiTheme="minorHAnsi"/>
                <w:sz w:val="20"/>
                <w:szCs w:val="20"/>
              </w:rPr>
            </w:pPr>
          </w:p>
        </w:tc>
        <w:sdt>
          <w:sdtPr>
            <w:rPr>
              <w:rFonts w:asciiTheme="minorHAnsi" w:hAnsiTheme="minorHAnsi"/>
              <w:sz w:val="20"/>
              <w:szCs w:val="20"/>
            </w:rPr>
            <w:id w:val="75557813"/>
            <w14:checkbox>
              <w14:checked w14:val="0"/>
              <w14:checkedState w14:val="2612" w14:font="MS Gothic"/>
              <w14:uncheckedState w14:val="2610" w14:font="MS Gothic"/>
            </w14:checkbox>
          </w:sdtPr>
          <w:sdtEndPr/>
          <w:sdtContent>
            <w:tc>
              <w:tcPr>
                <w:tcW w:w="653" w:type="dxa"/>
                <w:vAlign w:val="center"/>
              </w:tcPr>
              <w:p w14:paraId="4A366EB9"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462844971"/>
            <w14:checkbox>
              <w14:checked w14:val="0"/>
              <w14:checkedState w14:val="2612" w14:font="MS Gothic"/>
              <w14:uncheckedState w14:val="2610" w14:font="MS Gothic"/>
            </w14:checkbox>
          </w:sdtPr>
          <w:sdtEndPr/>
          <w:sdtContent>
            <w:tc>
              <w:tcPr>
                <w:tcW w:w="550" w:type="dxa"/>
                <w:vAlign w:val="center"/>
              </w:tcPr>
              <w:p w14:paraId="25428C0C"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05035DDD" w14:textId="77777777" w:rsidR="008D3FFC" w:rsidRPr="002001B7" w:rsidRDefault="008D3FFC" w:rsidP="00B810A8">
            <w:pPr>
              <w:rPr>
                <w:rFonts w:asciiTheme="minorHAnsi" w:hAnsiTheme="minorHAnsi"/>
                <w:sz w:val="20"/>
                <w:szCs w:val="20"/>
              </w:rPr>
            </w:pPr>
          </w:p>
        </w:tc>
      </w:tr>
      <w:tr w:rsidR="008D3FFC" w:rsidRPr="002001B7" w14:paraId="53D6528D" w14:textId="77777777" w:rsidTr="00B810A8">
        <w:tc>
          <w:tcPr>
            <w:tcW w:w="3895" w:type="dxa"/>
            <w:gridSpan w:val="2"/>
          </w:tcPr>
          <w:p w14:paraId="145BD0F3"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Have you validated the form?</w:t>
            </w:r>
          </w:p>
          <w:p w14:paraId="216BAC42" w14:textId="77777777" w:rsidR="008D3FFC" w:rsidRPr="002001B7" w:rsidRDefault="008D3FFC" w:rsidP="00B810A8">
            <w:pPr>
              <w:rPr>
                <w:rFonts w:asciiTheme="minorHAnsi" w:hAnsiTheme="minorHAnsi"/>
                <w:sz w:val="20"/>
                <w:szCs w:val="20"/>
              </w:rPr>
            </w:pPr>
            <w:r w:rsidRPr="002001B7">
              <w:rPr>
                <w:rFonts w:asciiTheme="minorHAnsi" w:hAnsiTheme="minorHAnsi"/>
                <w:sz w:val="20"/>
                <w:szCs w:val="20"/>
              </w:rPr>
              <w:t>(Signed and dated)</w:t>
            </w:r>
          </w:p>
          <w:p w14:paraId="3ABC195F" w14:textId="77777777" w:rsidR="008D3FFC" w:rsidRPr="002001B7" w:rsidRDefault="008D3FFC" w:rsidP="00B810A8">
            <w:pPr>
              <w:rPr>
                <w:rFonts w:asciiTheme="minorHAnsi" w:hAnsiTheme="minorHAnsi"/>
                <w:sz w:val="20"/>
                <w:szCs w:val="20"/>
              </w:rPr>
            </w:pPr>
          </w:p>
        </w:tc>
        <w:sdt>
          <w:sdtPr>
            <w:rPr>
              <w:rFonts w:asciiTheme="minorHAnsi" w:hAnsiTheme="minorHAnsi"/>
              <w:sz w:val="20"/>
              <w:szCs w:val="20"/>
            </w:rPr>
            <w:id w:val="769206258"/>
            <w14:checkbox>
              <w14:checked w14:val="0"/>
              <w14:checkedState w14:val="2612" w14:font="MS Gothic"/>
              <w14:uncheckedState w14:val="2610" w14:font="MS Gothic"/>
            </w14:checkbox>
          </w:sdtPr>
          <w:sdtEndPr/>
          <w:sdtContent>
            <w:tc>
              <w:tcPr>
                <w:tcW w:w="653" w:type="dxa"/>
                <w:vAlign w:val="center"/>
              </w:tcPr>
              <w:p w14:paraId="5D263098"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sdt>
          <w:sdtPr>
            <w:rPr>
              <w:rFonts w:asciiTheme="minorHAnsi" w:hAnsiTheme="minorHAnsi"/>
              <w:sz w:val="20"/>
              <w:szCs w:val="20"/>
            </w:rPr>
            <w:id w:val="1985042627"/>
            <w14:checkbox>
              <w14:checked w14:val="0"/>
              <w14:checkedState w14:val="2612" w14:font="MS Gothic"/>
              <w14:uncheckedState w14:val="2610" w14:font="MS Gothic"/>
            </w14:checkbox>
          </w:sdtPr>
          <w:sdtEndPr/>
          <w:sdtContent>
            <w:tc>
              <w:tcPr>
                <w:tcW w:w="550" w:type="dxa"/>
                <w:vAlign w:val="center"/>
              </w:tcPr>
              <w:p w14:paraId="1D232451" w14:textId="77777777" w:rsidR="008D3FFC" w:rsidRPr="002001B7" w:rsidRDefault="008D3FFC" w:rsidP="00B810A8">
                <w:pPr>
                  <w:jc w:val="center"/>
                  <w:rPr>
                    <w:rFonts w:asciiTheme="minorHAnsi" w:hAnsiTheme="minorHAnsi"/>
                    <w:sz w:val="20"/>
                    <w:szCs w:val="20"/>
                  </w:rPr>
                </w:pPr>
                <w:r>
                  <w:rPr>
                    <w:rFonts w:ascii="MS Gothic" w:eastAsia="MS Gothic" w:hAnsi="MS Gothic" w:hint="eastAsia"/>
                    <w:sz w:val="20"/>
                    <w:szCs w:val="20"/>
                  </w:rPr>
                  <w:t>☐</w:t>
                </w:r>
              </w:p>
            </w:tc>
          </w:sdtContent>
        </w:sdt>
        <w:tc>
          <w:tcPr>
            <w:tcW w:w="5431" w:type="dxa"/>
          </w:tcPr>
          <w:p w14:paraId="6834FCE2" w14:textId="77777777" w:rsidR="008D3FFC" w:rsidRPr="002001B7" w:rsidRDefault="008D3FFC" w:rsidP="00B810A8">
            <w:pPr>
              <w:rPr>
                <w:rFonts w:asciiTheme="minorHAnsi" w:hAnsiTheme="minorHAnsi"/>
                <w:sz w:val="20"/>
                <w:szCs w:val="20"/>
              </w:rPr>
            </w:pPr>
          </w:p>
        </w:tc>
      </w:tr>
    </w:tbl>
    <w:tbl>
      <w:tblPr>
        <w:tblStyle w:val="TableGrid"/>
        <w:tblW w:w="9373" w:type="dxa"/>
        <w:tblLook w:val="04A0" w:firstRow="1" w:lastRow="0" w:firstColumn="1" w:lastColumn="0" w:noHBand="0" w:noVBand="1"/>
      </w:tblPr>
      <w:tblGrid>
        <w:gridCol w:w="2141"/>
        <w:gridCol w:w="7232"/>
      </w:tblGrid>
      <w:tr w:rsidR="008D3FFC" w14:paraId="5950CDDF" w14:textId="77777777" w:rsidTr="008D3FFC">
        <w:trPr>
          <w:trHeight w:val="324"/>
        </w:trPr>
        <w:tc>
          <w:tcPr>
            <w:tcW w:w="2141" w:type="dxa"/>
          </w:tcPr>
          <w:p w14:paraId="2D34EED9" w14:textId="77777777" w:rsidR="008D3FFC" w:rsidRDefault="008D3FFC" w:rsidP="00B810A8">
            <w:r>
              <w:t>Verifier’s Name:</w:t>
            </w:r>
          </w:p>
        </w:tc>
        <w:tc>
          <w:tcPr>
            <w:tcW w:w="7232" w:type="dxa"/>
          </w:tcPr>
          <w:p w14:paraId="62BBCA67" w14:textId="77777777" w:rsidR="008D3FFC" w:rsidRDefault="008D3FFC" w:rsidP="00B810A8"/>
        </w:tc>
      </w:tr>
      <w:tr w:rsidR="008D3FFC" w14:paraId="4DAAE191" w14:textId="77777777" w:rsidTr="008D3FFC">
        <w:trPr>
          <w:trHeight w:val="324"/>
        </w:trPr>
        <w:tc>
          <w:tcPr>
            <w:tcW w:w="2141" w:type="dxa"/>
          </w:tcPr>
          <w:p w14:paraId="0BF6D8E7" w14:textId="77777777" w:rsidR="008D3FFC" w:rsidRDefault="008D3FFC" w:rsidP="00B810A8">
            <w:r>
              <w:t>Verifier’s Signature:</w:t>
            </w:r>
          </w:p>
        </w:tc>
        <w:tc>
          <w:tcPr>
            <w:tcW w:w="7232" w:type="dxa"/>
          </w:tcPr>
          <w:p w14:paraId="17EBD72F" w14:textId="77777777" w:rsidR="008D3FFC" w:rsidRDefault="008D3FFC" w:rsidP="00B810A8"/>
        </w:tc>
      </w:tr>
      <w:tr w:rsidR="008D3FFC" w14:paraId="2096290D" w14:textId="77777777" w:rsidTr="008D3FFC">
        <w:trPr>
          <w:trHeight w:val="324"/>
        </w:trPr>
        <w:tc>
          <w:tcPr>
            <w:tcW w:w="2141" w:type="dxa"/>
          </w:tcPr>
          <w:p w14:paraId="2F9C5A0F" w14:textId="77777777" w:rsidR="008D3FFC" w:rsidRDefault="008D3FFC" w:rsidP="00B810A8">
            <w:r>
              <w:t>Date:</w:t>
            </w:r>
          </w:p>
        </w:tc>
        <w:tc>
          <w:tcPr>
            <w:tcW w:w="7232" w:type="dxa"/>
          </w:tcPr>
          <w:p w14:paraId="1C37B7E2" w14:textId="77777777" w:rsidR="008D3FFC" w:rsidRDefault="008D3FFC" w:rsidP="00B810A8">
            <w:pPr>
              <w:tabs>
                <w:tab w:val="left" w:pos="1485"/>
              </w:tabs>
            </w:pPr>
            <w:r>
              <w:tab/>
            </w:r>
          </w:p>
        </w:tc>
      </w:tr>
    </w:tbl>
    <w:p w14:paraId="2C8AEF86" w14:textId="77777777" w:rsidR="0030289D" w:rsidRDefault="0030289D" w:rsidP="008D3FFC">
      <w:pPr>
        <w:autoSpaceDE w:val="0"/>
        <w:autoSpaceDN w:val="0"/>
        <w:adjustRightInd w:val="0"/>
        <w:jc w:val="center"/>
        <w:rPr>
          <w:rFonts w:asciiTheme="minorHAnsi" w:eastAsia="TimesNewRoman" w:hAnsiTheme="minorHAnsi" w:cs="Arial"/>
          <w:b/>
          <w:sz w:val="22"/>
          <w:szCs w:val="18"/>
        </w:rPr>
      </w:pPr>
    </w:p>
    <w:p w14:paraId="35362586" w14:textId="77777777" w:rsidR="0030289D" w:rsidRDefault="0030289D" w:rsidP="008D3FFC">
      <w:pPr>
        <w:autoSpaceDE w:val="0"/>
        <w:autoSpaceDN w:val="0"/>
        <w:adjustRightInd w:val="0"/>
        <w:jc w:val="center"/>
        <w:rPr>
          <w:rFonts w:asciiTheme="minorHAnsi" w:eastAsia="TimesNewRoman" w:hAnsiTheme="minorHAnsi" w:cs="Arial"/>
          <w:b/>
          <w:sz w:val="22"/>
          <w:szCs w:val="18"/>
        </w:rPr>
      </w:pPr>
    </w:p>
    <w:p w14:paraId="0156C597" w14:textId="6913BC92" w:rsidR="008D3FFC" w:rsidRPr="002001B7" w:rsidRDefault="008D3FFC" w:rsidP="008D3FFC">
      <w:pPr>
        <w:autoSpaceDE w:val="0"/>
        <w:autoSpaceDN w:val="0"/>
        <w:adjustRightInd w:val="0"/>
        <w:jc w:val="center"/>
        <w:rPr>
          <w:rFonts w:asciiTheme="minorHAnsi" w:eastAsia="TimesNewRoman" w:hAnsiTheme="minorHAnsi" w:cs="Arial"/>
          <w:b/>
          <w:sz w:val="20"/>
          <w:szCs w:val="18"/>
        </w:rPr>
      </w:pPr>
      <w:r w:rsidRPr="002001B7">
        <w:rPr>
          <w:rFonts w:asciiTheme="minorHAnsi" w:eastAsia="TimesNewRoman" w:hAnsiTheme="minorHAnsi" w:cs="Arial"/>
          <w:b/>
          <w:sz w:val="22"/>
          <w:szCs w:val="18"/>
        </w:rPr>
        <w:t>Moderation Checklist</w:t>
      </w:r>
    </w:p>
    <w:p w14:paraId="78E6E3FB" w14:textId="77777777" w:rsidR="008D3FFC" w:rsidRPr="002001B7" w:rsidRDefault="008D3FFC" w:rsidP="008D3FFC">
      <w:pPr>
        <w:autoSpaceDE w:val="0"/>
        <w:autoSpaceDN w:val="0"/>
        <w:adjustRightInd w:val="0"/>
        <w:jc w:val="both"/>
        <w:rPr>
          <w:rFonts w:asciiTheme="minorHAnsi" w:eastAsia="TimesNewRoman" w:hAnsiTheme="minorHAnsi" w:cs="Arial"/>
          <w:b/>
          <w:sz w:val="10"/>
          <w:szCs w:val="10"/>
        </w:rPr>
      </w:pPr>
    </w:p>
    <w:p w14:paraId="4CC501E1" w14:textId="77777777" w:rsidR="008D3FFC" w:rsidRPr="002001B7" w:rsidRDefault="008D3FFC" w:rsidP="008D3FFC">
      <w:pPr>
        <w:autoSpaceDE w:val="0"/>
        <w:autoSpaceDN w:val="0"/>
        <w:adjustRightInd w:val="0"/>
        <w:jc w:val="both"/>
        <w:rPr>
          <w:rFonts w:asciiTheme="minorHAnsi" w:eastAsia="TimesNewRoman" w:hAnsiTheme="minorHAnsi" w:cs="Arial"/>
          <w:b/>
          <w:sz w:val="20"/>
          <w:szCs w:val="18"/>
        </w:rPr>
      </w:pPr>
      <w:r w:rsidRPr="002001B7">
        <w:rPr>
          <w:rFonts w:asciiTheme="minorHAnsi" w:eastAsia="TimesNewRoman" w:hAnsiTheme="minorHAnsi" w:cs="Arial"/>
          <w:b/>
          <w:sz w:val="20"/>
          <w:szCs w:val="18"/>
        </w:rPr>
        <w:t>Name of Qualification:</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630"/>
        <w:gridCol w:w="540"/>
        <w:gridCol w:w="630"/>
        <w:gridCol w:w="720"/>
        <w:gridCol w:w="630"/>
        <w:gridCol w:w="900"/>
        <w:gridCol w:w="2259"/>
      </w:tblGrid>
      <w:tr w:rsidR="008D3FFC" w:rsidRPr="002001B7" w14:paraId="2241264F" w14:textId="77777777" w:rsidTr="00B810A8">
        <w:trPr>
          <w:trHeight w:val="70"/>
        </w:trPr>
        <w:tc>
          <w:tcPr>
            <w:tcW w:w="5414" w:type="dxa"/>
            <w:gridSpan w:val="4"/>
          </w:tcPr>
          <w:p w14:paraId="3CE5F71F" w14:textId="77777777" w:rsidR="008D3FFC" w:rsidRPr="002001B7" w:rsidRDefault="008D3FFC" w:rsidP="00B810A8">
            <w:pPr>
              <w:jc w:val="center"/>
              <w:rPr>
                <w:rFonts w:asciiTheme="minorHAnsi" w:hAnsiTheme="minorHAnsi" w:cs="Arial"/>
                <w:b/>
                <w:sz w:val="20"/>
                <w:szCs w:val="18"/>
                <w:lang w:val="en-AU"/>
              </w:rPr>
            </w:pPr>
            <w:r w:rsidRPr="002001B7">
              <w:rPr>
                <w:rFonts w:asciiTheme="minorHAnsi" w:hAnsiTheme="minorHAnsi" w:cs="Arial"/>
                <w:b/>
                <w:sz w:val="20"/>
                <w:szCs w:val="18"/>
                <w:lang w:val="en-AU"/>
              </w:rPr>
              <w:t>CRITERIA/ACTIVITY</w:t>
            </w:r>
          </w:p>
        </w:tc>
        <w:tc>
          <w:tcPr>
            <w:tcW w:w="720" w:type="dxa"/>
            <w:shd w:val="clear" w:color="auto" w:fill="E5E2D1"/>
          </w:tcPr>
          <w:p w14:paraId="5D4626B1" w14:textId="77777777" w:rsidR="008D3FFC" w:rsidRPr="002001B7" w:rsidRDefault="008D3FFC" w:rsidP="00B810A8">
            <w:pPr>
              <w:jc w:val="center"/>
              <w:rPr>
                <w:rFonts w:asciiTheme="minorHAnsi" w:hAnsiTheme="minorHAnsi" w:cs="Arial"/>
                <w:b/>
                <w:sz w:val="20"/>
                <w:szCs w:val="18"/>
                <w:lang w:val="en-AU"/>
              </w:rPr>
            </w:pPr>
            <w:r w:rsidRPr="002001B7">
              <w:rPr>
                <w:rFonts w:asciiTheme="minorHAnsi" w:hAnsiTheme="minorHAnsi" w:cs="Arial"/>
                <w:b/>
                <w:sz w:val="20"/>
                <w:szCs w:val="18"/>
                <w:lang w:val="en-AU"/>
              </w:rPr>
              <w:t>YES</w:t>
            </w:r>
          </w:p>
        </w:tc>
        <w:tc>
          <w:tcPr>
            <w:tcW w:w="630" w:type="dxa"/>
            <w:shd w:val="clear" w:color="auto" w:fill="E5E2D1"/>
          </w:tcPr>
          <w:p w14:paraId="67474A9C" w14:textId="77777777" w:rsidR="008D3FFC" w:rsidRPr="002001B7" w:rsidRDefault="008D3FFC" w:rsidP="00B810A8">
            <w:pPr>
              <w:jc w:val="center"/>
              <w:rPr>
                <w:rFonts w:asciiTheme="minorHAnsi" w:hAnsiTheme="minorHAnsi" w:cs="Arial"/>
                <w:b/>
                <w:sz w:val="20"/>
                <w:szCs w:val="18"/>
                <w:lang w:val="en-AU"/>
              </w:rPr>
            </w:pPr>
            <w:r w:rsidRPr="002001B7">
              <w:rPr>
                <w:rFonts w:asciiTheme="minorHAnsi" w:hAnsiTheme="minorHAnsi" w:cs="Arial"/>
                <w:b/>
                <w:sz w:val="20"/>
                <w:szCs w:val="18"/>
                <w:lang w:val="en-AU"/>
              </w:rPr>
              <w:t>NO</w:t>
            </w:r>
          </w:p>
        </w:tc>
        <w:tc>
          <w:tcPr>
            <w:tcW w:w="900" w:type="dxa"/>
            <w:shd w:val="clear" w:color="auto" w:fill="E5E2D1"/>
          </w:tcPr>
          <w:p w14:paraId="35063B9B" w14:textId="77777777" w:rsidR="008D3FFC" w:rsidRPr="002001B7" w:rsidRDefault="008D3FFC" w:rsidP="00B810A8">
            <w:pPr>
              <w:jc w:val="center"/>
              <w:rPr>
                <w:rFonts w:asciiTheme="minorHAnsi" w:hAnsiTheme="minorHAnsi" w:cs="Arial"/>
                <w:b/>
                <w:sz w:val="20"/>
                <w:szCs w:val="18"/>
                <w:lang w:val="en-AU"/>
              </w:rPr>
            </w:pPr>
            <w:r w:rsidRPr="002001B7">
              <w:rPr>
                <w:rFonts w:asciiTheme="minorHAnsi" w:hAnsiTheme="minorHAnsi" w:cs="Arial"/>
                <w:b/>
                <w:sz w:val="20"/>
                <w:szCs w:val="18"/>
                <w:lang w:val="en-AU"/>
              </w:rPr>
              <w:t>N/A</w:t>
            </w:r>
          </w:p>
        </w:tc>
        <w:tc>
          <w:tcPr>
            <w:tcW w:w="2259" w:type="dxa"/>
            <w:shd w:val="clear" w:color="auto" w:fill="E5E2D1"/>
          </w:tcPr>
          <w:p w14:paraId="4B298997" w14:textId="77777777" w:rsidR="008D3FFC" w:rsidRPr="002001B7" w:rsidRDefault="008D3FFC" w:rsidP="00B810A8">
            <w:pPr>
              <w:jc w:val="center"/>
              <w:rPr>
                <w:rFonts w:asciiTheme="minorHAnsi" w:hAnsiTheme="minorHAnsi" w:cs="Arial"/>
                <w:b/>
                <w:sz w:val="20"/>
                <w:szCs w:val="18"/>
                <w:lang w:val="en-AU"/>
              </w:rPr>
            </w:pPr>
            <w:r w:rsidRPr="002001B7">
              <w:rPr>
                <w:rFonts w:asciiTheme="minorHAnsi" w:hAnsiTheme="minorHAnsi" w:cs="Arial"/>
                <w:b/>
                <w:sz w:val="20"/>
                <w:szCs w:val="18"/>
                <w:lang w:val="en-AU"/>
              </w:rPr>
              <w:t>Comments/</w:t>
            </w:r>
          </w:p>
          <w:p w14:paraId="13904F5C" w14:textId="77777777" w:rsidR="008D3FFC" w:rsidRPr="002001B7" w:rsidRDefault="008D3FFC" w:rsidP="00B810A8">
            <w:pPr>
              <w:jc w:val="center"/>
              <w:rPr>
                <w:rFonts w:asciiTheme="minorHAnsi" w:hAnsiTheme="minorHAnsi" w:cs="Arial"/>
                <w:b/>
                <w:sz w:val="20"/>
                <w:szCs w:val="18"/>
                <w:lang w:val="en-AU"/>
              </w:rPr>
            </w:pPr>
            <w:r w:rsidRPr="002001B7">
              <w:rPr>
                <w:rFonts w:asciiTheme="minorHAnsi" w:hAnsiTheme="minorHAnsi" w:cs="Arial"/>
                <w:b/>
                <w:sz w:val="20"/>
                <w:szCs w:val="18"/>
                <w:lang w:val="en-AU"/>
              </w:rPr>
              <w:t>Recommended Action(s)</w:t>
            </w:r>
          </w:p>
        </w:tc>
      </w:tr>
      <w:tr w:rsidR="008D3FFC" w:rsidRPr="002001B7" w14:paraId="4DB04A19" w14:textId="77777777" w:rsidTr="00B810A8">
        <w:tc>
          <w:tcPr>
            <w:tcW w:w="5414" w:type="dxa"/>
            <w:gridSpan w:val="4"/>
          </w:tcPr>
          <w:p w14:paraId="38676CC8"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r w:rsidRPr="002001B7">
              <w:rPr>
                <w:rFonts w:asciiTheme="minorHAnsi" w:eastAsia="TimesNewRoman" w:hAnsiTheme="minorHAnsi" w:cs="Arial"/>
                <w:sz w:val="20"/>
                <w:szCs w:val="18"/>
              </w:rPr>
              <w:t>Assessors, Internal &amp; External Verifiers &amp; Instructor(s) present at moderation meeting</w:t>
            </w:r>
          </w:p>
        </w:tc>
        <w:tc>
          <w:tcPr>
            <w:tcW w:w="720" w:type="dxa"/>
            <w:shd w:val="clear" w:color="auto" w:fill="E5E2D1"/>
            <w:vAlign w:val="center"/>
          </w:tcPr>
          <w:p w14:paraId="72C50474"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291589212"/>
              <w14:checkbox>
                <w14:checked w14:val="0"/>
                <w14:checkedState w14:val="2612" w14:font="MS Gothic"/>
                <w14:uncheckedState w14:val="2610" w14:font="MS Gothic"/>
              </w14:checkbox>
            </w:sdtPr>
            <w:sdtEndPr/>
            <w:sdtContent>
              <w:p w14:paraId="0B48C124" w14:textId="01980A58"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0126443E"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224494498"/>
            <w14:checkbox>
              <w14:checked w14:val="0"/>
              <w14:checkedState w14:val="2612" w14:font="MS Gothic"/>
              <w14:uncheckedState w14:val="2610" w14:font="MS Gothic"/>
            </w14:checkbox>
          </w:sdtPr>
          <w:sdtEndPr/>
          <w:sdtContent>
            <w:tc>
              <w:tcPr>
                <w:tcW w:w="630" w:type="dxa"/>
                <w:shd w:val="clear" w:color="auto" w:fill="E5E2D1"/>
                <w:vAlign w:val="center"/>
              </w:tcPr>
              <w:p w14:paraId="3414C0E9"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76292059"/>
            <w14:checkbox>
              <w14:checked w14:val="0"/>
              <w14:checkedState w14:val="2612" w14:font="MS Gothic"/>
              <w14:uncheckedState w14:val="2610" w14:font="MS Gothic"/>
            </w14:checkbox>
          </w:sdtPr>
          <w:sdtEndPr/>
          <w:sdtContent>
            <w:tc>
              <w:tcPr>
                <w:tcW w:w="900" w:type="dxa"/>
                <w:shd w:val="clear" w:color="auto" w:fill="E5E2D1"/>
                <w:vAlign w:val="center"/>
              </w:tcPr>
              <w:p w14:paraId="1B3981F1"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083AAA9F"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3B8B5564" w14:textId="77777777" w:rsidTr="00B810A8">
        <w:tc>
          <w:tcPr>
            <w:tcW w:w="5414" w:type="dxa"/>
            <w:gridSpan w:val="4"/>
          </w:tcPr>
          <w:p w14:paraId="7F178957"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r w:rsidRPr="002001B7">
              <w:rPr>
                <w:rFonts w:asciiTheme="minorHAnsi" w:eastAsia="TimesNewRoman" w:hAnsiTheme="minorHAnsi" w:cs="Arial"/>
                <w:sz w:val="20"/>
                <w:szCs w:val="18"/>
              </w:rPr>
              <w:t>Assessment activities were conducted at an Approved Centre</w:t>
            </w:r>
          </w:p>
        </w:tc>
        <w:tc>
          <w:tcPr>
            <w:tcW w:w="720" w:type="dxa"/>
            <w:shd w:val="clear" w:color="auto" w:fill="E5E2D1"/>
            <w:vAlign w:val="center"/>
          </w:tcPr>
          <w:p w14:paraId="44FCD879"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412125415"/>
              <w14:checkbox>
                <w14:checked w14:val="0"/>
                <w14:checkedState w14:val="2612" w14:font="MS Gothic"/>
                <w14:uncheckedState w14:val="2610" w14:font="MS Gothic"/>
              </w14:checkbox>
            </w:sdtPr>
            <w:sdtEndPr/>
            <w:sdtContent>
              <w:p w14:paraId="33097C30" w14:textId="5D4BEF8F"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0DEE1C4D"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1751077301"/>
            <w14:checkbox>
              <w14:checked w14:val="0"/>
              <w14:checkedState w14:val="2612" w14:font="MS Gothic"/>
              <w14:uncheckedState w14:val="2610" w14:font="MS Gothic"/>
            </w14:checkbox>
          </w:sdtPr>
          <w:sdtEndPr/>
          <w:sdtContent>
            <w:tc>
              <w:tcPr>
                <w:tcW w:w="630" w:type="dxa"/>
                <w:shd w:val="clear" w:color="auto" w:fill="E5E2D1"/>
                <w:vAlign w:val="center"/>
              </w:tcPr>
              <w:p w14:paraId="02C067CE"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552307055"/>
            <w14:checkbox>
              <w14:checked w14:val="0"/>
              <w14:checkedState w14:val="2612" w14:font="MS Gothic"/>
              <w14:uncheckedState w14:val="2610" w14:font="MS Gothic"/>
            </w14:checkbox>
          </w:sdtPr>
          <w:sdtEndPr/>
          <w:sdtContent>
            <w:tc>
              <w:tcPr>
                <w:tcW w:w="900" w:type="dxa"/>
                <w:shd w:val="clear" w:color="auto" w:fill="E5E2D1"/>
                <w:vAlign w:val="center"/>
              </w:tcPr>
              <w:p w14:paraId="2A5AF54C"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7E812592"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105A2A49" w14:textId="77777777" w:rsidTr="00B810A8">
        <w:trPr>
          <w:trHeight w:val="300"/>
        </w:trPr>
        <w:tc>
          <w:tcPr>
            <w:tcW w:w="5414" w:type="dxa"/>
            <w:gridSpan w:val="4"/>
          </w:tcPr>
          <w:p w14:paraId="6B57A0D6"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r w:rsidRPr="002001B7">
              <w:rPr>
                <w:rFonts w:asciiTheme="minorHAnsi" w:eastAsia="TimesNewRoman" w:hAnsiTheme="minorHAnsi" w:cs="Arial"/>
                <w:sz w:val="20"/>
                <w:szCs w:val="18"/>
              </w:rPr>
              <w:t>Assessments were conducted by certified assessor(s)</w:t>
            </w:r>
          </w:p>
        </w:tc>
        <w:tc>
          <w:tcPr>
            <w:tcW w:w="720" w:type="dxa"/>
            <w:shd w:val="clear" w:color="auto" w:fill="E5E2D1"/>
            <w:vAlign w:val="center"/>
          </w:tcPr>
          <w:p w14:paraId="1BC224D6"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726721144"/>
              <w14:checkbox>
                <w14:checked w14:val="0"/>
                <w14:checkedState w14:val="2612" w14:font="MS Gothic"/>
                <w14:uncheckedState w14:val="2610" w14:font="MS Gothic"/>
              </w14:checkbox>
            </w:sdtPr>
            <w:sdtEndPr/>
            <w:sdtContent>
              <w:p w14:paraId="020BD939" w14:textId="54F2EC60"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1B990B05"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677268987"/>
            <w14:checkbox>
              <w14:checked w14:val="0"/>
              <w14:checkedState w14:val="2612" w14:font="MS Gothic"/>
              <w14:uncheckedState w14:val="2610" w14:font="MS Gothic"/>
            </w14:checkbox>
          </w:sdtPr>
          <w:sdtEndPr/>
          <w:sdtContent>
            <w:tc>
              <w:tcPr>
                <w:tcW w:w="630" w:type="dxa"/>
                <w:shd w:val="clear" w:color="auto" w:fill="E5E2D1"/>
                <w:vAlign w:val="center"/>
              </w:tcPr>
              <w:p w14:paraId="594871D8"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635574125"/>
            <w14:checkbox>
              <w14:checked w14:val="0"/>
              <w14:checkedState w14:val="2612" w14:font="MS Gothic"/>
              <w14:uncheckedState w14:val="2610" w14:font="MS Gothic"/>
            </w14:checkbox>
          </w:sdtPr>
          <w:sdtEndPr/>
          <w:sdtContent>
            <w:tc>
              <w:tcPr>
                <w:tcW w:w="900" w:type="dxa"/>
                <w:shd w:val="clear" w:color="auto" w:fill="E5E2D1"/>
                <w:vAlign w:val="center"/>
              </w:tcPr>
              <w:p w14:paraId="4B4450B2"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16D8A5B7"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3838D115" w14:textId="77777777" w:rsidTr="00B810A8">
        <w:trPr>
          <w:trHeight w:val="300"/>
        </w:trPr>
        <w:tc>
          <w:tcPr>
            <w:tcW w:w="5414" w:type="dxa"/>
            <w:gridSpan w:val="4"/>
          </w:tcPr>
          <w:p w14:paraId="6E14ECF6"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r w:rsidRPr="002001B7">
              <w:rPr>
                <w:rFonts w:asciiTheme="minorHAnsi" w:eastAsia="TimesNewRoman" w:hAnsiTheme="minorHAnsi" w:cs="Arial"/>
                <w:sz w:val="20"/>
                <w:szCs w:val="18"/>
              </w:rPr>
              <w:t>Internal &amp; External verification audits/checks conducted, signatures affixed to relevant templates and dated &amp; reports submitted</w:t>
            </w:r>
          </w:p>
        </w:tc>
        <w:tc>
          <w:tcPr>
            <w:tcW w:w="720" w:type="dxa"/>
            <w:shd w:val="clear" w:color="auto" w:fill="E5E2D1"/>
            <w:vAlign w:val="center"/>
          </w:tcPr>
          <w:p w14:paraId="33D38D48"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440290633"/>
              <w14:checkbox>
                <w14:checked w14:val="0"/>
                <w14:checkedState w14:val="2612" w14:font="MS Gothic"/>
                <w14:uncheckedState w14:val="2610" w14:font="MS Gothic"/>
              </w14:checkbox>
            </w:sdtPr>
            <w:sdtEndPr/>
            <w:sdtContent>
              <w:p w14:paraId="55DFDCFF" w14:textId="11BA83E0"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082DF450"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708844572"/>
            <w14:checkbox>
              <w14:checked w14:val="0"/>
              <w14:checkedState w14:val="2612" w14:font="MS Gothic"/>
              <w14:uncheckedState w14:val="2610" w14:font="MS Gothic"/>
            </w14:checkbox>
          </w:sdtPr>
          <w:sdtEndPr/>
          <w:sdtContent>
            <w:tc>
              <w:tcPr>
                <w:tcW w:w="630" w:type="dxa"/>
                <w:shd w:val="clear" w:color="auto" w:fill="E5E2D1"/>
                <w:vAlign w:val="center"/>
              </w:tcPr>
              <w:p w14:paraId="66025416"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1707858153"/>
            <w14:checkbox>
              <w14:checked w14:val="0"/>
              <w14:checkedState w14:val="2612" w14:font="MS Gothic"/>
              <w14:uncheckedState w14:val="2610" w14:font="MS Gothic"/>
            </w14:checkbox>
          </w:sdtPr>
          <w:sdtEndPr/>
          <w:sdtContent>
            <w:tc>
              <w:tcPr>
                <w:tcW w:w="900" w:type="dxa"/>
                <w:shd w:val="clear" w:color="auto" w:fill="E5E2D1"/>
                <w:vAlign w:val="center"/>
              </w:tcPr>
              <w:p w14:paraId="0260C496"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556253E1"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30DC0A69" w14:textId="77777777" w:rsidTr="00B810A8">
        <w:trPr>
          <w:trHeight w:val="687"/>
        </w:trPr>
        <w:tc>
          <w:tcPr>
            <w:tcW w:w="3614" w:type="dxa"/>
            <w:vMerge w:val="restart"/>
          </w:tcPr>
          <w:p w14:paraId="76B9E426" w14:textId="77777777" w:rsidR="008D3FFC" w:rsidRPr="002001B7" w:rsidRDefault="008D3FFC" w:rsidP="00B810A8">
            <w:p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Performance criteria, underpinning knowledge and critical employability skills were assessed using (please tick relevant box):</w:t>
            </w:r>
          </w:p>
          <w:p w14:paraId="5472779F"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Unit clustering</w:t>
            </w:r>
          </w:p>
          <w:p w14:paraId="4663E54E"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Practical</w:t>
            </w:r>
          </w:p>
          <w:p w14:paraId="0160B350"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Short Answer Questions</w:t>
            </w:r>
          </w:p>
          <w:p w14:paraId="75CBAC99"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(Oral assessments) -Questioning/interviews</w:t>
            </w:r>
          </w:p>
          <w:p w14:paraId="21A94DB1"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Projects</w:t>
            </w:r>
          </w:p>
          <w:p w14:paraId="771631B9"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Portfolios</w:t>
            </w:r>
          </w:p>
          <w:p w14:paraId="297E8FC7"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Role Play</w:t>
            </w:r>
          </w:p>
          <w:p w14:paraId="775E8BA6"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Simulations</w:t>
            </w:r>
          </w:p>
          <w:p w14:paraId="01204EA7" w14:textId="77777777" w:rsidR="008D3FFC" w:rsidRPr="002001B7" w:rsidRDefault="008D3FFC" w:rsidP="008D3FFC">
            <w:pPr>
              <w:numPr>
                <w:ilvl w:val="0"/>
                <w:numId w:val="39"/>
              </w:numPr>
              <w:autoSpaceDE w:val="0"/>
              <w:autoSpaceDN w:val="0"/>
              <w:adjustRightInd w:val="0"/>
              <w:rPr>
                <w:rFonts w:asciiTheme="minorHAnsi" w:eastAsia="TimesNewRoman" w:hAnsiTheme="minorHAnsi" w:cs="Arial"/>
                <w:sz w:val="20"/>
                <w:szCs w:val="18"/>
              </w:rPr>
            </w:pPr>
            <w:r w:rsidRPr="002001B7">
              <w:rPr>
                <w:rFonts w:asciiTheme="minorHAnsi" w:eastAsia="TimesNewRoman" w:hAnsiTheme="minorHAnsi" w:cs="Arial"/>
                <w:sz w:val="20"/>
                <w:szCs w:val="18"/>
              </w:rPr>
              <w:t>Multiple Choice</w:t>
            </w:r>
          </w:p>
        </w:tc>
        <w:tc>
          <w:tcPr>
            <w:tcW w:w="630" w:type="dxa"/>
          </w:tcPr>
          <w:p w14:paraId="4F760D25"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p>
          <w:p w14:paraId="7EE33249"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p>
          <w:p w14:paraId="6D0D0AC2"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r w:rsidRPr="002001B7">
              <w:rPr>
                <w:rFonts w:asciiTheme="minorHAnsi" w:eastAsia="TimesNewRoman" w:hAnsiTheme="minorHAnsi" w:cs="Arial"/>
                <w:b/>
                <w:sz w:val="20"/>
                <w:szCs w:val="18"/>
              </w:rPr>
              <w:t>Yes</w:t>
            </w:r>
          </w:p>
        </w:tc>
        <w:tc>
          <w:tcPr>
            <w:tcW w:w="540" w:type="dxa"/>
          </w:tcPr>
          <w:p w14:paraId="2862B894"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p>
          <w:p w14:paraId="6E4FC23B"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p>
          <w:p w14:paraId="04DB41AE"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r w:rsidRPr="002001B7">
              <w:rPr>
                <w:rFonts w:asciiTheme="minorHAnsi" w:eastAsia="TimesNewRoman" w:hAnsiTheme="minorHAnsi" w:cs="Arial"/>
                <w:b/>
                <w:sz w:val="20"/>
                <w:szCs w:val="18"/>
              </w:rPr>
              <w:t>No</w:t>
            </w:r>
          </w:p>
        </w:tc>
        <w:tc>
          <w:tcPr>
            <w:tcW w:w="630" w:type="dxa"/>
          </w:tcPr>
          <w:p w14:paraId="6A736795"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p>
          <w:p w14:paraId="6859A1E2"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p>
          <w:p w14:paraId="51A44460"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r w:rsidRPr="002001B7">
              <w:rPr>
                <w:rFonts w:asciiTheme="minorHAnsi" w:eastAsia="TimesNewRoman" w:hAnsiTheme="minorHAnsi" w:cs="Arial"/>
                <w:b/>
                <w:sz w:val="20"/>
                <w:szCs w:val="18"/>
              </w:rPr>
              <w:t>N/A</w:t>
            </w:r>
          </w:p>
        </w:tc>
        <w:tc>
          <w:tcPr>
            <w:tcW w:w="720" w:type="dxa"/>
            <w:vMerge w:val="restart"/>
            <w:shd w:val="clear" w:color="auto" w:fill="E5E2D1"/>
            <w:vAlign w:val="center"/>
          </w:tcPr>
          <w:p w14:paraId="25DFF895"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699157259"/>
              <w14:checkbox>
                <w14:checked w14:val="0"/>
                <w14:checkedState w14:val="2612" w14:font="MS Gothic"/>
                <w14:uncheckedState w14:val="2610" w14:font="MS Gothic"/>
              </w14:checkbox>
            </w:sdtPr>
            <w:sdtEndPr/>
            <w:sdtContent>
              <w:p w14:paraId="1C504093" w14:textId="57353C76"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4DCA1614"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781381662"/>
            <w14:checkbox>
              <w14:checked w14:val="0"/>
              <w14:checkedState w14:val="2612" w14:font="MS Gothic"/>
              <w14:uncheckedState w14:val="2610" w14:font="MS Gothic"/>
            </w14:checkbox>
          </w:sdtPr>
          <w:sdtEndPr/>
          <w:sdtContent>
            <w:tc>
              <w:tcPr>
                <w:tcW w:w="630" w:type="dxa"/>
                <w:vMerge w:val="restart"/>
                <w:shd w:val="clear" w:color="auto" w:fill="E5E2D1"/>
                <w:vAlign w:val="center"/>
              </w:tcPr>
              <w:p w14:paraId="5CBDCC77"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452365956"/>
            <w14:checkbox>
              <w14:checked w14:val="0"/>
              <w14:checkedState w14:val="2612" w14:font="MS Gothic"/>
              <w14:uncheckedState w14:val="2610" w14:font="MS Gothic"/>
            </w14:checkbox>
          </w:sdtPr>
          <w:sdtEndPr/>
          <w:sdtContent>
            <w:tc>
              <w:tcPr>
                <w:tcW w:w="900" w:type="dxa"/>
                <w:vMerge w:val="restart"/>
                <w:shd w:val="clear" w:color="auto" w:fill="E5E2D1"/>
                <w:vAlign w:val="center"/>
              </w:tcPr>
              <w:p w14:paraId="7859CAD7"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vMerge w:val="restart"/>
            <w:shd w:val="clear" w:color="auto" w:fill="E5E2D1"/>
          </w:tcPr>
          <w:p w14:paraId="27C7A39A"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27E9ADB5" w14:textId="77777777" w:rsidTr="00B810A8">
        <w:trPr>
          <w:trHeight w:val="1492"/>
        </w:trPr>
        <w:tc>
          <w:tcPr>
            <w:tcW w:w="3614" w:type="dxa"/>
            <w:vMerge/>
          </w:tcPr>
          <w:p w14:paraId="04883238"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p>
        </w:tc>
        <w:tc>
          <w:tcPr>
            <w:tcW w:w="630" w:type="dxa"/>
          </w:tcPr>
          <w:p w14:paraId="77FB3A2C" w14:textId="77777777" w:rsidR="008D3FFC" w:rsidRDefault="008D3FFC" w:rsidP="00B810A8">
            <w:pPr>
              <w:autoSpaceDE w:val="0"/>
              <w:autoSpaceDN w:val="0"/>
              <w:adjustRightInd w:val="0"/>
              <w:jc w:val="both"/>
              <w:rPr>
                <w:rFonts w:asciiTheme="minorHAnsi" w:eastAsia="TimesNewRoman" w:hAnsiTheme="minorHAnsi" w:cs="Arial"/>
                <w:b/>
                <w:sz w:val="20"/>
                <w:szCs w:val="18"/>
              </w:rPr>
            </w:pPr>
          </w:p>
          <w:sdt>
            <w:sdtPr>
              <w:rPr>
                <w:rFonts w:asciiTheme="minorHAnsi" w:eastAsia="TimesNewRoman" w:hAnsiTheme="minorHAnsi" w:cs="Arial"/>
                <w:b/>
                <w:sz w:val="20"/>
                <w:szCs w:val="18"/>
              </w:rPr>
              <w:id w:val="-535047439"/>
              <w14:checkbox>
                <w14:checked w14:val="0"/>
                <w14:checkedState w14:val="2612" w14:font="MS Gothic"/>
                <w14:uncheckedState w14:val="2610" w14:font="MS Gothic"/>
              </w14:checkbox>
            </w:sdtPr>
            <w:sdtEndPr/>
            <w:sdtContent>
              <w:p w14:paraId="7BF3B426"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612748775"/>
              <w14:checkbox>
                <w14:checked w14:val="0"/>
                <w14:checkedState w14:val="2612" w14:font="MS Gothic"/>
                <w14:uncheckedState w14:val="2610" w14:font="MS Gothic"/>
              </w14:checkbox>
            </w:sdtPr>
            <w:sdtEndPr/>
            <w:sdtContent>
              <w:p w14:paraId="4F5313E9"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556315644"/>
              <w14:checkbox>
                <w14:checked w14:val="0"/>
                <w14:checkedState w14:val="2612" w14:font="MS Gothic"/>
                <w14:uncheckedState w14:val="2610" w14:font="MS Gothic"/>
              </w14:checkbox>
            </w:sdtPr>
            <w:sdtEndPr/>
            <w:sdtContent>
              <w:p w14:paraId="412FA018"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945820846"/>
              <w14:checkbox>
                <w14:checked w14:val="0"/>
                <w14:checkedState w14:val="2612" w14:font="MS Gothic"/>
                <w14:uncheckedState w14:val="2610" w14:font="MS Gothic"/>
              </w14:checkbox>
            </w:sdtPr>
            <w:sdtEndPr/>
            <w:sdtContent>
              <w:p w14:paraId="5B1D9960"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928814435"/>
              <w14:checkbox>
                <w14:checked w14:val="0"/>
                <w14:checkedState w14:val="2612" w14:font="MS Gothic"/>
                <w14:uncheckedState w14:val="2610" w14:font="MS Gothic"/>
              </w14:checkbox>
            </w:sdtPr>
            <w:sdtEndPr/>
            <w:sdtContent>
              <w:p w14:paraId="1991DDDB"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453673809"/>
              <w14:checkbox>
                <w14:checked w14:val="0"/>
                <w14:checkedState w14:val="2612" w14:font="MS Gothic"/>
                <w14:uncheckedState w14:val="2610" w14:font="MS Gothic"/>
              </w14:checkbox>
            </w:sdtPr>
            <w:sdtEndPr/>
            <w:sdtContent>
              <w:p w14:paraId="0BF8D634"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214766196"/>
              <w14:checkbox>
                <w14:checked w14:val="0"/>
                <w14:checkedState w14:val="2612" w14:font="MS Gothic"/>
                <w14:uncheckedState w14:val="2610" w14:font="MS Gothic"/>
              </w14:checkbox>
            </w:sdtPr>
            <w:sdtEndPr/>
            <w:sdtContent>
              <w:p w14:paraId="643E52D8"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494806381"/>
              <w14:checkbox>
                <w14:checked w14:val="0"/>
                <w14:checkedState w14:val="2612" w14:font="MS Gothic"/>
                <w14:uncheckedState w14:val="2610" w14:font="MS Gothic"/>
              </w14:checkbox>
            </w:sdtPr>
            <w:sdtEndPr/>
            <w:sdtContent>
              <w:p w14:paraId="45FD0D06"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854765296"/>
              <w14:checkbox>
                <w14:checked w14:val="0"/>
                <w14:checkedState w14:val="2612" w14:font="MS Gothic"/>
                <w14:uncheckedState w14:val="2610" w14:font="MS Gothic"/>
              </w14:checkbox>
            </w:sdtPr>
            <w:sdtEndPr/>
            <w:sdtContent>
              <w:p w14:paraId="17E96FE1"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834539225"/>
              <w14:checkbox>
                <w14:checked w14:val="0"/>
                <w14:checkedState w14:val="2612" w14:font="MS Gothic"/>
                <w14:uncheckedState w14:val="2610" w14:font="MS Gothic"/>
              </w14:checkbox>
            </w:sdtPr>
            <w:sdtEndPr/>
            <w:sdtContent>
              <w:p w14:paraId="7175D643"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tc>
        <w:tc>
          <w:tcPr>
            <w:tcW w:w="540" w:type="dxa"/>
          </w:tcPr>
          <w:p w14:paraId="50A9CC23" w14:textId="77777777" w:rsidR="008D3FFC" w:rsidRDefault="008D3FFC" w:rsidP="00B810A8">
            <w:pPr>
              <w:autoSpaceDE w:val="0"/>
              <w:autoSpaceDN w:val="0"/>
              <w:adjustRightInd w:val="0"/>
              <w:jc w:val="both"/>
              <w:rPr>
                <w:rFonts w:asciiTheme="minorHAnsi" w:eastAsia="TimesNewRoman" w:hAnsiTheme="minorHAnsi" w:cs="Arial"/>
                <w:b/>
                <w:sz w:val="20"/>
                <w:szCs w:val="18"/>
              </w:rPr>
            </w:pPr>
          </w:p>
          <w:sdt>
            <w:sdtPr>
              <w:rPr>
                <w:rFonts w:asciiTheme="minorHAnsi" w:eastAsia="TimesNewRoman" w:hAnsiTheme="minorHAnsi" w:cs="Arial"/>
                <w:b/>
                <w:sz w:val="20"/>
                <w:szCs w:val="18"/>
              </w:rPr>
              <w:id w:val="-2034107751"/>
              <w14:checkbox>
                <w14:checked w14:val="0"/>
                <w14:checkedState w14:val="2612" w14:font="MS Gothic"/>
                <w14:uncheckedState w14:val="2610" w14:font="MS Gothic"/>
              </w14:checkbox>
            </w:sdtPr>
            <w:sdtEndPr/>
            <w:sdtContent>
              <w:p w14:paraId="1D09480A"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972947285"/>
              <w14:checkbox>
                <w14:checked w14:val="0"/>
                <w14:checkedState w14:val="2612" w14:font="MS Gothic"/>
                <w14:uncheckedState w14:val="2610" w14:font="MS Gothic"/>
              </w14:checkbox>
            </w:sdtPr>
            <w:sdtEndPr/>
            <w:sdtContent>
              <w:p w14:paraId="081D5BA3"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608348364"/>
              <w14:checkbox>
                <w14:checked w14:val="0"/>
                <w14:checkedState w14:val="2612" w14:font="MS Gothic"/>
                <w14:uncheckedState w14:val="2610" w14:font="MS Gothic"/>
              </w14:checkbox>
            </w:sdtPr>
            <w:sdtEndPr/>
            <w:sdtContent>
              <w:p w14:paraId="695131F0"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164161651"/>
              <w14:checkbox>
                <w14:checked w14:val="0"/>
                <w14:checkedState w14:val="2612" w14:font="MS Gothic"/>
                <w14:uncheckedState w14:val="2610" w14:font="MS Gothic"/>
              </w14:checkbox>
            </w:sdtPr>
            <w:sdtEndPr/>
            <w:sdtContent>
              <w:p w14:paraId="6AF5A717"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2132588139"/>
              <w14:checkbox>
                <w14:checked w14:val="0"/>
                <w14:checkedState w14:val="2612" w14:font="MS Gothic"/>
                <w14:uncheckedState w14:val="2610" w14:font="MS Gothic"/>
              </w14:checkbox>
            </w:sdtPr>
            <w:sdtEndPr/>
            <w:sdtContent>
              <w:p w14:paraId="6D181490"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744946098"/>
              <w14:checkbox>
                <w14:checked w14:val="0"/>
                <w14:checkedState w14:val="2612" w14:font="MS Gothic"/>
                <w14:uncheckedState w14:val="2610" w14:font="MS Gothic"/>
              </w14:checkbox>
            </w:sdtPr>
            <w:sdtEndPr/>
            <w:sdtContent>
              <w:p w14:paraId="4FD9D837"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689373616"/>
              <w14:checkbox>
                <w14:checked w14:val="0"/>
                <w14:checkedState w14:val="2612" w14:font="MS Gothic"/>
                <w14:uncheckedState w14:val="2610" w14:font="MS Gothic"/>
              </w14:checkbox>
            </w:sdtPr>
            <w:sdtEndPr/>
            <w:sdtContent>
              <w:p w14:paraId="73489237"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176415091"/>
              <w14:checkbox>
                <w14:checked w14:val="0"/>
                <w14:checkedState w14:val="2612" w14:font="MS Gothic"/>
                <w14:uncheckedState w14:val="2610" w14:font="MS Gothic"/>
              </w14:checkbox>
            </w:sdtPr>
            <w:sdtEndPr/>
            <w:sdtContent>
              <w:p w14:paraId="421E38D3"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341624088"/>
              <w14:checkbox>
                <w14:checked w14:val="0"/>
                <w14:checkedState w14:val="2612" w14:font="MS Gothic"/>
                <w14:uncheckedState w14:val="2610" w14:font="MS Gothic"/>
              </w14:checkbox>
            </w:sdtPr>
            <w:sdtEndPr/>
            <w:sdtContent>
              <w:p w14:paraId="1C76BF69"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962775301"/>
              <w14:checkbox>
                <w14:checked w14:val="0"/>
                <w14:checkedState w14:val="2612" w14:font="MS Gothic"/>
                <w14:uncheckedState w14:val="2610" w14:font="MS Gothic"/>
              </w14:checkbox>
            </w:sdtPr>
            <w:sdtEndPr/>
            <w:sdtContent>
              <w:p w14:paraId="1299E0EF"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tc>
        <w:tc>
          <w:tcPr>
            <w:tcW w:w="630" w:type="dxa"/>
          </w:tcPr>
          <w:p w14:paraId="3456F6BC" w14:textId="77777777" w:rsidR="008D3FFC" w:rsidRDefault="008D3FFC" w:rsidP="00B810A8">
            <w:pPr>
              <w:autoSpaceDE w:val="0"/>
              <w:autoSpaceDN w:val="0"/>
              <w:adjustRightInd w:val="0"/>
              <w:jc w:val="both"/>
              <w:rPr>
                <w:rFonts w:asciiTheme="minorHAnsi" w:eastAsia="TimesNewRoman" w:hAnsiTheme="minorHAnsi" w:cs="Arial"/>
                <w:b/>
                <w:sz w:val="20"/>
                <w:szCs w:val="18"/>
              </w:rPr>
            </w:pPr>
          </w:p>
          <w:sdt>
            <w:sdtPr>
              <w:rPr>
                <w:rFonts w:asciiTheme="minorHAnsi" w:eastAsia="TimesNewRoman" w:hAnsiTheme="minorHAnsi" w:cs="Arial"/>
                <w:b/>
                <w:sz w:val="20"/>
                <w:szCs w:val="18"/>
              </w:rPr>
              <w:id w:val="-1737857110"/>
              <w14:checkbox>
                <w14:checked w14:val="0"/>
                <w14:checkedState w14:val="2612" w14:font="MS Gothic"/>
                <w14:uncheckedState w14:val="2610" w14:font="MS Gothic"/>
              </w14:checkbox>
            </w:sdtPr>
            <w:sdtEndPr/>
            <w:sdtContent>
              <w:p w14:paraId="07444FD6"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217386827"/>
              <w14:checkbox>
                <w14:checked w14:val="0"/>
                <w14:checkedState w14:val="2612" w14:font="MS Gothic"/>
                <w14:uncheckedState w14:val="2610" w14:font="MS Gothic"/>
              </w14:checkbox>
            </w:sdtPr>
            <w:sdtEndPr/>
            <w:sdtContent>
              <w:p w14:paraId="62B7676F"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2141175185"/>
              <w14:checkbox>
                <w14:checked w14:val="1"/>
                <w14:checkedState w14:val="2612" w14:font="MS Gothic"/>
                <w14:uncheckedState w14:val="2610" w14:font="MS Gothic"/>
              </w14:checkbox>
            </w:sdtPr>
            <w:sdtEndPr/>
            <w:sdtContent>
              <w:p w14:paraId="3107EAFC" w14:textId="01040196" w:rsidR="008D3FFC" w:rsidRDefault="005D13B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8321460"/>
              <w14:checkbox>
                <w14:checked w14:val="0"/>
                <w14:checkedState w14:val="2612" w14:font="MS Gothic"/>
                <w14:uncheckedState w14:val="2610" w14:font="MS Gothic"/>
              </w14:checkbox>
            </w:sdtPr>
            <w:sdtEndPr/>
            <w:sdtContent>
              <w:p w14:paraId="17CEA156"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379212377"/>
              <w14:checkbox>
                <w14:checked w14:val="0"/>
                <w14:checkedState w14:val="2612" w14:font="MS Gothic"/>
                <w14:uncheckedState w14:val="2610" w14:font="MS Gothic"/>
              </w14:checkbox>
            </w:sdtPr>
            <w:sdtEndPr/>
            <w:sdtContent>
              <w:p w14:paraId="6D102746"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876704536"/>
              <w14:checkbox>
                <w14:checked w14:val="0"/>
                <w14:checkedState w14:val="2612" w14:font="MS Gothic"/>
                <w14:uncheckedState w14:val="2610" w14:font="MS Gothic"/>
              </w14:checkbox>
            </w:sdtPr>
            <w:sdtEndPr/>
            <w:sdtContent>
              <w:p w14:paraId="1FBF89C4"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03625972"/>
              <w14:checkbox>
                <w14:checked w14:val="0"/>
                <w14:checkedState w14:val="2612" w14:font="MS Gothic"/>
                <w14:uncheckedState w14:val="2610" w14:font="MS Gothic"/>
              </w14:checkbox>
            </w:sdtPr>
            <w:sdtEndPr/>
            <w:sdtContent>
              <w:p w14:paraId="1214D5E2"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211261621"/>
              <w14:checkbox>
                <w14:checked w14:val="0"/>
                <w14:checkedState w14:val="2612" w14:font="MS Gothic"/>
                <w14:uncheckedState w14:val="2610" w14:font="MS Gothic"/>
              </w14:checkbox>
            </w:sdtPr>
            <w:sdtEndPr/>
            <w:sdtContent>
              <w:p w14:paraId="445E02FD"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516150253"/>
              <w14:checkbox>
                <w14:checked w14:val="0"/>
                <w14:checkedState w14:val="2612" w14:font="MS Gothic"/>
                <w14:uncheckedState w14:val="2610" w14:font="MS Gothic"/>
              </w14:checkbox>
            </w:sdtPr>
            <w:sdtEndPr/>
            <w:sdtContent>
              <w:p w14:paraId="65A56D1D" w14:textId="77777777" w:rsidR="008D3FFC"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sdt>
            <w:sdtPr>
              <w:rPr>
                <w:rFonts w:asciiTheme="minorHAnsi" w:eastAsia="TimesNewRoman" w:hAnsiTheme="minorHAnsi" w:cs="Arial"/>
                <w:b/>
                <w:sz w:val="20"/>
                <w:szCs w:val="18"/>
              </w:rPr>
              <w:id w:val="-1159916693"/>
              <w14:checkbox>
                <w14:checked w14:val="0"/>
                <w14:checkedState w14:val="2612" w14:font="MS Gothic"/>
                <w14:uncheckedState w14:val="2610" w14:font="MS Gothic"/>
              </w14:checkbox>
            </w:sdtPr>
            <w:sdtEndPr/>
            <w:sdtContent>
              <w:p w14:paraId="1657DD23" w14:textId="77777777" w:rsidR="008D3FFC" w:rsidRPr="002001B7" w:rsidRDefault="008D3FFC" w:rsidP="00B810A8">
                <w:pPr>
                  <w:autoSpaceDE w:val="0"/>
                  <w:autoSpaceDN w:val="0"/>
                  <w:adjustRightInd w:val="0"/>
                  <w:jc w:val="both"/>
                  <w:rPr>
                    <w:rFonts w:asciiTheme="minorHAnsi" w:eastAsia="TimesNewRoman" w:hAnsiTheme="minorHAnsi" w:cs="Arial"/>
                    <w:b/>
                    <w:sz w:val="20"/>
                    <w:szCs w:val="18"/>
                  </w:rPr>
                </w:pPr>
                <w:r>
                  <w:rPr>
                    <w:rFonts w:ascii="MS Gothic" w:eastAsia="MS Gothic" w:hAnsi="MS Gothic" w:cs="Arial" w:hint="eastAsia"/>
                    <w:b/>
                    <w:sz w:val="20"/>
                    <w:szCs w:val="18"/>
                  </w:rPr>
                  <w:t>☐</w:t>
                </w:r>
              </w:p>
            </w:sdtContent>
          </w:sdt>
        </w:tc>
        <w:tc>
          <w:tcPr>
            <w:tcW w:w="720" w:type="dxa"/>
            <w:vMerge/>
            <w:shd w:val="clear" w:color="auto" w:fill="E5E2D1"/>
            <w:vAlign w:val="center"/>
          </w:tcPr>
          <w:p w14:paraId="43CB34E6"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tc>
          <w:tcPr>
            <w:tcW w:w="630" w:type="dxa"/>
            <w:vMerge/>
            <w:shd w:val="clear" w:color="auto" w:fill="E5E2D1"/>
            <w:vAlign w:val="center"/>
          </w:tcPr>
          <w:p w14:paraId="65B92356"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tc>
          <w:tcPr>
            <w:tcW w:w="900" w:type="dxa"/>
            <w:vMerge/>
            <w:shd w:val="clear" w:color="auto" w:fill="E5E2D1"/>
            <w:vAlign w:val="center"/>
          </w:tcPr>
          <w:p w14:paraId="0A8D7489"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tc>
          <w:tcPr>
            <w:tcW w:w="2259" w:type="dxa"/>
            <w:vMerge/>
            <w:shd w:val="clear" w:color="auto" w:fill="E5E2D1"/>
          </w:tcPr>
          <w:p w14:paraId="6FBC5A86"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1B93996A" w14:textId="77777777" w:rsidTr="00B810A8">
        <w:trPr>
          <w:trHeight w:val="507"/>
        </w:trPr>
        <w:tc>
          <w:tcPr>
            <w:tcW w:w="5414" w:type="dxa"/>
            <w:gridSpan w:val="4"/>
          </w:tcPr>
          <w:p w14:paraId="4AB9C94D" w14:textId="77777777" w:rsidR="008D3FFC" w:rsidRPr="002001B7" w:rsidRDefault="008D3FFC" w:rsidP="00B810A8">
            <w:pPr>
              <w:pStyle w:val="TableText"/>
              <w:spacing w:before="0" w:after="0"/>
              <w:rPr>
                <w:rFonts w:asciiTheme="minorHAnsi" w:hAnsiTheme="minorHAnsi" w:cs="Arial"/>
                <w:spacing w:val="-2"/>
                <w:szCs w:val="18"/>
                <w:lang w:val="en-US"/>
              </w:rPr>
            </w:pPr>
            <w:r w:rsidRPr="002001B7">
              <w:rPr>
                <w:rFonts w:asciiTheme="minorHAnsi" w:hAnsiTheme="minorHAnsi" w:cs="Arial"/>
                <w:szCs w:val="18"/>
              </w:rPr>
              <w:t>Assessment performance criteria- questions and tasks evaluated &amp; discussed for validity &amp; reliability</w:t>
            </w:r>
          </w:p>
        </w:tc>
        <w:tc>
          <w:tcPr>
            <w:tcW w:w="720" w:type="dxa"/>
            <w:shd w:val="clear" w:color="auto" w:fill="E5E2D1"/>
            <w:vAlign w:val="center"/>
          </w:tcPr>
          <w:p w14:paraId="546C72ED"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196692305"/>
              <w14:checkbox>
                <w14:checked w14:val="0"/>
                <w14:checkedState w14:val="2612" w14:font="MS Gothic"/>
                <w14:uncheckedState w14:val="2610" w14:font="MS Gothic"/>
              </w14:checkbox>
            </w:sdtPr>
            <w:sdtEndPr/>
            <w:sdtContent>
              <w:p w14:paraId="5F81D3C6" w14:textId="25E59796"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12A63F6E"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1413124351"/>
            <w14:checkbox>
              <w14:checked w14:val="0"/>
              <w14:checkedState w14:val="2612" w14:font="MS Gothic"/>
              <w14:uncheckedState w14:val="2610" w14:font="MS Gothic"/>
            </w14:checkbox>
          </w:sdtPr>
          <w:sdtEndPr/>
          <w:sdtContent>
            <w:tc>
              <w:tcPr>
                <w:tcW w:w="630" w:type="dxa"/>
                <w:shd w:val="clear" w:color="auto" w:fill="E5E2D1"/>
                <w:vAlign w:val="center"/>
              </w:tcPr>
              <w:p w14:paraId="0EDC130A"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184295636"/>
            <w14:checkbox>
              <w14:checked w14:val="0"/>
              <w14:checkedState w14:val="2612" w14:font="MS Gothic"/>
              <w14:uncheckedState w14:val="2610" w14:font="MS Gothic"/>
            </w14:checkbox>
          </w:sdtPr>
          <w:sdtEndPr/>
          <w:sdtContent>
            <w:tc>
              <w:tcPr>
                <w:tcW w:w="900" w:type="dxa"/>
                <w:shd w:val="clear" w:color="auto" w:fill="E5E2D1"/>
                <w:vAlign w:val="center"/>
              </w:tcPr>
              <w:p w14:paraId="2BD32354"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5DFF05EF"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18EE2F73" w14:textId="77777777" w:rsidTr="00B810A8">
        <w:trPr>
          <w:trHeight w:val="237"/>
        </w:trPr>
        <w:tc>
          <w:tcPr>
            <w:tcW w:w="5414" w:type="dxa"/>
            <w:gridSpan w:val="4"/>
          </w:tcPr>
          <w:p w14:paraId="08712717" w14:textId="77777777" w:rsidR="008D3FFC" w:rsidRPr="002001B7" w:rsidRDefault="008D3FFC" w:rsidP="00B810A8">
            <w:pPr>
              <w:pStyle w:val="TableText"/>
              <w:spacing w:before="0" w:after="0"/>
              <w:rPr>
                <w:rFonts w:asciiTheme="minorHAnsi" w:hAnsiTheme="minorHAnsi" w:cs="Arial"/>
                <w:spacing w:val="-2"/>
                <w:szCs w:val="18"/>
                <w:lang w:val="en-US"/>
              </w:rPr>
            </w:pPr>
            <w:r w:rsidRPr="002001B7">
              <w:rPr>
                <w:rFonts w:asciiTheme="minorHAnsi" w:hAnsiTheme="minorHAnsi" w:cs="Arial"/>
                <w:spacing w:val="-2"/>
                <w:szCs w:val="18"/>
                <w:lang w:val="en-US"/>
              </w:rPr>
              <w:t>Appropriateness of evaluation templates –evaluated &amp; discussed</w:t>
            </w:r>
          </w:p>
        </w:tc>
        <w:tc>
          <w:tcPr>
            <w:tcW w:w="720" w:type="dxa"/>
            <w:shd w:val="clear" w:color="auto" w:fill="E5E2D1"/>
            <w:vAlign w:val="center"/>
          </w:tcPr>
          <w:p w14:paraId="77F55DF1"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686870449"/>
              <w14:checkbox>
                <w14:checked w14:val="0"/>
                <w14:checkedState w14:val="2612" w14:font="MS Gothic"/>
                <w14:uncheckedState w14:val="2610" w14:font="MS Gothic"/>
              </w14:checkbox>
            </w:sdtPr>
            <w:sdtEndPr/>
            <w:sdtContent>
              <w:p w14:paraId="1B21D66C" w14:textId="24144C4B"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7C2BA80D"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592969573"/>
            <w14:checkbox>
              <w14:checked w14:val="0"/>
              <w14:checkedState w14:val="2612" w14:font="MS Gothic"/>
              <w14:uncheckedState w14:val="2610" w14:font="MS Gothic"/>
            </w14:checkbox>
          </w:sdtPr>
          <w:sdtEndPr/>
          <w:sdtContent>
            <w:tc>
              <w:tcPr>
                <w:tcW w:w="630" w:type="dxa"/>
                <w:shd w:val="clear" w:color="auto" w:fill="E5E2D1"/>
                <w:vAlign w:val="center"/>
              </w:tcPr>
              <w:p w14:paraId="31DAEB1E"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654340388"/>
            <w14:checkbox>
              <w14:checked w14:val="0"/>
              <w14:checkedState w14:val="2612" w14:font="MS Gothic"/>
              <w14:uncheckedState w14:val="2610" w14:font="MS Gothic"/>
            </w14:checkbox>
          </w:sdtPr>
          <w:sdtEndPr/>
          <w:sdtContent>
            <w:tc>
              <w:tcPr>
                <w:tcW w:w="900" w:type="dxa"/>
                <w:shd w:val="clear" w:color="auto" w:fill="E5E2D1"/>
                <w:vAlign w:val="center"/>
              </w:tcPr>
              <w:p w14:paraId="367AA30F"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19CE4307"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213D18AA" w14:textId="77777777" w:rsidTr="00B810A8">
        <w:trPr>
          <w:trHeight w:val="854"/>
        </w:trPr>
        <w:tc>
          <w:tcPr>
            <w:tcW w:w="5414" w:type="dxa"/>
            <w:gridSpan w:val="4"/>
          </w:tcPr>
          <w:p w14:paraId="049F0255" w14:textId="77777777" w:rsidR="008D3FFC" w:rsidRPr="002001B7" w:rsidRDefault="008D3FFC" w:rsidP="00B810A8">
            <w:pPr>
              <w:pStyle w:val="TableText"/>
              <w:spacing w:before="0" w:after="0"/>
              <w:jc w:val="both"/>
              <w:rPr>
                <w:rFonts w:asciiTheme="minorHAnsi" w:hAnsiTheme="minorHAnsi" w:cs="Arial"/>
                <w:spacing w:val="-2"/>
                <w:szCs w:val="18"/>
              </w:rPr>
            </w:pPr>
            <w:r w:rsidRPr="002001B7">
              <w:rPr>
                <w:rFonts w:asciiTheme="minorHAnsi" w:hAnsiTheme="minorHAnsi" w:cs="Arial"/>
                <w:spacing w:val="-2"/>
                <w:szCs w:val="18"/>
              </w:rPr>
              <w:t>Rubrics/checklists for all practical tasks, role play, simulations and oral assessments prepared when used as assessment strategies- evaluated &amp; discussed for accuracy</w:t>
            </w:r>
          </w:p>
        </w:tc>
        <w:tc>
          <w:tcPr>
            <w:tcW w:w="720" w:type="dxa"/>
            <w:shd w:val="clear" w:color="auto" w:fill="E5E2D1"/>
            <w:vAlign w:val="center"/>
          </w:tcPr>
          <w:p w14:paraId="63292927"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2057686364"/>
              <w14:checkbox>
                <w14:checked w14:val="0"/>
                <w14:checkedState w14:val="2612" w14:font="MS Gothic"/>
                <w14:uncheckedState w14:val="2610" w14:font="MS Gothic"/>
              </w14:checkbox>
            </w:sdtPr>
            <w:sdtEndPr/>
            <w:sdtContent>
              <w:p w14:paraId="3D1CB8CD" w14:textId="3788493B"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11EA5F13"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34016689"/>
            <w14:checkbox>
              <w14:checked w14:val="0"/>
              <w14:checkedState w14:val="2612" w14:font="MS Gothic"/>
              <w14:uncheckedState w14:val="2610" w14:font="MS Gothic"/>
            </w14:checkbox>
          </w:sdtPr>
          <w:sdtEndPr/>
          <w:sdtContent>
            <w:tc>
              <w:tcPr>
                <w:tcW w:w="630" w:type="dxa"/>
                <w:shd w:val="clear" w:color="auto" w:fill="E5E2D1"/>
                <w:vAlign w:val="center"/>
              </w:tcPr>
              <w:p w14:paraId="674E2422"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2052034351"/>
            <w14:checkbox>
              <w14:checked w14:val="0"/>
              <w14:checkedState w14:val="2612" w14:font="MS Gothic"/>
              <w14:uncheckedState w14:val="2610" w14:font="MS Gothic"/>
            </w14:checkbox>
          </w:sdtPr>
          <w:sdtEndPr/>
          <w:sdtContent>
            <w:tc>
              <w:tcPr>
                <w:tcW w:w="900" w:type="dxa"/>
                <w:shd w:val="clear" w:color="auto" w:fill="E5E2D1"/>
                <w:vAlign w:val="center"/>
              </w:tcPr>
              <w:p w14:paraId="3BCD0A16"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4408D0BF"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2B216C41" w14:textId="77777777" w:rsidTr="00B810A8">
        <w:trPr>
          <w:trHeight w:val="552"/>
        </w:trPr>
        <w:tc>
          <w:tcPr>
            <w:tcW w:w="5414" w:type="dxa"/>
            <w:gridSpan w:val="4"/>
          </w:tcPr>
          <w:p w14:paraId="3FE7ED1A" w14:textId="77777777" w:rsidR="008D3FFC" w:rsidRPr="002001B7" w:rsidRDefault="008D3FFC" w:rsidP="00B810A8">
            <w:pPr>
              <w:pStyle w:val="TableText"/>
              <w:spacing w:before="0" w:after="0"/>
              <w:jc w:val="both"/>
              <w:rPr>
                <w:rFonts w:asciiTheme="minorHAnsi" w:hAnsiTheme="minorHAnsi" w:cs="Arial"/>
                <w:spacing w:val="-2"/>
                <w:szCs w:val="18"/>
              </w:rPr>
            </w:pPr>
            <w:r w:rsidRPr="002001B7">
              <w:rPr>
                <w:rFonts w:asciiTheme="minorHAnsi" w:hAnsiTheme="minorHAnsi" w:cs="Arial"/>
                <w:spacing w:val="-2"/>
                <w:szCs w:val="18"/>
              </w:rPr>
              <w:t xml:space="preserve">Feedback to trainees &amp; assessment outcomes for each unit of competence evaluated and discussed </w:t>
            </w:r>
          </w:p>
        </w:tc>
        <w:tc>
          <w:tcPr>
            <w:tcW w:w="720" w:type="dxa"/>
            <w:shd w:val="clear" w:color="auto" w:fill="E5E2D1"/>
            <w:vAlign w:val="center"/>
          </w:tcPr>
          <w:p w14:paraId="3F7FD2E4"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334884155"/>
              <w14:checkbox>
                <w14:checked w14:val="0"/>
                <w14:checkedState w14:val="2612" w14:font="MS Gothic"/>
                <w14:uncheckedState w14:val="2610" w14:font="MS Gothic"/>
              </w14:checkbox>
            </w:sdtPr>
            <w:sdtEndPr/>
            <w:sdtContent>
              <w:p w14:paraId="25CA4381" w14:textId="0C9E7D1D"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5B8C7B10"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1503622383"/>
            <w14:checkbox>
              <w14:checked w14:val="0"/>
              <w14:checkedState w14:val="2612" w14:font="MS Gothic"/>
              <w14:uncheckedState w14:val="2610" w14:font="MS Gothic"/>
            </w14:checkbox>
          </w:sdtPr>
          <w:sdtEndPr/>
          <w:sdtContent>
            <w:tc>
              <w:tcPr>
                <w:tcW w:w="630" w:type="dxa"/>
                <w:shd w:val="clear" w:color="auto" w:fill="E5E2D1"/>
                <w:vAlign w:val="center"/>
              </w:tcPr>
              <w:p w14:paraId="3759EE6D"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1470937028"/>
            <w14:checkbox>
              <w14:checked w14:val="0"/>
              <w14:checkedState w14:val="2612" w14:font="MS Gothic"/>
              <w14:uncheckedState w14:val="2610" w14:font="MS Gothic"/>
            </w14:checkbox>
          </w:sdtPr>
          <w:sdtEndPr/>
          <w:sdtContent>
            <w:tc>
              <w:tcPr>
                <w:tcW w:w="900" w:type="dxa"/>
                <w:shd w:val="clear" w:color="auto" w:fill="E5E2D1"/>
                <w:vAlign w:val="center"/>
              </w:tcPr>
              <w:p w14:paraId="101CAEBB"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3767FB53"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70CB9288" w14:textId="77777777" w:rsidTr="00B810A8">
        <w:tc>
          <w:tcPr>
            <w:tcW w:w="5414" w:type="dxa"/>
            <w:gridSpan w:val="4"/>
          </w:tcPr>
          <w:p w14:paraId="3C42CFEE" w14:textId="77777777" w:rsidR="008D3FFC" w:rsidRPr="002001B7" w:rsidRDefault="008D3FFC" w:rsidP="00B810A8">
            <w:pPr>
              <w:pStyle w:val="dotpointpc"/>
              <w:spacing w:line="240" w:lineRule="auto"/>
              <w:ind w:left="0" w:firstLine="0"/>
              <w:jc w:val="both"/>
              <w:rPr>
                <w:rFonts w:asciiTheme="minorHAnsi" w:hAnsiTheme="minorHAnsi" w:cs="Arial"/>
                <w:spacing w:val="-3"/>
                <w:sz w:val="20"/>
                <w:szCs w:val="18"/>
                <w:lang w:val="en-US"/>
              </w:rPr>
            </w:pPr>
            <w:r w:rsidRPr="002001B7">
              <w:rPr>
                <w:rFonts w:asciiTheme="minorHAnsi" w:hAnsiTheme="minorHAnsi" w:cs="Arial"/>
                <w:spacing w:val="-3"/>
                <w:sz w:val="20"/>
                <w:szCs w:val="18"/>
                <w:lang w:val="en-US"/>
              </w:rPr>
              <w:t xml:space="preserve">Suitability of training materials &amp; equipment relevant to the assessment activities evaluated &amp; discussed </w:t>
            </w:r>
          </w:p>
        </w:tc>
        <w:tc>
          <w:tcPr>
            <w:tcW w:w="720" w:type="dxa"/>
            <w:shd w:val="clear" w:color="auto" w:fill="E5E2D1"/>
            <w:vAlign w:val="center"/>
          </w:tcPr>
          <w:p w14:paraId="6A2FC0E3"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667820215"/>
              <w14:checkbox>
                <w14:checked w14:val="0"/>
                <w14:checkedState w14:val="2612" w14:font="MS Gothic"/>
                <w14:uncheckedState w14:val="2610" w14:font="MS Gothic"/>
              </w14:checkbox>
            </w:sdtPr>
            <w:sdtEndPr/>
            <w:sdtContent>
              <w:p w14:paraId="4507C617" w14:textId="254BB3B0"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56474356"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469517212"/>
            <w14:checkbox>
              <w14:checked w14:val="0"/>
              <w14:checkedState w14:val="2612" w14:font="MS Gothic"/>
              <w14:uncheckedState w14:val="2610" w14:font="MS Gothic"/>
            </w14:checkbox>
          </w:sdtPr>
          <w:sdtEndPr/>
          <w:sdtContent>
            <w:tc>
              <w:tcPr>
                <w:tcW w:w="630" w:type="dxa"/>
                <w:shd w:val="clear" w:color="auto" w:fill="E5E2D1"/>
                <w:vAlign w:val="center"/>
              </w:tcPr>
              <w:p w14:paraId="06EF1210"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1420254002"/>
            <w14:checkbox>
              <w14:checked w14:val="0"/>
              <w14:checkedState w14:val="2612" w14:font="MS Gothic"/>
              <w14:uncheckedState w14:val="2610" w14:font="MS Gothic"/>
            </w14:checkbox>
          </w:sdtPr>
          <w:sdtEndPr/>
          <w:sdtContent>
            <w:tc>
              <w:tcPr>
                <w:tcW w:w="900" w:type="dxa"/>
                <w:shd w:val="clear" w:color="auto" w:fill="E5E2D1"/>
                <w:vAlign w:val="center"/>
              </w:tcPr>
              <w:p w14:paraId="1C949ECC"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0C9CA751"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568385B0" w14:textId="77777777" w:rsidTr="00B810A8">
        <w:tc>
          <w:tcPr>
            <w:tcW w:w="5414" w:type="dxa"/>
            <w:gridSpan w:val="4"/>
          </w:tcPr>
          <w:p w14:paraId="4CC16FE1" w14:textId="77777777" w:rsidR="008D3FFC" w:rsidRPr="002001B7" w:rsidRDefault="008D3FFC" w:rsidP="00B810A8">
            <w:pPr>
              <w:pStyle w:val="dotpointpc"/>
              <w:spacing w:line="240" w:lineRule="auto"/>
              <w:ind w:left="0" w:firstLine="0"/>
              <w:jc w:val="both"/>
              <w:rPr>
                <w:rFonts w:asciiTheme="minorHAnsi" w:hAnsiTheme="minorHAnsi" w:cs="Arial"/>
                <w:spacing w:val="-3"/>
                <w:sz w:val="20"/>
                <w:szCs w:val="18"/>
                <w:lang w:val="en-US"/>
              </w:rPr>
            </w:pPr>
            <w:r w:rsidRPr="002001B7">
              <w:rPr>
                <w:rFonts w:asciiTheme="minorHAnsi" w:hAnsiTheme="minorHAnsi" w:cs="Arial"/>
                <w:spacing w:val="-3"/>
                <w:sz w:val="20"/>
                <w:szCs w:val="18"/>
                <w:lang w:val="en-US"/>
              </w:rPr>
              <w:t>The appropriate communication methods used by Instructor/Assessor in planning &amp; conducting the assessment activities evaluated &amp; discussed</w:t>
            </w:r>
          </w:p>
        </w:tc>
        <w:tc>
          <w:tcPr>
            <w:tcW w:w="720" w:type="dxa"/>
            <w:shd w:val="clear" w:color="auto" w:fill="E5E2D1"/>
            <w:vAlign w:val="center"/>
          </w:tcPr>
          <w:p w14:paraId="33EDE9F9"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922520527"/>
              <w14:checkbox>
                <w14:checked w14:val="0"/>
                <w14:checkedState w14:val="2612" w14:font="MS Gothic"/>
                <w14:uncheckedState w14:val="2610" w14:font="MS Gothic"/>
              </w14:checkbox>
            </w:sdtPr>
            <w:sdtEndPr/>
            <w:sdtContent>
              <w:p w14:paraId="4935CA20" w14:textId="3A39399F"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2F981135"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801580151"/>
            <w14:checkbox>
              <w14:checked w14:val="0"/>
              <w14:checkedState w14:val="2612" w14:font="MS Gothic"/>
              <w14:uncheckedState w14:val="2610" w14:font="MS Gothic"/>
            </w14:checkbox>
          </w:sdtPr>
          <w:sdtEndPr/>
          <w:sdtContent>
            <w:tc>
              <w:tcPr>
                <w:tcW w:w="630" w:type="dxa"/>
                <w:shd w:val="clear" w:color="auto" w:fill="E5E2D1"/>
                <w:vAlign w:val="center"/>
              </w:tcPr>
              <w:p w14:paraId="77D8E116"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850683559"/>
            <w14:checkbox>
              <w14:checked w14:val="0"/>
              <w14:checkedState w14:val="2612" w14:font="MS Gothic"/>
              <w14:uncheckedState w14:val="2610" w14:font="MS Gothic"/>
            </w14:checkbox>
          </w:sdtPr>
          <w:sdtEndPr/>
          <w:sdtContent>
            <w:tc>
              <w:tcPr>
                <w:tcW w:w="900" w:type="dxa"/>
                <w:shd w:val="clear" w:color="auto" w:fill="E5E2D1"/>
                <w:vAlign w:val="center"/>
              </w:tcPr>
              <w:p w14:paraId="56400A18"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71D0135B"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r w:rsidR="008D3FFC" w:rsidRPr="002001B7" w14:paraId="49B4D8D0" w14:textId="77777777" w:rsidTr="00B810A8">
        <w:tc>
          <w:tcPr>
            <w:tcW w:w="5414" w:type="dxa"/>
            <w:gridSpan w:val="4"/>
          </w:tcPr>
          <w:p w14:paraId="0EACA60E" w14:textId="77777777" w:rsidR="008D3FFC" w:rsidRPr="002001B7" w:rsidRDefault="008D3FFC" w:rsidP="00B810A8">
            <w:pPr>
              <w:pStyle w:val="dotpointpc"/>
              <w:spacing w:line="240" w:lineRule="auto"/>
              <w:ind w:left="0" w:firstLine="0"/>
              <w:jc w:val="both"/>
              <w:rPr>
                <w:rFonts w:asciiTheme="minorHAnsi" w:hAnsiTheme="minorHAnsi" w:cs="Arial"/>
                <w:spacing w:val="-3"/>
                <w:sz w:val="20"/>
                <w:szCs w:val="18"/>
                <w:lang w:val="en-US"/>
              </w:rPr>
            </w:pPr>
            <w:r w:rsidRPr="002001B7">
              <w:rPr>
                <w:rFonts w:asciiTheme="minorHAnsi" w:hAnsiTheme="minorHAnsi" w:cs="Arial"/>
                <w:spacing w:val="-3"/>
                <w:sz w:val="20"/>
                <w:szCs w:val="18"/>
                <w:lang w:val="en-US"/>
              </w:rPr>
              <w:t xml:space="preserve">Appropriate </w:t>
            </w:r>
            <w:r w:rsidRPr="002001B7">
              <w:rPr>
                <w:rFonts w:asciiTheme="minorHAnsi" w:hAnsiTheme="minorHAnsi" w:cs="Arial"/>
                <w:b/>
                <w:spacing w:val="-3"/>
                <w:sz w:val="20"/>
                <w:szCs w:val="18"/>
                <w:u w:val="single"/>
                <w:lang w:val="en-US"/>
              </w:rPr>
              <w:t xml:space="preserve">Verification </w:t>
            </w:r>
            <w:r w:rsidRPr="002001B7">
              <w:rPr>
                <w:rFonts w:asciiTheme="minorHAnsi" w:hAnsiTheme="minorHAnsi" w:cs="Arial"/>
                <w:spacing w:val="-3"/>
                <w:sz w:val="20"/>
                <w:szCs w:val="18"/>
                <w:lang w:val="en-US"/>
              </w:rPr>
              <w:t>activities conducted and signatures of assessors, candidates &amp; verifiers affixed &amp; templates dated.</w:t>
            </w:r>
          </w:p>
        </w:tc>
        <w:tc>
          <w:tcPr>
            <w:tcW w:w="720" w:type="dxa"/>
            <w:shd w:val="clear" w:color="auto" w:fill="E5E2D1"/>
            <w:vAlign w:val="center"/>
          </w:tcPr>
          <w:p w14:paraId="106B16E5" w14:textId="77777777" w:rsidR="008D3FFC" w:rsidRDefault="008D3FFC" w:rsidP="00B810A8">
            <w:pPr>
              <w:autoSpaceDE w:val="0"/>
              <w:autoSpaceDN w:val="0"/>
              <w:adjustRightInd w:val="0"/>
              <w:jc w:val="center"/>
              <w:rPr>
                <w:rFonts w:asciiTheme="minorHAnsi" w:eastAsia="TimesNewRoman" w:hAnsiTheme="minorHAnsi" w:cs="Arial"/>
                <w:sz w:val="20"/>
                <w:szCs w:val="18"/>
              </w:rPr>
            </w:pPr>
          </w:p>
          <w:sdt>
            <w:sdtPr>
              <w:rPr>
                <w:rFonts w:asciiTheme="minorHAnsi" w:eastAsia="TimesNewRoman" w:hAnsiTheme="minorHAnsi" w:cs="Arial"/>
                <w:sz w:val="20"/>
                <w:szCs w:val="18"/>
              </w:rPr>
              <w:id w:val="153111024"/>
              <w14:checkbox>
                <w14:checked w14:val="0"/>
                <w14:checkedState w14:val="2612" w14:font="MS Gothic"/>
                <w14:uncheckedState w14:val="2610" w14:font="MS Gothic"/>
              </w14:checkbox>
            </w:sdtPr>
            <w:sdtEndPr/>
            <w:sdtContent>
              <w:p w14:paraId="7759FE51" w14:textId="59C3251E" w:rsidR="008D3FFC" w:rsidRDefault="005D13B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sdtContent>
          </w:sdt>
          <w:p w14:paraId="527E734B"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p>
        </w:tc>
        <w:sdt>
          <w:sdtPr>
            <w:rPr>
              <w:rFonts w:asciiTheme="minorHAnsi" w:eastAsia="TimesNewRoman" w:hAnsiTheme="minorHAnsi" w:cs="Arial"/>
              <w:sz w:val="20"/>
              <w:szCs w:val="18"/>
            </w:rPr>
            <w:id w:val="-532263874"/>
            <w14:checkbox>
              <w14:checked w14:val="0"/>
              <w14:checkedState w14:val="2612" w14:font="MS Gothic"/>
              <w14:uncheckedState w14:val="2610" w14:font="MS Gothic"/>
            </w14:checkbox>
          </w:sdtPr>
          <w:sdtEndPr/>
          <w:sdtContent>
            <w:tc>
              <w:tcPr>
                <w:tcW w:w="630" w:type="dxa"/>
                <w:shd w:val="clear" w:color="auto" w:fill="E5E2D1"/>
                <w:vAlign w:val="center"/>
              </w:tcPr>
              <w:p w14:paraId="5819E67A"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sdt>
          <w:sdtPr>
            <w:rPr>
              <w:rFonts w:asciiTheme="minorHAnsi" w:eastAsia="TimesNewRoman" w:hAnsiTheme="minorHAnsi" w:cs="Arial"/>
              <w:sz w:val="20"/>
              <w:szCs w:val="18"/>
            </w:rPr>
            <w:id w:val="977651253"/>
            <w14:checkbox>
              <w14:checked w14:val="0"/>
              <w14:checkedState w14:val="2612" w14:font="MS Gothic"/>
              <w14:uncheckedState w14:val="2610" w14:font="MS Gothic"/>
            </w14:checkbox>
          </w:sdtPr>
          <w:sdtEndPr/>
          <w:sdtContent>
            <w:tc>
              <w:tcPr>
                <w:tcW w:w="900" w:type="dxa"/>
                <w:shd w:val="clear" w:color="auto" w:fill="E5E2D1"/>
                <w:vAlign w:val="center"/>
              </w:tcPr>
              <w:p w14:paraId="74ABB52D" w14:textId="77777777" w:rsidR="008D3FFC" w:rsidRPr="002001B7" w:rsidRDefault="008D3FFC" w:rsidP="00B810A8">
                <w:pPr>
                  <w:autoSpaceDE w:val="0"/>
                  <w:autoSpaceDN w:val="0"/>
                  <w:adjustRightInd w:val="0"/>
                  <w:jc w:val="center"/>
                  <w:rPr>
                    <w:rFonts w:asciiTheme="minorHAnsi" w:eastAsia="TimesNewRoman" w:hAnsiTheme="minorHAnsi" w:cs="Arial"/>
                    <w:sz w:val="20"/>
                    <w:szCs w:val="18"/>
                  </w:rPr>
                </w:pPr>
                <w:r>
                  <w:rPr>
                    <w:rFonts w:ascii="MS Gothic" w:eastAsia="MS Gothic" w:hAnsi="MS Gothic" w:cs="Arial" w:hint="eastAsia"/>
                    <w:sz w:val="20"/>
                    <w:szCs w:val="18"/>
                  </w:rPr>
                  <w:t>☐</w:t>
                </w:r>
              </w:p>
            </w:tc>
          </w:sdtContent>
        </w:sdt>
        <w:tc>
          <w:tcPr>
            <w:tcW w:w="2259" w:type="dxa"/>
            <w:shd w:val="clear" w:color="auto" w:fill="E5E2D1"/>
          </w:tcPr>
          <w:p w14:paraId="7A527DE6" w14:textId="77777777" w:rsidR="008D3FFC" w:rsidRPr="002001B7" w:rsidRDefault="008D3FFC" w:rsidP="00B810A8">
            <w:pPr>
              <w:autoSpaceDE w:val="0"/>
              <w:autoSpaceDN w:val="0"/>
              <w:adjustRightInd w:val="0"/>
              <w:jc w:val="both"/>
              <w:rPr>
                <w:rFonts w:asciiTheme="minorHAnsi" w:eastAsia="TimesNewRoman" w:hAnsiTheme="minorHAnsi" w:cs="Arial"/>
                <w:sz w:val="20"/>
                <w:szCs w:val="18"/>
              </w:rPr>
            </w:pPr>
          </w:p>
        </w:tc>
      </w:tr>
    </w:tbl>
    <w:p w14:paraId="39EE91EF" w14:textId="77777777" w:rsidR="008D3FFC" w:rsidRDefault="008D3FFC" w:rsidP="008D3FFC">
      <w:pPr>
        <w:autoSpaceDE w:val="0"/>
        <w:autoSpaceDN w:val="0"/>
        <w:adjustRightInd w:val="0"/>
        <w:jc w:val="both"/>
        <w:rPr>
          <w:rFonts w:asciiTheme="minorHAnsi" w:eastAsia="TimesNewRoman" w:hAnsiTheme="minorHAnsi" w:cs="Arial"/>
          <w:sz w:val="18"/>
          <w:szCs w:val="18"/>
        </w:rPr>
      </w:pPr>
    </w:p>
    <w:p w14:paraId="106146A8" w14:textId="77777777" w:rsidR="008D3FFC" w:rsidRPr="002001B7" w:rsidRDefault="008D3FFC" w:rsidP="008D3FFC">
      <w:pPr>
        <w:autoSpaceDE w:val="0"/>
        <w:autoSpaceDN w:val="0"/>
        <w:adjustRightInd w:val="0"/>
        <w:jc w:val="both"/>
        <w:rPr>
          <w:rFonts w:asciiTheme="minorHAnsi" w:eastAsia="TimesNewRoman" w:hAnsiTheme="minorHAnsi" w:cs="Arial"/>
          <w:sz w:val="18"/>
          <w:szCs w:val="18"/>
        </w:rPr>
      </w:pPr>
    </w:p>
    <w:p w14:paraId="7EE063C8" w14:textId="77777777" w:rsidR="008D3FFC" w:rsidRPr="002001B7" w:rsidRDefault="008D3FFC" w:rsidP="008D3FFC">
      <w:pPr>
        <w:autoSpaceDE w:val="0"/>
        <w:autoSpaceDN w:val="0"/>
        <w:adjustRightInd w:val="0"/>
        <w:jc w:val="both"/>
        <w:rPr>
          <w:rFonts w:asciiTheme="minorHAnsi" w:eastAsia="TimesNewRoman" w:hAnsiTheme="minorHAnsi" w:cs="Arial"/>
          <w:sz w:val="18"/>
          <w:szCs w:val="18"/>
        </w:rPr>
      </w:pPr>
      <w:r w:rsidRPr="002001B7">
        <w:rPr>
          <w:rFonts w:asciiTheme="minorHAnsi" w:eastAsia="TimesNewRoman" w:hAnsiTheme="minorHAnsi" w:cs="Arial"/>
          <w:sz w:val="18"/>
          <w:szCs w:val="18"/>
        </w:rPr>
        <w:t>Name of Lead Moderator:   _______________________</w:t>
      </w:r>
      <w:r w:rsidRPr="002001B7">
        <w:rPr>
          <w:rFonts w:asciiTheme="minorHAnsi" w:eastAsia="TimesNewRoman" w:hAnsiTheme="minorHAnsi" w:cs="Arial"/>
          <w:sz w:val="18"/>
          <w:szCs w:val="18"/>
        </w:rPr>
        <w:tab/>
        <w:t>Signature: ___________________     Date</w:t>
      </w:r>
      <w:r>
        <w:rPr>
          <w:rFonts w:asciiTheme="minorHAnsi" w:eastAsia="TimesNewRoman" w:hAnsiTheme="minorHAnsi" w:cs="Arial"/>
          <w:sz w:val="18"/>
          <w:szCs w:val="18"/>
        </w:rPr>
        <w:t>: _________</w:t>
      </w:r>
      <w:r w:rsidRPr="002001B7">
        <w:rPr>
          <w:rFonts w:asciiTheme="minorHAnsi" w:eastAsia="TimesNewRoman" w:hAnsiTheme="minorHAnsi" w:cs="Arial"/>
          <w:sz w:val="18"/>
          <w:szCs w:val="18"/>
        </w:rPr>
        <w:t>_____________</w:t>
      </w:r>
    </w:p>
    <w:p w14:paraId="0160FE2D" w14:textId="77777777" w:rsidR="008D3FFC" w:rsidRPr="002001B7" w:rsidRDefault="008D3FFC" w:rsidP="008D3FFC">
      <w:pPr>
        <w:jc w:val="right"/>
        <w:rPr>
          <w:rFonts w:asciiTheme="minorHAnsi" w:hAnsiTheme="minorHAnsi" w:cs="Arial"/>
          <w:b/>
        </w:rPr>
      </w:pPr>
    </w:p>
    <w:p w14:paraId="7BD0106F" w14:textId="77777777" w:rsidR="00B01B6E" w:rsidRPr="002001B7" w:rsidRDefault="00B01B6E" w:rsidP="00B01B6E">
      <w:pPr>
        <w:rPr>
          <w:rFonts w:asciiTheme="minorHAnsi" w:hAnsiTheme="minorHAnsi"/>
        </w:rPr>
        <w:sectPr w:rsidR="00B01B6E" w:rsidRPr="002001B7" w:rsidSect="002A6043">
          <w:headerReference w:type="even" r:id="rId22"/>
          <w:headerReference w:type="default" r:id="rId23"/>
          <w:footerReference w:type="default" r:id="rId24"/>
          <w:headerReference w:type="first" r:id="rId25"/>
          <w:pgSz w:w="12240" w:h="15840"/>
          <w:pgMar w:top="1418" w:right="1418" w:bottom="1134" w:left="1418" w:header="720" w:footer="720" w:gutter="0"/>
          <w:cols w:space="720"/>
          <w:docGrid w:linePitch="326"/>
        </w:sectPr>
      </w:pPr>
    </w:p>
    <w:p w14:paraId="78136E67" w14:textId="77777777" w:rsidR="00B01B6E" w:rsidRDefault="00B01B6E" w:rsidP="00B01B6E">
      <w:pPr>
        <w:jc w:val="right"/>
        <w:rPr>
          <w:rFonts w:ascii="Calibri" w:hAnsi="Calibri" w:cs="Arial"/>
          <w:b/>
        </w:rPr>
      </w:pPr>
      <w:r>
        <w:rPr>
          <w:rFonts w:ascii="Calibri" w:hAnsi="Calibri" w:cs="Arial"/>
          <w:b/>
        </w:rPr>
        <w:lastRenderedPageBreak/>
        <w:t>Appendix 12</w:t>
      </w:r>
    </w:p>
    <w:p w14:paraId="1C7F5DD5" w14:textId="77777777" w:rsidR="00B01B6E" w:rsidRDefault="00B01B6E" w:rsidP="00B01B6E">
      <w:pPr>
        <w:jc w:val="right"/>
        <w:rPr>
          <w:rFonts w:ascii="Calibri" w:hAnsi="Calibri" w:cs="Arial"/>
          <w:b/>
        </w:rPr>
      </w:pPr>
    </w:p>
    <w:p w14:paraId="5D3F63F5" w14:textId="77777777" w:rsidR="00B01B6E" w:rsidRDefault="00B01B6E" w:rsidP="00B01B6E">
      <w:pPr>
        <w:jc w:val="center"/>
        <w:rPr>
          <w:rFonts w:ascii="Calibri" w:hAnsi="Calibri" w:cs="Arial"/>
          <w:b/>
        </w:rPr>
      </w:pPr>
      <w:r>
        <w:rPr>
          <w:rFonts w:ascii="Calibri" w:hAnsi="Calibri" w:cs="Arial"/>
          <w:b/>
        </w:rPr>
        <w:t>SKN-TVET COUNICL N/CVQ-QUALITY MANAGEMENT SYSTEM (QMS) DIAGRAM</w:t>
      </w:r>
    </w:p>
    <w:p w14:paraId="63EA94F4" w14:textId="77777777" w:rsidR="00B01B6E" w:rsidRPr="006210BE" w:rsidRDefault="00B01B6E" w:rsidP="00B01B6E">
      <w:pPr>
        <w:jc w:val="right"/>
        <w:rPr>
          <w:rFonts w:ascii="Calibri" w:hAnsi="Calibri" w:cs="Arial"/>
          <w:b/>
        </w:rPr>
      </w:pPr>
    </w:p>
    <w:p w14:paraId="39614482" w14:textId="77777777" w:rsidR="00B01B6E" w:rsidRPr="006210BE" w:rsidRDefault="00B01B6E" w:rsidP="00B01B6E">
      <w:pPr>
        <w:jc w:val="both"/>
        <w:rPr>
          <w:rFonts w:ascii="Calibri" w:hAnsi="Calibri" w:cs="Arial"/>
          <w:color w:val="FF0000"/>
        </w:rPr>
      </w:pPr>
    </w:p>
    <w:p w14:paraId="638E1055" w14:textId="77777777" w:rsidR="00B01B6E" w:rsidRDefault="00B01B6E" w:rsidP="00B01B6E">
      <w:pPr>
        <w:pStyle w:val="Heading1"/>
        <w:rPr>
          <w:rFonts w:asciiTheme="minorHAnsi" w:hAnsiTheme="minorHAnsi"/>
          <w:b/>
          <w:sz w:val="24"/>
          <w:szCs w:val="24"/>
        </w:rPr>
      </w:pPr>
      <w:r>
        <w:rPr>
          <w:rFonts w:ascii="Calibri" w:hAnsi="Calibri" w:cs="Arial"/>
          <w:noProof/>
          <w:color w:val="FF0000"/>
        </w:rPr>
        <w:drawing>
          <wp:inline distT="0" distB="0" distL="0" distR="0" wp14:anchorId="66E966FB" wp14:editId="232098A8">
            <wp:extent cx="6286500" cy="6089650"/>
            <wp:effectExtent l="19050" t="0" r="0" b="0"/>
            <wp:docPr id="23" name="Picture 1" descr="hallma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marks-1"/>
                    <pic:cNvPicPr>
                      <a:picLocks noChangeAspect="1" noChangeArrowheads="1"/>
                    </pic:cNvPicPr>
                  </pic:nvPicPr>
                  <pic:blipFill>
                    <a:blip r:embed="rId26"/>
                    <a:srcRect/>
                    <a:stretch>
                      <a:fillRect/>
                    </a:stretch>
                  </pic:blipFill>
                  <pic:spPr bwMode="auto">
                    <a:xfrm>
                      <a:off x="0" y="0"/>
                      <a:ext cx="6286500" cy="6089650"/>
                    </a:xfrm>
                    <a:prstGeom prst="rect">
                      <a:avLst/>
                    </a:prstGeom>
                    <a:noFill/>
                    <a:ln w="9525">
                      <a:noFill/>
                      <a:miter lim="800000"/>
                      <a:headEnd/>
                      <a:tailEnd/>
                    </a:ln>
                  </pic:spPr>
                </pic:pic>
              </a:graphicData>
            </a:graphic>
          </wp:inline>
        </w:drawing>
      </w:r>
    </w:p>
    <w:p w14:paraId="5C15764D" w14:textId="77777777" w:rsidR="00B01B6E" w:rsidRDefault="00B01B6E" w:rsidP="00B01B6E">
      <w:pPr>
        <w:pStyle w:val="Heading1"/>
        <w:jc w:val="right"/>
        <w:rPr>
          <w:rFonts w:asciiTheme="minorHAnsi" w:hAnsiTheme="minorHAnsi"/>
          <w:b/>
          <w:sz w:val="24"/>
          <w:szCs w:val="24"/>
        </w:rPr>
      </w:pPr>
    </w:p>
    <w:p w14:paraId="3E68579E" w14:textId="77777777" w:rsidR="00B01B6E" w:rsidRPr="00784DF0" w:rsidRDefault="00B01B6E" w:rsidP="00B01B6E">
      <w:pPr>
        <w:rPr>
          <w:rFonts w:asciiTheme="minorHAnsi" w:hAnsiTheme="minorHAnsi"/>
        </w:rPr>
      </w:pPr>
    </w:p>
    <w:p w14:paraId="03D1C596" w14:textId="77777777" w:rsidR="00B01B6E" w:rsidRDefault="00B01B6E" w:rsidP="00DC28F5">
      <w:pPr>
        <w:tabs>
          <w:tab w:val="left" w:pos="4218"/>
        </w:tabs>
        <w:spacing w:line="276" w:lineRule="auto"/>
        <w:jc w:val="center"/>
      </w:pPr>
    </w:p>
    <w:sectPr w:rsidR="00B01B6E" w:rsidSect="002A6043">
      <w:pgSz w:w="12240" w:h="15840"/>
      <w:pgMar w:top="567" w:right="567" w:bottom="567"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C3F00" w14:textId="77777777" w:rsidR="0060510C" w:rsidRDefault="0060510C" w:rsidP="00A87A7F">
      <w:r>
        <w:separator/>
      </w:r>
    </w:p>
  </w:endnote>
  <w:endnote w:type="continuationSeparator" w:id="0">
    <w:p w14:paraId="4AC958E1" w14:textId="77777777" w:rsidR="0060510C" w:rsidRDefault="0060510C" w:rsidP="00A87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TimesNewRoman">
    <w:altName w:val="Times New Roman"/>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D857" w14:textId="77777777" w:rsidR="00CF2D11" w:rsidRDefault="00526E7B" w:rsidP="00C253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977260" w14:textId="77777777" w:rsidR="00CF2D11" w:rsidRDefault="0060510C" w:rsidP="00C25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15ED" w14:textId="18A8AC8D" w:rsidR="00CF2D11" w:rsidRPr="0022120B" w:rsidRDefault="00526E7B" w:rsidP="00407DCA">
    <w:pPr>
      <w:pStyle w:val="Footer"/>
      <w:framePr w:wrap="around" w:vAnchor="text" w:hAnchor="margin" w:xAlign="right" w:y="1"/>
      <w:jc w:val="right"/>
      <w:rPr>
        <w:rFonts w:ascii="Calibri" w:hAnsi="Calibri"/>
        <w:sz w:val="18"/>
        <w:szCs w:val="18"/>
      </w:rPr>
    </w:pPr>
    <w:r w:rsidRPr="0022120B">
      <w:rPr>
        <w:rFonts w:ascii="Calibri" w:hAnsi="Calibri"/>
        <w:sz w:val="18"/>
        <w:szCs w:val="18"/>
      </w:rPr>
      <w:t xml:space="preserve"> </w:t>
    </w:r>
    <w:r w:rsidRPr="0022120B">
      <w:rPr>
        <w:rFonts w:ascii="Calibri" w:hAnsi="Calibri"/>
        <w:sz w:val="18"/>
        <w:szCs w:val="18"/>
      </w:rPr>
      <w:fldChar w:fldCharType="begin"/>
    </w:r>
    <w:r w:rsidRPr="0022120B">
      <w:rPr>
        <w:rFonts w:ascii="Calibri" w:hAnsi="Calibri"/>
        <w:sz w:val="18"/>
        <w:szCs w:val="18"/>
      </w:rPr>
      <w:instrText xml:space="preserve"> PAGE   \* MERGEFORMAT </w:instrText>
    </w:r>
    <w:r w:rsidRPr="0022120B">
      <w:rPr>
        <w:rFonts w:ascii="Calibri" w:hAnsi="Calibri"/>
        <w:sz w:val="18"/>
        <w:szCs w:val="18"/>
      </w:rPr>
      <w:fldChar w:fldCharType="separate"/>
    </w:r>
    <w:r>
      <w:rPr>
        <w:rFonts w:ascii="Calibri" w:hAnsi="Calibri"/>
        <w:noProof/>
        <w:sz w:val="18"/>
        <w:szCs w:val="18"/>
      </w:rPr>
      <w:t>12</w:t>
    </w:r>
    <w:r w:rsidRPr="0022120B">
      <w:rPr>
        <w:rFonts w:ascii="Calibri" w:hAnsi="Calibri"/>
        <w:noProof/>
        <w:sz w:val="18"/>
        <w:szCs w:val="18"/>
      </w:rPr>
      <w:fldChar w:fldCharType="end"/>
    </w:r>
    <w:r w:rsidRPr="0022120B">
      <w:rPr>
        <w:rFonts w:ascii="Calibri" w:hAnsi="Calibri"/>
        <w:sz w:val="18"/>
        <w:szCs w:val="18"/>
      </w:rPr>
      <w:t xml:space="preserve"> </w:t>
    </w:r>
  </w:p>
  <w:sdt>
    <w:sdtPr>
      <w:id w:val="-205416606"/>
      <w:docPartObj>
        <w:docPartGallery w:val="Page Numbers (Bottom of Page)"/>
        <w:docPartUnique/>
      </w:docPartObj>
    </w:sdtPr>
    <w:sdtEndPr>
      <w:rPr>
        <w:noProof/>
      </w:rPr>
    </w:sdtEndPr>
    <w:sdtContent>
      <w:p w14:paraId="38C0F2E0" w14:textId="77777777" w:rsidR="00CF2D11" w:rsidRDefault="0060510C" w:rsidP="00C253F8">
        <w:pPr>
          <w:pStyle w:val="Footer"/>
          <w:ind w:right="360"/>
          <w:jc w:val="center"/>
          <w:rPr>
            <w:noProof/>
          </w:rPr>
        </w:pPr>
      </w:p>
      <w:p w14:paraId="5D3243AE" w14:textId="77777777" w:rsidR="00CF2D11" w:rsidRDefault="00526E7B" w:rsidP="00101112">
        <w:pPr>
          <w:pStyle w:val="Footer"/>
          <w:rPr>
            <w:rFonts w:asciiTheme="minorHAnsi" w:hAnsiTheme="minorHAnsi"/>
            <w:i/>
            <w:sz w:val="18"/>
            <w:szCs w:val="18"/>
          </w:rPr>
        </w:pPr>
        <w:r>
          <w:rPr>
            <w:rFonts w:asciiTheme="minorHAnsi" w:hAnsiTheme="minorHAnsi"/>
            <w:i/>
            <w:sz w:val="18"/>
            <w:szCs w:val="18"/>
          </w:rPr>
          <w:t>SKN-TVET Council QA Manual &amp; Procedural Guidelines</w:t>
        </w:r>
      </w:p>
      <w:p w14:paraId="6C5B4EEA" w14:textId="0A525F50" w:rsidR="00CF2D11" w:rsidRDefault="00526E7B" w:rsidP="00101112">
        <w:pPr>
          <w:pStyle w:val="Footer"/>
          <w:rPr>
            <w:rFonts w:asciiTheme="minorHAnsi" w:hAnsiTheme="minorHAnsi"/>
            <w:i/>
            <w:sz w:val="18"/>
            <w:szCs w:val="18"/>
          </w:rPr>
        </w:pPr>
        <w:r>
          <w:rPr>
            <w:rFonts w:asciiTheme="minorHAnsi" w:hAnsiTheme="minorHAnsi"/>
            <w:i/>
            <w:sz w:val="18"/>
            <w:szCs w:val="18"/>
          </w:rPr>
          <w:t>V.1.0. QAM_PG_SKN-TVET Council-</w:t>
        </w:r>
        <w:r w:rsidR="00847F4B">
          <w:rPr>
            <w:rFonts w:asciiTheme="minorHAnsi" w:hAnsiTheme="minorHAnsi"/>
            <w:i/>
            <w:sz w:val="18"/>
            <w:szCs w:val="18"/>
          </w:rPr>
          <w:t>September 2021</w:t>
        </w:r>
      </w:p>
      <w:p w14:paraId="05EF45A5" w14:textId="77777777" w:rsidR="00CF2D11" w:rsidRDefault="0060510C" w:rsidP="00EF45A3">
        <w:pPr>
          <w:pStyle w:val="Footer"/>
        </w:pPr>
      </w:p>
    </w:sdtContent>
  </w:sdt>
  <w:p w14:paraId="474F8E4D" w14:textId="77777777" w:rsidR="00CF2D11" w:rsidRPr="000363E4" w:rsidRDefault="0060510C" w:rsidP="00EF45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DADB" w14:textId="77777777" w:rsidR="00CF2D11" w:rsidRDefault="0060510C" w:rsidP="00733FCE">
    <w:pPr>
      <w:pStyle w:val="Footer"/>
      <w:rPr>
        <w:rFonts w:asciiTheme="minorHAnsi" w:hAnsiTheme="minorHAnsi"/>
        <w:i/>
        <w:sz w:val="18"/>
        <w:szCs w:val="18"/>
      </w:rPr>
    </w:pPr>
  </w:p>
  <w:p w14:paraId="76DCEBB5" w14:textId="77777777" w:rsidR="00CF2D11" w:rsidRDefault="00526E7B" w:rsidP="00F508BB">
    <w:pPr>
      <w:pStyle w:val="Footer"/>
      <w:rPr>
        <w:rFonts w:asciiTheme="minorHAnsi" w:hAnsiTheme="minorHAnsi"/>
        <w:i/>
        <w:sz w:val="18"/>
        <w:szCs w:val="18"/>
      </w:rPr>
    </w:pPr>
    <w:r>
      <w:rPr>
        <w:rFonts w:asciiTheme="minorHAnsi" w:hAnsiTheme="minorHAnsi"/>
        <w:i/>
        <w:sz w:val="18"/>
        <w:szCs w:val="18"/>
      </w:rPr>
      <w:t>SKN-TVET Council QA Manual &amp; Procedural Guidelines</w:t>
    </w:r>
  </w:p>
  <w:p w14:paraId="144B6B2E" w14:textId="77777777" w:rsidR="00CF2D11" w:rsidRDefault="00526E7B" w:rsidP="00F508BB">
    <w:pPr>
      <w:pStyle w:val="Footer"/>
      <w:rPr>
        <w:rFonts w:asciiTheme="minorHAnsi" w:hAnsiTheme="minorHAnsi"/>
        <w:i/>
        <w:sz w:val="18"/>
        <w:szCs w:val="18"/>
      </w:rPr>
    </w:pPr>
    <w:r>
      <w:rPr>
        <w:rFonts w:asciiTheme="minorHAnsi" w:hAnsiTheme="minorHAnsi"/>
        <w:i/>
        <w:sz w:val="18"/>
        <w:szCs w:val="18"/>
      </w:rPr>
      <w:t>V.1.0. QAM_PG_SKN-TVET Council-July 2019</w:t>
    </w:r>
  </w:p>
  <w:p w14:paraId="2C5B70E5" w14:textId="77777777" w:rsidR="00CF2D11" w:rsidRPr="0022120B" w:rsidRDefault="00526E7B" w:rsidP="00F508BB">
    <w:pPr>
      <w:pStyle w:val="Footer"/>
      <w:jc w:val="right"/>
      <w:rPr>
        <w:rFonts w:ascii="Calibri" w:hAnsi="Calibri"/>
        <w:sz w:val="18"/>
        <w:szCs w:val="18"/>
      </w:rPr>
    </w:pPr>
    <w:r w:rsidRPr="0022120B">
      <w:rPr>
        <w:rFonts w:ascii="Calibri" w:hAnsi="Calibri"/>
        <w:sz w:val="18"/>
        <w:szCs w:val="18"/>
      </w:rPr>
      <w:t xml:space="preserve"> Page | </w:t>
    </w:r>
    <w:r w:rsidRPr="0022120B">
      <w:rPr>
        <w:rFonts w:ascii="Calibri" w:hAnsi="Calibri"/>
        <w:sz w:val="18"/>
        <w:szCs w:val="18"/>
      </w:rPr>
      <w:fldChar w:fldCharType="begin"/>
    </w:r>
    <w:r w:rsidRPr="0022120B">
      <w:rPr>
        <w:rFonts w:ascii="Calibri" w:hAnsi="Calibri"/>
        <w:sz w:val="18"/>
        <w:szCs w:val="18"/>
      </w:rPr>
      <w:instrText xml:space="preserve"> PAGE   \* MERGEFORMAT </w:instrText>
    </w:r>
    <w:r w:rsidRPr="0022120B">
      <w:rPr>
        <w:rFonts w:ascii="Calibri" w:hAnsi="Calibri"/>
        <w:sz w:val="18"/>
        <w:szCs w:val="18"/>
      </w:rPr>
      <w:fldChar w:fldCharType="separate"/>
    </w:r>
    <w:r>
      <w:rPr>
        <w:rFonts w:ascii="Calibri" w:hAnsi="Calibri"/>
        <w:noProof/>
        <w:sz w:val="18"/>
        <w:szCs w:val="18"/>
      </w:rPr>
      <w:t>76</w:t>
    </w:r>
    <w:r w:rsidRPr="0022120B">
      <w:rPr>
        <w:rFonts w:ascii="Calibri" w:hAnsi="Calibri"/>
        <w:noProof/>
        <w:sz w:val="18"/>
        <w:szCs w:val="18"/>
      </w:rPr>
      <w:fldChar w:fldCharType="end"/>
    </w:r>
    <w:r w:rsidRPr="0022120B">
      <w:rPr>
        <w:rFonts w:ascii="Calibri" w:hAnsi="Calibri"/>
        <w:sz w:val="18"/>
        <w:szCs w:val="18"/>
      </w:rPr>
      <w:t xml:space="preserve"> </w:t>
    </w:r>
  </w:p>
  <w:p w14:paraId="4B06C8F9" w14:textId="77777777" w:rsidR="00CF2D11" w:rsidRDefault="0060510C"/>
  <w:p w14:paraId="5E58D2BE" w14:textId="77777777" w:rsidR="00CF2D11" w:rsidRDefault="0060510C"/>
  <w:p w14:paraId="1099BE82" w14:textId="77777777" w:rsidR="00CF2D11" w:rsidRDefault="006051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5E6C6" w14:textId="77777777" w:rsidR="0060510C" w:rsidRDefault="0060510C" w:rsidP="00A87A7F">
      <w:r>
        <w:separator/>
      </w:r>
    </w:p>
  </w:footnote>
  <w:footnote w:type="continuationSeparator" w:id="0">
    <w:p w14:paraId="479A14A1" w14:textId="77777777" w:rsidR="0060510C" w:rsidRDefault="0060510C" w:rsidP="00A87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EAC1" w14:textId="77777777" w:rsidR="001C7001" w:rsidRDefault="0060510C">
    <w:pPr>
      <w:pStyle w:val="Header"/>
    </w:pPr>
    <w:r>
      <w:rPr>
        <w:noProof/>
      </w:rPr>
      <w:pict w14:anchorId="348D2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9.4pt;height:563.3pt;z-index:-251656192;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1D2A" w14:textId="77777777" w:rsidR="001C7001" w:rsidRDefault="0060510C">
    <w:pPr>
      <w:pStyle w:val="Header"/>
    </w:pPr>
    <w:r>
      <w:rPr>
        <w:noProof/>
      </w:rPr>
      <w:pict w14:anchorId="261CC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469.4pt;height:563.3pt;z-index:-251655168;mso-position-horizontal:center;mso-position-horizontal-relative:margin;mso-position-vertical:center;mso-position-vertical-relative:margin" o:allowincell="f">
          <v:imagedata r:id="rId1" o:title="SKNTVETC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EB47" w14:textId="054BCED1" w:rsidR="001C7001" w:rsidRDefault="00B01B6E">
    <w:pPr>
      <w:pStyle w:val="Header"/>
    </w:pPr>
    <w:r>
      <w:rPr>
        <w:noProof/>
      </w:rPr>
      <w:drawing>
        <wp:anchor distT="0" distB="0" distL="114300" distR="114300" simplePos="0" relativeHeight="251663360" behindDoc="1" locked="0" layoutInCell="0" allowOverlap="1" wp14:anchorId="5FC2BD46" wp14:editId="58FD37A0">
          <wp:simplePos x="0" y="0"/>
          <wp:positionH relativeFrom="margin">
            <wp:align>center</wp:align>
          </wp:positionH>
          <wp:positionV relativeFrom="margin">
            <wp:align>center</wp:align>
          </wp:positionV>
          <wp:extent cx="5910580" cy="70929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10580" cy="7092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7171" w14:textId="7200CF4A" w:rsidR="001C7001" w:rsidRDefault="00B01B6E">
    <w:pPr>
      <w:pStyle w:val="Header"/>
    </w:pPr>
    <w:r>
      <w:rPr>
        <w:noProof/>
      </w:rPr>
      <w:drawing>
        <wp:anchor distT="0" distB="0" distL="114300" distR="114300" simplePos="0" relativeHeight="251664384" behindDoc="1" locked="0" layoutInCell="0" allowOverlap="1" wp14:anchorId="4CE3FD0C" wp14:editId="76FA0E3A">
          <wp:simplePos x="0" y="0"/>
          <wp:positionH relativeFrom="margin">
            <wp:align>center</wp:align>
          </wp:positionH>
          <wp:positionV relativeFrom="margin">
            <wp:align>center</wp:align>
          </wp:positionV>
          <wp:extent cx="5910580" cy="70929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10580" cy="7092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984E" w14:textId="12917474" w:rsidR="001C7001" w:rsidRDefault="00B01B6E">
    <w:pPr>
      <w:pStyle w:val="Header"/>
    </w:pPr>
    <w:r>
      <w:rPr>
        <w:noProof/>
      </w:rPr>
      <w:drawing>
        <wp:anchor distT="0" distB="0" distL="114300" distR="114300" simplePos="0" relativeHeight="251662336" behindDoc="1" locked="0" layoutInCell="0" allowOverlap="1" wp14:anchorId="616F8E4C" wp14:editId="253237C0">
          <wp:simplePos x="0" y="0"/>
          <wp:positionH relativeFrom="margin">
            <wp:align>center</wp:align>
          </wp:positionH>
          <wp:positionV relativeFrom="margin">
            <wp:align>center</wp:align>
          </wp:positionV>
          <wp:extent cx="5910580" cy="70929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10580" cy="70929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0E8EAC"/>
    <w:lvl w:ilvl="0">
      <w:numFmt w:val="decimal"/>
      <w:pStyle w:val="Contextsbullets"/>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C333E1"/>
    <w:multiLevelType w:val="hybridMultilevel"/>
    <w:tmpl w:val="0FB2A16A"/>
    <w:lvl w:ilvl="0" w:tplc="15E696D8">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796874"/>
    <w:multiLevelType w:val="hybridMultilevel"/>
    <w:tmpl w:val="A78076F6"/>
    <w:lvl w:ilvl="0" w:tplc="A252B9C8">
      <w:numFmt w:val="bullet"/>
      <w:lvlText w:val="-"/>
      <w:lvlJc w:val="left"/>
      <w:pPr>
        <w:tabs>
          <w:tab w:val="num" w:pos="1440"/>
        </w:tabs>
        <w:ind w:left="1440" w:hanging="72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63E2911"/>
    <w:multiLevelType w:val="hybridMultilevel"/>
    <w:tmpl w:val="6EAC2BE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7AA3C0A"/>
    <w:multiLevelType w:val="hybridMultilevel"/>
    <w:tmpl w:val="37DA11F0"/>
    <w:lvl w:ilvl="0" w:tplc="16BA1EA6">
      <w:numFmt w:val="bullet"/>
      <w:lvlText w:val="-"/>
      <w:lvlJc w:val="left"/>
      <w:pPr>
        <w:ind w:left="2880" w:hanging="360"/>
      </w:pPr>
      <w:rPr>
        <w:rFonts w:ascii="Calibri" w:eastAsia="Calibri" w:hAnsi="Calibri"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8750F01"/>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C3464BC"/>
    <w:multiLevelType w:val="hybridMultilevel"/>
    <w:tmpl w:val="B394C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CDD2270"/>
    <w:multiLevelType w:val="hybridMultilevel"/>
    <w:tmpl w:val="A600FA76"/>
    <w:lvl w:ilvl="0" w:tplc="F5C88628">
      <w:start w:val="3"/>
      <w:numFmt w:val="upperRoman"/>
      <w:lvlText w:val="%1."/>
      <w:lvlJc w:val="right"/>
      <w:pPr>
        <w:ind w:left="28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DE12CA2"/>
    <w:multiLevelType w:val="hybridMultilevel"/>
    <w:tmpl w:val="127C71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4A4C55"/>
    <w:multiLevelType w:val="hybridMultilevel"/>
    <w:tmpl w:val="203C16F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E34BA0"/>
    <w:multiLevelType w:val="hybridMultilevel"/>
    <w:tmpl w:val="EEC80F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0106772"/>
    <w:multiLevelType w:val="hybridMultilevel"/>
    <w:tmpl w:val="82B82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6F1F4D"/>
    <w:multiLevelType w:val="hybridMultilevel"/>
    <w:tmpl w:val="FA8A24A8"/>
    <w:lvl w:ilvl="0" w:tplc="04090005">
      <w:start w:val="1"/>
      <w:numFmt w:val="bullet"/>
      <w:lvlText w:val=""/>
      <w:lvlJc w:val="left"/>
      <w:pPr>
        <w:ind w:left="2313" w:hanging="360"/>
      </w:pPr>
      <w:rPr>
        <w:rFonts w:ascii="Wingdings" w:hAnsi="Wingdings" w:hint="default"/>
      </w:rPr>
    </w:lvl>
    <w:lvl w:ilvl="1" w:tplc="04090003" w:tentative="1">
      <w:start w:val="1"/>
      <w:numFmt w:val="bullet"/>
      <w:lvlText w:val="o"/>
      <w:lvlJc w:val="left"/>
      <w:pPr>
        <w:ind w:left="3033" w:hanging="360"/>
      </w:pPr>
      <w:rPr>
        <w:rFonts w:ascii="Courier New" w:hAnsi="Courier New" w:cs="Courier New" w:hint="default"/>
      </w:rPr>
    </w:lvl>
    <w:lvl w:ilvl="2" w:tplc="04090005" w:tentative="1">
      <w:start w:val="1"/>
      <w:numFmt w:val="bullet"/>
      <w:lvlText w:val=""/>
      <w:lvlJc w:val="left"/>
      <w:pPr>
        <w:ind w:left="3753" w:hanging="360"/>
      </w:pPr>
      <w:rPr>
        <w:rFonts w:ascii="Wingdings" w:hAnsi="Wingdings" w:hint="default"/>
      </w:rPr>
    </w:lvl>
    <w:lvl w:ilvl="3" w:tplc="04090001" w:tentative="1">
      <w:start w:val="1"/>
      <w:numFmt w:val="bullet"/>
      <w:lvlText w:val=""/>
      <w:lvlJc w:val="left"/>
      <w:pPr>
        <w:ind w:left="4473" w:hanging="360"/>
      </w:pPr>
      <w:rPr>
        <w:rFonts w:ascii="Symbol" w:hAnsi="Symbol" w:hint="default"/>
      </w:rPr>
    </w:lvl>
    <w:lvl w:ilvl="4" w:tplc="04090003" w:tentative="1">
      <w:start w:val="1"/>
      <w:numFmt w:val="bullet"/>
      <w:lvlText w:val="o"/>
      <w:lvlJc w:val="left"/>
      <w:pPr>
        <w:ind w:left="5193" w:hanging="360"/>
      </w:pPr>
      <w:rPr>
        <w:rFonts w:ascii="Courier New" w:hAnsi="Courier New" w:cs="Courier New" w:hint="default"/>
      </w:rPr>
    </w:lvl>
    <w:lvl w:ilvl="5" w:tplc="04090005" w:tentative="1">
      <w:start w:val="1"/>
      <w:numFmt w:val="bullet"/>
      <w:lvlText w:val=""/>
      <w:lvlJc w:val="left"/>
      <w:pPr>
        <w:ind w:left="5913" w:hanging="360"/>
      </w:pPr>
      <w:rPr>
        <w:rFonts w:ascii="Wingdings" w:hAnsi="Wingdings" w:hint="default"/>
      </w:rPr>
    </w:lvl>
    <w:lvl w:ilvl="6" w:tplc="04090001" w:tentative="1">
      <w:start w:val="1"/>
      <w:numFmt w:val="bullet"/>
      <w:lvlText w:val=""/>
      <w:lvlJc w:val="left"/>
      <w:pPr>
        <w:ind w:left="6633" w:hanging="360"/>
      </w:pPr>
      <w:rPr>
        <w:rFonts w:ascii="Symbol" w:hAnsi="Symbol" w:hint="default"/>
      </w:rPr>
    </w:lvl>
    <w:lvl w:ilvl="7" w:tplc="04090003" w:tentative="1">
      <w:start w:val="1"/>
      <w:numFmt w:val="bullet"/>
      <w:lvlText w:val="o"/>
      <w:lvlJc w:val="left"/>
      <w:pPr>
        <w:ind w:left="7353" w:hanging="360"/>
      </w:pPr>
      <w:rPr>
        <w:rFonts w:ascii="Courier New" w:hAnsi="Courier New" w:cs="Courier New" w:hint="default"/>
      </w:rPr>
    </w:lvl>
    <w:lvl w:ilvl="8" w:tplc="04090005" w:tentative="1">
      <w:start w:val="1"/>
      <w:numFmt w:val="bullet"/>
      <w:lvlText w:val=""/>
      <w:lvlJc w:val="left"/>
      <w:pPr>
        <w:ind w:left="8073" w:hanging="360"/>
      </w:pPr>
      <w:rPr>
        <w:rFonts w:ascii="Wingdings" w:hAnsi="Wingdings" w:hint="default"/>
      </w:rPr>
    </w:lvl>
  </w:abstractNum>
  <w:abstractNum w:abstractNumId="14" w15:restartNumberingAfterBreak="0">
    <w:nsid w:val="107F0865"/>
    <w:multiLevelType w:val="hybridMultilevel"/>
    <w:tmpl w:val="949A7A8E"/>
    <w:lvl w:ilvl="0" w:tplc="04090005">
      <w:start w:val="1"/>
      <w:numFmt w:val="bullet"/>
      <w:lvlText w:val=""/>
      <w:lvlJc w:val="left"/>
      <w:pPr>
        <w:ind w:left="1830" w:hanging="360"/>
      </w:pPr>
      <w:rPr>
        <w:rFonts w:ascii="Wingdings" w:hAnsi="Wingdings"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5" w15:restartNumberingAfterBreak="0">
    <w:nsid w:val="10815D8C"/>
    <w:multiLevelType w:val="hybridMultilevel"/>
    <w:tmpl w:val="1568A5CE"/>
    <w:lvl w:ilvl="0" w:tplc="EAEC151E">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004A27"/>
    <w:multiLevelType w:val="hybridMultilevel"/>
    <w:tmpl w:val="0CA0D14E"/>
    <w:lvl w:ilvl="0" w:tplc="49E44618">
      <w:numFmt w:val="bullet"/>
      <w:lvlText w:val="-"/>
      <w:lvlJc w:val="left"/>
      <w:pPr>
        <w:ind w:left="2564" w:hanging="360"/>
      </w:pPr>
      <w:rPr>
        <w:rFonts w:ascii="Times New Roman" w:eastAsia="Times New Roman" w:hAnsi="Times New Roman" w:cs="Times New Roman" w:hint="default"/>
      </w:rPr>
    </w:lvl>
    <w:lvl w:ilvl="1" w:tplc="04090003" w:tentative="1">
      <w:start w:val="1"/>
      <w:numFmt w:val="bullet"/>
      <w:lvlText w:val="o"/>
      <w:lvlJc w:val="left"/>
      <w:pPr>
        <w:ind w:left="3284" w:hanging="360"/>
      </w:pPr>
      <w:rPr>
        <w:rFonts w:ascii="Courier New" w:hAnsi="Courier New" w:cs="Courier New" w:hint="default"/>
      </w:rPr>
    </w:lvl>
    <w:lvl w:ilvl="2" w:tplc="04090005" w:tentative="1">
      <w:start w:val="1"/>
      <w:numFmt w:val="bullet"/>
      <w:lvlText w:val=""/>
      <w:lvlJc w:val="left"/>
      <w:pPr>
        <w:ind w:left="4004" w:hanging="360"/>
      </w:pPr>
      <w:rPr>
        <w:rFonts w:ascii="Wingdings" w:hAnsi="Wingdings" w:hint="default"/>
      </w:rPr>
    </w:lvl>
    <w:lvl w:ilvl="3" w:tplc="04090001" w:tentative="1">
      <w:start w:val="1"/>
      <w:numFmt w:val="bullet"/>
      <w:lvlText w:val=""/>
      <w:lvlJc w:val="left"/>
      <w:pPr>
        <w:ind w:left="4724" w:hanging="360"/>
      </w:pPr>
      <w:rPr>
        <w:rFonts w:ascii="Symbol" w:hAnsi="Symbol" w:hint="default"/>
      </w:rPr>
    </w:lvl>
    <w:lvl w:ilvl="4" w:tplc="04090003" w:tentative="1">
      <w:start w:val="1"/>
      <w:numFmt w:val="bullet"/>
      <w:lvlText w:val="o"/>
      <w:lvlJc w:val="left"/>
      <w:pPr>
        <w:ind w:left="5444" w:hanging="360"/>
      </w:pPr>
      <w:rPr>
        <w:rFonts w:ascii="Courier New" w:hAnsi="Courier New" w:cs="Courier New" w:hint="default"/>
      </w:rPr>
    </w:lvl>
    <w:lvl w:ilvl="5" w:tplc="04090005" w:tentative="1">
      <w:start w:val="1"/>
      <w:numFmt w:val="bullet"/>
      <w:lvlText w:val=""/>
      <w:lvlJc w:val="left"/>
      <w:pPr>
        <w:ind w:left="6164" w:hanging="360"/>
      </w:pPr>
      <w:rPr>
        <w:rFonts w:ascii="Wingdings" w:hAnsi="Wingdings" w:hint="default"/>
      </w:rPr>
    </w:lvl>
    <w:lvl w:ilvl="6" w:tplc="04090001" w:tentative="1">
      <w:start w:val="1"/>
      <w:numFmt w:val="bullet"/>
      <w:lvlText w:val=""/>
      <w:lvlJc w:val="left"/>
      <w:pPr>
        <w:ind w:left="6884" w:hanging="360"/>
      </w:pPr>
      <w:rPr>
        <w:rFonts w:ascii="Symbol" w:hAnsi="Symbol" w:hint="default"/>
      </w:rPr>
    </w:lvl>
    <w:lvl w:ilvl="7" w:tplc="04090003" w:tentative="1">
      <w:start w:val="1"/>
      <w:numFmt w:val="bullet"/>
      <w:lvlText w:val="o"/>
      <w:lvlJc w:val="left"/>
      <w:pPr>
        <w:ind w:left="7604" w:hanging="360"/>
      </w:pPr>
      <w:rPr>
        <w:rFonts w:ascii="Courier New" w:hAnsi="Courier New" w:cs="Courier New" w:hint="default"/>
      </w:rPr>
    </w:lvl>
    <w:lvl w:ilvl="8" w:tplc="04090005" w:tentative="1">
      <w:start w:val="1"/>
      <w:numFmt w:val="bullet"/>
      <w:lvlText w:val=""/>
      <w:lvlJc w:val="left"/>
      <w:pPr>
        <w:ind w:left="8324" w:hanging="360"/>
      </w:pPr>
      <w:rPr>
        <w:rFonts w:ascii="Wingdings" w:hAnsi="Wingdings" w:hint="default"/>
      </w:rPr>
    </w:lvl>
  </w:abstractNum>
  <w:abstractNum w:abstractNumId="17" w15:restartNumberingAfterBreak="0">
    <w:nsid w:val="14007BD8"/>
    <w:multiLevelType w:val="hybridMultilevel"/>
    <w:tmpl w:val="B630DDD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4A12627"/>
    <w:multiLevelType w:val="hybridMultilevel"/>
    <w:tmpl w:val="A1BE616E"/>
    <w:lvl w:ilvl="0" w:tplc="EAEC151E">
      <w:start w:val="1"/>
      <w:numFmt w:val="bullet"/>
      <w:lvlText w:val=""/>
      <w:lvlJc w:val="left"/>
      <w:pPr>
        <w:ind w:left="2260" w:hanging="360"/>
      </w:pPr>
      <w:rPr>
        <w:rFonts w:ascii="Symbol" w:hAnsi="Symbol" w:hint="default"/>
        <w:color w:val="auto"/>
        <w:sz w:val="16"/>
        <w:szCs w:val="16"/>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9" w15:restartNumberingAfterBreak="0">
    <w:nsid w:val="15A34C86"/>
    <w:multiLevelType w:val="hybridMultilevel"/>
    <w:tmpl w:val="1A86E764"/>
    <w:lvl w:ilvl="0" w:tplc="7864F9EA">
      <w:start w:val="1"/>
      <w:numFmt w:val="lowerLetter"/>
      <w:lvlText w:val="%1)"/>
      <w:lvlJc w:val="left"/>
      <w:pPr>
        <w:ind w:left="987" w:hanging="360"/>
      </w:pPr>
      <w:rPr>
        <w:rFonts w:hint="default"/>
      </w:rPr>
    </w:lvl>
    <w:lvl w:ilvl="1" w:tplc="20000019" w:tentative="1">
      <w:start w:val="1"/>
      <w:numFmt w:val="lowerLetter"/>
      <w:lvlText w:val="%2."/>
      <w:lvlJc w:val="left"/>
      <w:pPr>
        <w:ind w:left="1707" w:hanging="360"/>
      </w:pPr>
    </w:lvl>
    <w:lvl w:ilvl="2" w:tplc="2000001B" w:tentative="1">
      <w:start w:val="1"/>
      <w:numFmt w:val="lowerRoman"/>
      <w:lvlText w:val="%3."/>
      <w:lvlJc w:val="right"/>
      <w:pPr>
        <w:ind w:left="2427" w:hanging="180"/>
      </w:pPr>
    </w:lvl>
    <w:lvl w:ilvl="3" w:tplc="2000000F" w:tentative="1">
      <w:start w:val="1"/>
      <w:numFmt w:val="decimal"/>
      <w:lvlText w:val="%4."/>
      <w:lvlJc w:val="left"/>
      <w:pPr>
        <w:ind w:left="3147" w:hanging="360"/>
      </w:pPr>
    </w:lvl>
    <w:lvl w:ilvl="4" w:tplc="20000019" w:tentative="1">
      <w:start w:val="1"/>
      <w:numFmt w:val="lowerLetter"/>
      <w:lvlText w:val="%5."/>
      <w:lvlJc w:val="left"/>
      <w:pPr>
        <w:ind w:left="3867" w:hanging="360"/>
      </w:pPr>
    </w:lvl>
    <w:lvl w:ilvl="5" w:tplc="2000001B" w:tentative="1">
      <w:start w:val="1"/>
      <w:numFmt w:val="lowerRoman"/>
      <w:lvlText w:val="%6."/>
      <w:lvlJc w:val="right"/>
      <w:pPr>
        <w:ind w:left="4587" w:hanging="180"/>
      </w:pPr>
    </w:lvl>
    <w:lvl w:ilvl="6" w:tplc="2000000F" w:tentative="1">
      <w:start w:val="1"/>
      <w:numFmt w:val="decimal"/>
      <w:lvlText w:val="%7."/>
      <w:lvlJc w:val="left"/>
      <w:pPr>
        <w:ind w:left="5307" w:hanging="360"/>
      </w:pPr>
    </w:lvl>
    <w:lvl w:ilvl="7" w:tplc="20000019" w:tentative="1">
      <w:start w:val="1"/>
      <w:numFmt w:val="lowerLetter"/>
      <w:lvlText w:val="%8."/>
      <w:lvlJc w:val="left"/>
      <w:pPr>
        <w:ind w:left="6027" w:hanging="360"/>
      </w:pPr>
    </w:lvl>
    <w:lvl w:ilvl="8" w:tplc="2000001B" w:tentative="1">
      <w:start w:val="1"/>
      <w:numFmt w:val="lowerRoman"/>
      <w:lvlText w:val="%9."/>
      <w:lvlJc w:val="right"/>
      <w:pPr>
        <w:ind w:left="6747" w:hanging="180"/>
      </w:pPr>
    </w:lvl>
  </w:abstractNum>
  <w:abstractNum w:abstractNumId="20" w15:restartNumberingAfterBreak="0">
    <w:nsid w:val="16172238"/>
    <w:multiLevelType w:val="hybridMultilevel"/>
    <w:tmpl w:val="FB5A44FA"/>
    <w:lvl w:ilvl="0" w:tplc="04090017">
      <w:start w:val="1"/>
      <w:numFmt w:val="lowerLetter"/>
      <w:lvlText w:val="%1)"/>
      <w:lvlJc w:val="left"/>
      <w:pPr>
        <w:ind w:left="2564" w:hanging="360"/>
      </w:pPr>
    </w:lvl>
    <w:lvl w:ilvl="1" w:tplc="04090019" w:tentative="1">
      <w:start w:val="1"/>
      <w:numFmt w:val="lowerLetter"/>
      <w:lvlText w:val="%2."/>
      <w:lvlJc w:val="left"/>
      <w:pPr>
        <w:ind w:left="3284" w:hanging="360"/>
      </w:pPr>
    </w:lvl>
    <w:lvl w:ilvl="2" w:tplc="0409001B" w:tentative="1">
      <w:start w:val="1"/>
      <w:numFmt w:val="lowerRoman"/>
      <w:lvlText w:val="%3."/>
      <w:lvlJc w:val="right"/>
      <w:pPr>
        <w:ind w:left="4004" w:hanging="180"/>
      </w:pPr>
    </w:lvl>
    <w:lvl w:ilvl="3" w:tplc="0409000F" w:tentative="1">
      <w:start w:val="1"/>
      <w:numFmt w:val="decimal"/>
      <w:lvlText w:val="%4."/>
      <w:lvlJc w:val="left"/>
      <w:pPr>
        <w:ind w:left="4724" w:hanging="360"/>
      </w:pPr>
    </w:lvl>
    <w:lvl w:ilvl="4" w:tplc="04090019" w:tentative="1">
      <w:start w:val="1"/>
      <w:numFmt w:val="lowerLetter"/>
      <w:lvlText w:val="%5."/>
      <w:lvlJc w:val="left"/>
      <w:pPr>
        <w:ind w:left="5444" w:hanging="360"/>
      </w:pPr>
    </w:lvl>
    <w:lvl w:ilvl="5" w:tplc="0409001B" w:tentative="1">
      <w:start w:val="1"/>
      <w:numFmt w:val="lowerRoman"/>
      <w:lvlText w:val="%6."/>
      <w:lvlJc w:val="right"/>
      <w:pPr>
        <w:ind w:left="6164" w:hanging="180"/>
      </w:pPr>
    </w:lvl>
    <w:lvl w:ilvl="6" w:tplc="0409000F" w:tentative="1">
      <w:start w:val="1"/>
      <w:numFmt w:val="decimal"/>
      <w:lvlText w:val="%7."/>
      <w:lvlJc w:val="left"/>
      <w:pPr>
        <w:ind w:left="6884" w:hanging="360"/>
      </w:pPr>
    </w:lvl>
    <w:lvl w:ilvl="7" w:tplc="04090019" w:tentative="1">
      <w:start w:val="1"/>
      <w:numFmt w:val="lowerLetter"/>
      <w:lvlText w:val="%8."/>
      <w:lvlJc w:val="left"/>
      <w:pPr>
        <w:ind w:left="7604" w:hanging="360"/>
      </w:pPr>
    </w:lvl>
    <w:lvl w:ilvl="8" w:tplc="0409001B" w:tentative="1">
      <w:start w:val="1"/>
      <w:numFmt w:val="lowerRoman"/>
      <w:lvlText w:val="%9."/>
      <w:lvlJc w:val="right"/>
      <w:pPr>
        <w:ind w:left="8324" w:hanging="180"/>
      </w:pPr>
    </w:lvl>
  </w:abstractNum>
  <w:abstractNum w:abstractNumId="21" w15:restartNumberingAfterBreak="0">
    <w:nsid w:val="16265B85"/>
    <w:multiLevelType w:val="hybridMultilevel"/>
    <w:tmpl w:val="88F4612A"/>
    <w:lvl w:ilvl="0" w:tplc="16BA1EA6">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16457B56"/>
    <w:multiLevelType w:val="hybridMultilevel"/>
    <w:tmpl w:val="C866A0A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B106EAA"/>
    <w:multiLevelType w:val="hybridMultilevel"/>
    <w:tmpl w:val="B906CF1A"/>
    <w:lvl w:ilvl="0" w:tplc="FF4A3D4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C965B0C"/>
    <w:multiLevelType w:val="hybridMultilevel"/>
    <w:tmpl w:val="6226DDF6"/>
    <w:lvl w:ilvl="0" w:tplc="15E696D8">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4C2324"/>
    <w:multiLevelType w:val="hybridMultilevel"/>
    <w:tmpl w:val="D4DC7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7E32F3"/>
    <w:multiLevelType w:val="hybridMultilevel"/>
    <w:tmpl w:val="922288EE"/>
    <w:lvl w:ilvl="0" w:tplc="EAEC151E">
      <w:start w:val="1"/>
      <w:numFmt w:val="bullet"/>
      <w:lvlText w:val=""/>
      <w:lvlJc w:val="left"/>
      <w:pPr>
        <w:ind w:left="2856" w:hanging="360"/>
      </w:pPr>
      <w:rPr>
        <w:rFonts w:ascii="Symbol" w:hAnsi="Symbol" w:hint="default"/>
        <w:color w:val="auto"/>
        <w:sz w:val="16"/>
        <w:szCs w:val="16"/>
      </w:rPr>
    </w:lvl>
    <w:lvl w:ilvl="1" w:tplc="04090003" w:tentative="1">
      <w:start w:val="1"/>
      <w:numFmt w:val="bullet"/>
      <w:lvlText w:val="o"/>
      <w:lvlJc w:val="left"/>
      <w:pPr>
        <w:ind w:left="3576" w:hanging="360"/>
      </w:pPr>
      <w:rPr>
        <w:rFonts w:ascii="Courier New" w:hAnsi="Courier New" w:cs="Courier New" w:hint="default"/>
      </w:rPr>
    </w:lvl>
    <w:lvl w:ilvl="2" w:tplc="04090005" w:tentative="1">
      <w:start w:val="1"/>
      <w:numFmt w:val="bullet"/>
      <w:lvlText w:val=""/>
      <w:lvlJc w:val="left"/>
      <w:pPr>
        <w:ind w:left="4296" w:hanging="360"/>
      </w:pPr>
      <w:rPr>
        <w:rFonts w:ascii="Wingdings" w:hAnsi="Wingdings" w:hint="default"/>
      </w:rPr>
    </w:lvl>
    <w:lvl w:ilvl="3" w:tplc="04090001" w:tentative="1">
      <w:start w:val="1"/>
      <w:numFmt w:val="bullet"/>
      <w:lvlText w:val=""/>
      <w:lvlJc w:val="left"/>
      <w:pPr>
        <w:ind w:left="5016" w:hanging="360"/>
      </w:pPr>
      <w:rPr>
        <w:rFonts w:ascii="Symbol" w:hAnsi="Symbol" w:hint="default"/>
      </w:rPr>
    </w:lvl>
    <w:lvl w:ilvl="4" w:tplc="04090003" w:tentative="1">
      <w:start w:val="1"/>
      <w:numFmt w:val="bullet"/>
      <w:lvlText w:val="o"/>
      <w:lvlJc w:val="left"/>
      <w:pPr>
        <w:ind w:left="5736" w:hanging="360"/>
      </w:pPr>
      <w:rPr>
        <w:rFonts w:ascii="Courier New" w:hAnsi="Courier New" w:cs="Courier New" w:hint="default"/>
      </w:rPr>
    </w:lvl>
    <w:lvl w:ilvl="5" w:tplc="04090005" w:tentative="1">
      <w:start w:val="1"/>
      <w:numFmt w:val="bullet"/>
      <w:lvlText w:val=""/>
      <w:lvlJc w:val="left"/>
      <w:pPr>
        <w:ind w:left="6456" w:hanging="360"/>
      </w:pPr>
      <w:rPr>
        <w:rFonts w:ascii="Wingdings" w:hAnsi="Wingdings" w:hint="default"/>
      </w:rPr>
    </w:lvl>
    <w:lvl w:ilvl="6" w:tplc="04090001" w:tentative="1">
      <w:start w:val="1"/>
      <w:numFmt w:val="bullet"/>
      <w:lvlText w:val=""/>
      <w:lvlJc w:val="left"/>
      <w:pPr>
        <w:ind w:left="7176" w:hanging="360"/>
      </w:pPr>
      <w:rPr>
        <w:rFonts w:ascii="Symbol" w:hAnsi="Symbol" w:hint="default"/>
      </w:rPr>
    </w:lvl>
    <w:lvl w:ilvl="7" w:tplc="04090003" w:tentative="1">
      <w:start w:val="1"/>
      <w:numFmt w:val="bullet"/>
      <w:lvlText w:val="o"/>
      <w:lvlJc w:val="left"/>
      <w:pPr>
        <w:ind w:left="7896" w:hanging="360"/>
      </w:pPr>
      <w:rPr>
        <w:rFonts w:ascii="Courier New" w:hAnsi="Courier New" w:cs="Courier New" w:hint="default"/>
      </w:rPr>
    </w:lvl>
    <w:lvl w:ilvl="8" w:tplc="04090005" w:tentative="1">
      <w:start w:val="1"/>
      <w:numFmt w:val="bullet"/>
      <w:lvlText w:val=""/>
      <w:lvlJc w:val="left"/>
      <w:pPr>
        <w:ind w:left="8616" w:hanging="360"/>
      </w:pPr>
      <w:rPr>
        <w:rFonts w:ascii="Wingdings" w:hAnsi="Wingdings" w:hint="default"/>
      </w:rPr>
    </w:lvl>
  </w:abstractNum>
  <w:abstractNum w:abstractNumId="27" w15:restartNumberingAfterBreak="0">
    <w:nsid w:val="1D8363A4"/>
    <w:multiLevelType w:val="hybridMultilevel"/>
    <w:tmpl w:val="964C8D2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1E7113C9"/>
    <w:multiLevelType w:val="hybridMultilevel"/>
    <w:tmpl w:val="6AA25416"/>
    <w:lvl w:ilvl="0" w:tplc="16BA1EA6">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ED2163F"/>
    <w:multiLevelType w:val="hybridMultilevel"/>
    <w:tmpl w:val="344212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0E2490"/>
    <w:multiLevelType w:val="multilevel"/>
    <w:tmpl w:val="E74038C2"/>
    <w:lvl w:ilvl="0">
      <w:start w:val="1"/>
      <w:numFmt w:val="decimal"/>
      <w:lvlText w:val="%1."/>
      <w:lvlJc w:val="left"/>
      <w:pPr>
        <w:ind w:left="720" w:hanging="360"/>
      </w:p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440" w:hanging="108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1800" w:hanging="1440"/>
      </w:pPr>
      <w:rPr>
        <w:rFonts w:hint="default"/>
        <w:color w:val="000000"/>
      </w:rPr>
    </w:lvl>
  </w:abstractNum>
  <w:abstractNum w:abstractNumId="31" w15:restartNumberingAfterBreak="0">
    <w:nsid w:val="20016C42"/>
    <w:multiLevelType w:val="hybridMultilevel"/>
    <w:tmpl w:val="D5F0F54E"/>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2" w15:restartNumberingAfterBreak="0">
    <w:nsid w:val="21E03560"/>
    <w:multiLevelType w:val="hybridMultilevel"/>
    <w:tmpl w:val="D0165A74"/>
    <w:lvl w:ilvl="0" w:tplc="EAEC151E">
      <w:start w:val="1"/>
      <w:numFmt w:val="bullet"/>
      <w:lvlText w:val=""/>
      <w:lvlJc w:val="left"/>
      <w:pPr>
        <w:ind w:left="2160" w:hanging="360"/>
      </w:pPr>
      <w:rPr>
        <w:rFonts w:ascii="Symbol" w:hAnsi="Symbol" w:hint="default"/>
        <w:color w:val="auto"/>
        <w:sz w:val="16"/>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22A5464C"/>
    <w:multiLevelType w:val="hybridMultilevel"/>
    <w:tmpl w:val="102E04F2"/>
    <w:lvl w:ilvl="0" w:tplc="16BA1EA6">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2479690A"/>
    <w:multiLevelType w:val="hybridMultilevel"/>
    <w:tmpl w:val="D1A65502"/>
    <w:lvl w:ilvl="0" w:tplc="20000001">
      <w:start w:val="1"/>
      <w:numFmt w:val="bullet"/>
      <w:lvlText w:val=""/>
      <w:lvlJc w:val="left"/>
      <w:pPr>
        <w:ind w:left="1931" w:hanging="360"/>
      </w:pPr>
      <w:rPr>
        <w:rFonts w:ascii="Symbol" w:hAnsi="Symbol" w:hint="default"/>
      </w:rPr>
    </w:lvl>
    <w:lvl w:ilvl="1" w:tplc="20000003" w:tentative="1">
      <w:start w:val="1"/>
      <w:numFmt w:val="bullet"/>
      <w:lvlText w:val="o"/>
      <w:lvlJc w:val="left"/>
      <w:pPr>
        <w:ind w:left="2651" w:hanging="360"/>
      </w:pPr>
      <w:rPr>
        <w:rFonts w:ascii="Courier New" w:hAnsi="Courier New" w:cs="Courier New" w:hint="default"/>
      </w:rPr>
    </w:lvl>
    <w:lvl w:ilvl="2" w:tplc="20000005" w:tentative="1">
      <w:start w:val="1"/>
      <w:numFmt w:val="bullet"/>
      <w:lvlText w:val=""/>
      <w:lvlJc w:val="left"/>
      <w:pPr>
        <w:ind w:left="3371" w:hanging="360"/>
      </w:pPr>
      <w:rPr>
        <w:rFonts w:ascii="Wingdings" w:hAnsi="Wingdings" w:hint="default"/>
      </w:rPr>
    </w:lvl>
    <w:lvl w:ilvl="3" w:tplc="20000001" w:tentative="1">
      <w:start w:val="1"/>
      <w:numFmt w:val="bullet"/>
      <w:lvlText w:val=""/>
      <w:lvlJc w:val="left"/>
      <w:pPr>
        <w:ind w:left="4091" w:hanging="360"/>
      </w:pPr>
      <w:rPr>
        <w:rFonts w:ascii="Symbol" w:hAnsi="Symbol" w:hint="default"/>
      </w:rPr>
    </w:lvl>
    <w:lvl w:ilvl="4" w:tplc="20000003" w:tentative="1">
      <w:start w:val="1"/>
      <w:numFmt w:val="bullet"/>
      <w:lvlText w:val="o"/>
      <w:lvlJc w:val="left"/>
      <w:pPr>
        <w:ind w:left="4811" w:hanging="360"/>
      </w:pPr>
      <w:rPr>
        <w:rFonts w:ascii="Courier New" w:hAnsi="Courier New" w:cs="Courier New" w:hint="default"/>
      </w:rPr>
    </w:lvl>
    <w:lvl w:ilvl="5" w:tplc="20000005" w:tentative="1">
      <w:start w:val="1"/>
      <w:numFmt w:val="bullet"/>
      <w:lvlText w:val=""/>
      <w:lvlJc w:val="left"/>
      <w:pPr>
        <w:ind w:left="5531" w:hanging="360"/>
      </w:pPr>
      <w:rPr>
        <w:rFonts w:ascii="Wingdings" w:hAnsi="Wingdings" w:hint="default"/>
      </w:rPr>
    </w:lvl>
    <w:lvl w:ilvl="6" w:tplc="20000001" w:tentative="1">
      <w:start w:val="1"/>
      <w:numFmt w:val="bullet"/>
      <w:lvlText w:val=""/>
      <w:lvlJc w:val="left"/>
      <w:pPr>
        <w:ind w:left="6251" w:hanging="360"/>
      </w:pPr>
      <w:rPr>
        <w:rFonts w:ascii="Symbol" w:hAnsi="Symbol" w:hint="default"/>
      </w:rPr>
    </w:lvl>
    <w:lvl w:ilvl="7" w:tplc="20000003" w:tentative="1">
      <w:start w:val="1"/>
      <w:numFmt w:val="bullet"/>
      <w:lvlText w:val="o"/>
      <w:lvlJc w:val="left"/>
      <w:pPr>
        <w:ind w:left="6971" w:hanging="360"/>
      </w:pPr>
      <w:rPr>
        <w:rFonts w:ascii="Courier New" w:hAnsi="Courier New" w:cs="Courier New" w:hint="default"/>
      </w:rPr>
    </w:lvl>
    <w:lvl w:ilvl="8" w:tplc="20000005" w:tentative="1">
      <w:start w:val="1"/>
      <w:numFmt w:val="bullet"/>
      <w:lvlText w:val=""/>
      <w:lvlJc w:val="left"/>
      <w:pPr>
        <w:ind w:left="7691" w:hanging="360"/>
      </w:pPr>
      <w:rPr>
        <w:rFonts w:ascii="Wingdings" w:hAnsi="Wingdings" w:hint="default"/>
      </w:rPr>
    </w:lvl>
  </w:abstractNum>
  <w:abstractNum w:abstractNumId="35" w15:restartNumberingAfterBreak="0">
    <w:nsid w:val="250F7342"/>
    <w:multiLevelType w:val="hybridMultilevel"/>
    <w:tmpl w:val="FEB28704"/>
    <w:lvl w:ilvl="0" w:tplc="04090007">
      <w:start w:val="1"/>
      <w:numFmt w:val="bullet"/>
      <w:lvlText w:val=""/>
      <w:lvlJc w:val="left"/>
      <w:pPr>
        <w:ind w:left="1440" w:hanging="360"/>
      </w:pPr>
      <w:rPr>
        <w:rFonts w:ascii="Wingdings" w:hAnsi="Wingdings" w:hint="default"/>
        <w:sz w:val="16"/>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6" w15:restartNumberingAfterBreak="0">
    <w:nsid w:val="25A97880"/>
    <w:multiLevelType w:val="hybridMultilevel"/>
    <w:tmpl w:val="2F8468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BE828C2"/>
    <w:multiLevelType w:val="hybridMultilevel"/>
    <w:tmpl w:val="9DDA320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2D820E43"/>
    <w:multiLevelType w:val="hybridMultilevel"/>
    <w:tmpl w:val="8F7ACA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F17402A"/>
    <w:multiLevelType w:val="multilevel"/>
    <w:tmpl w:val="9FD42972"/>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05D2BDA"/>
    <w:multiLevelType w:val="hybridMultilevel"/>
    <w:tmpl w:val="FF2E0B8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0FA1B2D"/>
    <w:multiLevelType w:val="hybridMultilevel"/>
    <w:tmpl w:val="89B09B1E"/>
    <w:lvl w:ilvl="0" w:tplc="04090013">
      <w:start w:val="1"/>
      <w:numFmt w:val="upperRoman"/>
      <w:lvlText w:val="%1."/>
      <w:lvlJc w:val="righ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2" w15:restartNumberingAfterBreak="0">
    <w:nsid w:val="343633B2"/>
    <w:multiLevelType w:val="hybridMultilevel"/>
    <w:tmpl w:val="E146C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03052F"/>
    <w:multiLevelType w:val="hybridMultilevel"/>
    <w:tmpl w:val="F48C3AAE"/>
    <w:lvl w:ilvl="0" w:tplc="04090005">
      <w:start w:val="1"/>
      <w:numFmt w:val="bullet"/>
      <w:lvlText w:val=""/>
      <w:lvlJc w:val="left"/>
      <w:pPr>
        <w:ind w:left="2978" w:hanging="360"/>
      </w:pPr>
      <w:rPr>
        <w:rFonts w:ascii="Wingdings" w:hAnsi="Wingdings" w:hint="default"/>
      </w:rPr>
    </w:lvl>
    <w:lvl w:ilvl="1" w:tplc="04090003">
      <w:start w:val="1"/>
      <w:numFmt w:val="bullet"/>
      <w:lvlText w:val="o"/>
      <w:lvlJc w:val="left"/>
      <w:pPr>
        <w:ind w:left="3698" w:hanging="360"/>
      </w:pPr>
      <w:rPr>
        <w:rFonts w:ascii="Courier New" w:hAnsi="Courier New" w:hint="default"/>
      </w:rPr>
    </w:lvl>
    <w:lvl w:ilvl="2" w:tplc="04090005" w:tentative="1">
      <w:start w:val="1"/>
      <w:numFmt w:val="bullet"/>
      <w:lvlText w:val=""/>
      <w:lvlJc w:val="left"/>
      <w:pPr>
        <w:ind w:left="4418" w:hanging="360"/>
      </w:pPr>
      <w:rPr>
        <w:rFonts w:ascii="Wingdings" w:hAnsi="Wingdings" w:hint="default"/>
      </w:rPr>
    </w:lvl>
    <w:lvl w:ilvl="3" w:tplc="04090001" w:tentative="1">
      <w:start w:val="1"/>
      <w:numFmt w:val="bullet"/>
      <w:lvlText w:val=""/>
      <w:lvlJc w:val="left"/>
      <w:pPr>
        <w:ind w:left="5138" w:hanging="360"/>
      </w:pPr>
      <w:rPr>
        <w:rFonts w:ascii="Symbol" w:hAnsi="Symbol" w:hint="default"/>
      </w:rPr>
    </w:lvl>
    <w:lvl w:ilvl="4" w:tplc="04090003" w:tentative="1">
      <w:start w:val="1"/>
      <w:numFmt w:val="bullet"/>
      <w:lvlText w:val="o"/>
      <w:lvlJc w:val="left"/>
      <w:pPr>
        <w:ind w:left="5858" w:hanging="360"/>
      </w:pPr>
      <w:rPr>
        <w:rFonts w:ascii="Courier New" w:hAnsi="Courier New" w:hint="default"/>
      </w:rPr>
    </w:lvl>
    <w:lvl w:ilvl="5" w:tplc="04090005" w:tentative="1">
      <w:start w:val="1"/>
      <w:numFmt w:val="bullet"/>
      <w:lvlText w:val=""/>
      <w:lvlJc w:val="left"/>
      <w:pPr>
        <w:ind w:left="6578" w:hanging="360"/>
      </w:pPr>
      <w:rPr>
        <w:rFonts w:ascii="Wingdings" w:hAnsi="Wingdings" w:hint="default"/>
      </w:rPr>
    </w:lvl>
    <w:lvl w:ilvl="6" w:tplc="04090001" w:tentative="1">
      <w:start w:val="1"/>
      <w:numFmt w:val="bullet"/>
      <w:lvlText w:val=""/>
      <w:lvlJc w:val="left"/>
      <w:pPr>
        <w:ind w:left="7298" w:hanging="360"/>
      </w:pPr>
      <w:rPr>
        <w:rFonts w:ascii="Symbol" w:hAnsi="Symbol" w:hint="default"/>
      </w:rPr>
    </w:lvl>
    <w:lvl w:ilvl="7" w:tplc="04090003" w:tentative="1">
      <w:start w:val="1"/>
      <w:numFmt w:val="bullet"/>
      <w:lvlText w:val="o"/>
      <w:lvlJc w:val="left"/>
      <w:pPr>
        <w:ind w:left="8018" w:hanging="360"/>
      </w:pPr>
      <w:rPr>
        <w:rFonts w:ascii="Courier New" w:hAnsi="Courier New" w:hint="default"/>
      </w:rPr>
    </w:lvl>
    <w:lvl w:ilvl="8" w:tplc="04090005" w:tentative="1">
      <w:start w:val="1"/>
      <w:numFmt w:val="bullet"/>
      <w:lvlText w:val=""/>
      <w:lvlJc w:val="left"/>
      <w:pPr>
        <w:ind w:left="8738" w:hanging="360"/>
      </w:pPr>
      <w:rPr>
        <w:rFonts w:ascii="Wingdings" w:hAnsi="Wingdings" w:hint="default"/>
      </w:rPr>
    </w:lvl>
  </w:abstractNum>
  <w:abstractNum w:abstractNumId="44" w15:restartNumberingAfterBreak="0">
    <w:nsid w:val="358D2BE7"/>
    <w:multiLevelType w:val="hybridMultilevel"/>
    <w:tmpl w:val="0FDA97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5D56CBA"/>
    <w:multiLevelType w:val="hybridMultilevel"/>
    <w:tmpl w:val="E4AC26B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96527C1"/>
    <w:multiLevelType w:val="hybridMultilevel"/>
    <w:tmpl w:val="81D6789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97D2F91"/>
    <w:multiLevelType w:val="hybridMultilevel"/>
    <w:tmpl w:val="364099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9F8146D"/>
    <w:multiLevelType w:val="multilevel"/>
    <w:tmpl w:val="80D03514"/>
    <w:lvl w:ilvl="0">
      <w:start w:val="1"/>
      <w:numFmt w:val="bullet"/>
      <w:pStyle w:val="MajorL2Last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A75A07"/>
    <w:multiLevelType w:val="hybridMultilevel"/>
    <w:tmpl w:val="34A6298C"/>
    <w:lvl w:ilvl="0" w:tplc="15E696D8">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B334826"/>
    <w:multiLevelType w:val="hybridMultilevel"/>
    <w:tmpl w:val="5A5E3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B7950A0"/>
    <w:multiLevelType w:val="hybridMultilevel"/>
    <w:tmpl w:val="7ECE1A70"/>
    <w:lvl w:ilvl="0" w:tplc="EAEC151E">
      <w:start w:val="1"/>
      <w:numFmt w:val="bullet"/>
      <w:lvlText w:val=""/>
      <w:lvlJc w:val="left"/>
      <w:pPr>
        <w:ind w:left="2160" w:hanging="360"/>
      </w:pPr>
      <w:rPr>
        <w:rFonts w:ascii="Symbol" w:hAnsi="Symbol" w:hint="default"/>
        <w:color w:val="auto"/>
        <w:sz w:val="16"/>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3D4F3205"/>
    <w:multiLevelType w:val="hybridMultilevel"/>
    <w:tmpl w:val="263406C0"/>
    <w:lvl w:ilvl="0" w:tplc="04090005">
      <w:start w:val="1"/>
      <w:numFmt w:val="bullet"/>
      <w:lvlText w:val=""/>
      <w:lvlJc w:val="left"/>
      <w:pPr>
        <w:ind w:left="1540" w:hanging="360"/>
      </w:pPr>
      <w:rPr>
        <w:rFonts w:ascii="Wingdings" w:hAnsi="Wingdings"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3" w15:restartNumberingAfterBreak="0">
    <w:nsid w:val="3D7D329C"/>
    <w:multiLevelType w:val="hybridMultilevel"/>
    <w:tmpl w:val="9A6469CC"/>
    <w:lvl w:ilvl="0" w:tplc="04090005">
      <w:start w:val="1"/>
      <w:numFmt w:val="bullet"/>
      <w:lvlText w:val=""/>
      <w:lvlJc w:val="left"/>
      <w:pPr>
        <w:ind w:left="1865" w:hanging="360"/>
      </w:pPr>
      <w:rPr>
        <w:rFonts w:ascii="Wingdings" w:hAnsi="Wingdings"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54" w15:restartNumberingAfterBreak="0">
    <w:nsid w:val="3F142F3D"/>
    <w:multiLevelType w:val="hybridMultilevel"/>
    <w:tmpl w:val="CFB052B2"/>
    <w:lvl w:ilvl="0" w:tplc="F0408D48">
      <w:start w:val="1"/>
      <w:numFmt w:val="bullet"/>
      <w:lvlText w:val="-"/>
      <w:lvlJc w:val="left"/>
      <w:pPr>
        <w:tabs>
          <w:tab w:val="num" w:pos="720"/>
        </w:tabs>
        <w:ind w:left="720" w:hanging="360"/>
      </w:pPr>
      <w:rPr>
        <w:rFonts w:hAnsi="Wingdings" w:hint="eastAsia"/>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0DE5000"/>
    <w:multiLevelType w:val="hybridMultilevel"/>
    <w:tmpl w:val="DCD0D4D2"/>
    <w:lvl w:ilvl="0" w:tplc="04090019">
      <w:start w:val="1"/>
      <w:numFmt w:val="lowerLetter"/>
      <w:lvlText w:val="%1."/>
      <w:lvlJc w:val="left"/>
      <w:pPr>
        <w:ind w:left="2160" w:hanging="360"/>
      </w:pPr>
    </w:lvl>
    <w:lvl w:ilvl="1" w:tplc="20000013">
      <w:start w:val="1"/>
      <w:numFmt w:val="upp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41F05AE9"/>
    <w:multiLevelType w:val="hybridMultilevel"/>
    <w:tmpl w:val="C92E9038"/>
    <w:lvl w:ilvl="0" w:tplc="04090007">
      <w:start w:val="1"/>
      <w:numFmt w:val="bullet"/>
      <w:lvlText w:val=""/>
      <w:lvlJc w:val="left"/>
      <w:pPr>
        <w:ind w:left="1211"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4809D9"/>
    <w:multiLevelType w:val="hybridMultilevel"/>
    <w:tmpl w:val="1C14B2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2493CC3"/>
    <w:multiLevelType w:val="hybridMultilevel"/>
    <w:tmpl w:val="6B4E0280"/>
    <w:lvl w:ilvl="0" w:tplc="0968434E">
      <w:start w:val="2"/>
      <w:numFmt w:val="upperRoman"/>
      <w:lvlText w:val="%1."/>
      <w:lvlJc w:val="right"/>
      <w:pPr>
        <w:ind w:left="28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42E05C1E"/>
    <w:multiLevelType w:val="hybridMultilevel"/>
    <w:tmpl w:val="4CA2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F417BF"/>
    <w:multiLevelType w:val="hybridMultilevel"/>
    <w:tmpl w:val="763EC466"/>
    <w:lvl w:ilvl="0" w:tplc="0778F02C">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457F55CE"/>
    <w:multiLevelType w:val="hybridMultilevel"/>
    <w:tmpl w:val="1D86EFA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45A17AA7"/>
    <w:multiLevelType w:val="hybridMultilevel"/>
    <w:tmpl w:val="47B8B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47321A0F"/>
    <w:multiLevelType w:val="hybridMultilevel"/>
    <w:tmpl w:val="16B2FF84"/>
    <w:lvl w:ilvl="0" w:tplc="030C37E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81A409A"/>
    <w:multiLevelType w:val="hybridMultilevel"/>
    <w:tmpl w:val="30B279E8"/>
    <w:lvl w:ilvl="0" w:tplc="16BA1EA6">
      <w:numFmt w:val="bullet"/>
      <w:lvlText w:val="-"/>
      <w:lvlJc w:val="left"/>
      <w:pPr>
        <w:ind w:left="2880" w:hanging="360"/>
      </w:pPr>
      <w:rPr>
        <w:rFonts w:ascii="Calibri" w:eastAsia="Calibri" w:hAnsi="Calibri"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5" w15:restartNumberingAfterBreak="0">
    <w:nsid w:val="483971D1"/>
    <w:multiLevelType w:val="hybridMultilevel"/>
    <w:tmpl w:val="7876C75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494B7E2F"/>
    <w:multiLevelType w:val="hybridMultilevel"/>
    <w:tmpl w:val="60AE50C2"/>
    <w:lvl w:ilvl="0" w:tplc="04090005">
      <w:start w:val="1"/>
      <w:numFmt w:val="bullet"/>
      <w:lvlText w:val=""/>
      <w:lvlJc w:val="left"/>
      <w:pPr>
        <w:ind w:left="1880" w:hanging="360"/>
      </w:pPr>
      <w:rPr>
        <w:rFonts w:ascii="Wingdings" w:hAnsi="Wingdings" w:hint="default"/>
      </w:rPr>
    </w:lvl>
    <w:lvl w:ilvl="1" w:tplc="04090003" w:tentative="1">
      <w:start w:val="1"/>
      <w:numFmt w:val="bullet"/>
      <w:lvlText w:val="o"/>
      <w:lvlJc w:val="left"/>
      <w:pPr>
        <w:ind w:left="2600" w:hanging="360"/>
      </w:pPr>
      <w:rPr>
        <w:rFonts w:ascii="Courier New" w:hAnsi="Courier New" w:cs="Courier New" w:hint="default"/>
      </w:rPr>
    </w:lvl>
    <w:lvl w:ilvl="2" w:tplc="04090005" w:tentative="1">
      <w:start w:val="1"/>
      <w:numFmt w:val="bullet"/>
      <w:lvlText w:val=""/>
      <w:lvlJc w:val="left"/>
      <w:pPr>
        <w:ind w:left="3320" w:hanging="360"/>
      </w:pPr>
      <w:rPr>
        <w:rFonts w:ascii="Wingdings" w:hAnsi="Wingdings" w:hint="default"/>
      </w:rPr>
    </w:lvl>
    <w:lvl w:ilvl="3" w:tplc="04090001" w:tentative="1">
      <w:start w:val="1"/>
      <w:numFmt w:val="bullet"/>
      <w:lvlText w:val=""/>
      <w:lvlJc w:val="left"/>
      <w:pPr>
        <w:ind w:left="4040" w:hanging="360"/>
      </w:pPr>
      <w:rPr>
        <w:rFonts w:ascii="Symbol" w:hAnsi="Symbol" w:hint="default"/>
      </w:rPr>
    </w:lvl>
    <w:lvl w:ilvl="4" w:tplc="04090003" w:tentative="1">
      <w:start w:val="1"/>
      <w:numFmt w:val="bullet"/>
      <w:lvlText w:val="o"/>
      <w:lvlJc w:val="left"/>
      <w:pPr>
        <w:ind w:left="4760" w:hanging="360"/>
      </w:pPr>
      <w:rPr>
        <w:rFonts w:ascii="Courier New" w:hAnsi="Courier New" w:cs="Courier New" w:hint="default"/>
      </w:rPr>
    </w:lvl>
    <w:lvl w:ilvl="5" w:tplc="04090005" w:tentative="1">
      <w:start w:val="1"/>
      <w:numFmt w:val="bullet"/>
      <w:lvlText w:val=""/>
      <w:lvlJc w:val="left"/>
      <w:pPr>
        <w:ind w:left="5480" w:hanging="360"/>
      </w:pPr>
      <w:rPr>
        <w:rFonts w:ascii="Wingdings" w:hAnsi="Wingdings" w:hint="default"/>
      </w:rPr>
    </w:lvl>
    <w:lvl w:ilvl="6" w:tplc="04090001" w:tentative="1">
      <w:start w:val="1"/>
      <w:numFmt w:val="bullet"/>
      <w:lvlText w:val=""/>
      <w:lvlJc w:val="left"/>
      <w:pPr>
        <w:ind w:left="6200" w:hanging="360"/>
      </w:pPr>
      <w:rPr>
        <w:rFonts w:ascii="Symbol" w:hAnsi="Symbol" w:hint="default"/>
      </w:rPr>
    </w:lvl>
    <w:lvl w:ilvl="7" w:tplc="04090003" w:tentative="1">
      <w:start w:val="1"/>
      <w:numFmt w:val="bullet"/>
      <w:lvlText w:val="o"/>
      <w:lvlJc w:val="left"/>
      <w:pPr>
        <w:ind w:left="6920" w:hanging="360"/>
      </w:pPr>
      <w:rPr>
        <w:rFonts w:ascii="Courier New" w:hAnsi="Courier New" w:cs="Courier New" w:hint="default"/>
      </w:rPr>
    </w:lvl>
    <w:lvl w:ilvl="8" w:tplc="04090005" w:tentative="1">
      <w:start w:val="1"/>
      <w:numFmt w:val="bullet"/>
      <w:lvlText w:val=""/>
      <w:lvlJc w:val="left"/>
      <w:pPr>
        <w:ind w:left="7640" w:hanging="360"/>
      </w:pPr>
      <w:rPr>
        <w:rFonts w:ascii="Wingdings" w:hAnsi="Wingdings" w:hint="default"/>
      </w:rPr>
    </w:lvl>
  </w:abstractNum>
  <w:abstractNum w:abstractNumId="67" w15:restartNumberingAfterBreak="0">
    <w:nsid w:val="4A904354"/>
    <w:multiLevelType w:val="hybridMultilevel"/>
    <w:tmpl w:val="A4E2FFC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4B176FA6"/>
    <w:multiLevelType w:val="singleLevel"/>
    <w:tmpl w:val="CA26A116"/>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4E34685E"/>
    <w:multiLevelType w:val="hybridMultilevel"/>
    <w:tmpl w:val="35E03D6A"/>
    <w:lvl w:ilvl="0" w:tplc="04090005">
      <w:start w:val="1"/>
      <w:numFmt w:val="bullet"/>
      <w:lvlText w:val=""/>
      <w:lvlJc w:val="left"/>
      <w:pPr>
        <w:ind w:left="216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AF4C7F"/>
    <w:multiLevelType w:val="hybridMultilevel"/>
    <w:tmpl w:val="E4645044"/>
    <w:lvl w:ilvl="0" w:tplc="A252B9C8">
      <w:numFmt w:val="bullet"/>
      <w:lvlText w:val="-"/>
      <w:lvlJc w:val="left"/>
      <w:pPr>
        <w:tabs>
          <w:tab w:val="num" w:pos="1440"/>
        </w:tabs>
        <w:ind w:left="1440" w:hanging="720"/>
      </w:pPr>
      <w:rPr>
        <w:rFonts w:ascii="Arial" w:eastAsia="Times New Roman" w:hAnsi="Arial" w:cs="Aria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1" w15:restartNumberingAfterBreak="0">
    <w:nsid w:val="4EDD337C"/>
    <w:multiLevelType w:val="hybridMultilevel"/>
    <w:tmpl w:val="B32C4DF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15:restartNumberingAfterBreak="0">
    <w:nsid w:val="512E1CA5"/>
    <w:multiLevelType w:val="hybridMultilevel"/>
    <w:tmpl w:val="44AAB92E"/>
    <w:lvl w:ilvl="0" w:tplc="EAEC151E">
      <w:start w:val="1"/>
      <w:numFmt w:val="bullet"/>
      <w:lvlText w:val=""/>
      <w:lvlJc w:val="left"/>
      <w:pPr>
        <w:ind w:left="2880" w:hanging="360"/>
      </w:pPr>
      <w:rPr>
        <w:rFonts w:ascii="Symbol" w:hAnsi="Symbol" w:hint="default"/>
        <w:color w:val="auto"/>
        <w:sz w:val="16"/>
        <w:szCs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3" w15:restartNumberingAfterBreak="0">
    <w:nsid w:val="519E5281"/>
    <w:multiLevelType w:val="hybridMultilevel"/>
    <w:tmpl w:val="A906F1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520F44D4"/>
    <w:multiLevelType w:val="hybridMultilevel"/>
    <w:tmpl w:val="5614AC4A"/>
    <w:lvl w:ilvl="0" w:tplc="20000001">
      <w:start w:val="1"/>
      <w:numFmt w:val="bullet"/>
      <w:lvlText w:val=""/>
      <w:lvlJc w:val="left"/>
      <w:pPr>
        <w:ind w:left="1931" w:hanging="360"/>
      </w:pPr>
      <w:rPr>
        <w:rFonts w:ascii="Symbol" w:hAnsi="Symbol" w:hint="default"/>
      </w:rPr>
    </w:lvl>
    <w:lvl w:ilvl="1" w:tplc="20000003" w:tentative="1">
      <w:start w:val="1"/>
      <w:numFmt w:val="bullet"/>
      <w:lvlText w:val="o"/>
      <w:lvlJc w:val="left"/>
      <w:pPr>
        <w:ind w:left="2651" w:hanging="360"/>
      </w:pPr>
      <w:rPr>
        <w:rFonts w:ascii="Courier New" w:hAnsi="Courier New" w:cs="Courier New" w:hint="default"/>
      </w:rPr>
    </w:lvl>
    <w:lvl w:ilvl="2" w:tplc="20000005" w:tentative="1">
      <w:start w:val="1"/>
      <w:numFmt w:val="bullet"/>
      <w:lvlText w:val=""/>
      <w:lvlJc w:val="left"/>
      <w:pPr>
        <w:ind w:left="3371" w:hanging="360"/>
      </w:pPr>
      <w:rPr>
        <w:rFonts w:ascii="Wingdings" w:hAnsi="Wingdings" w:hint="default"/>
      </w:rPr>
    </w:lvl>
    <w:lvl w:ilvl="3" w:tplc="20000001" w:tentative="1">
      <w:start w:val="1"/>
      <w:numFmt w:val="bullet"/>
      <w:lvlText w:val=""/>
      <w:lvlJc w:val="left"/>
      <w:pPr>
        <w:ind w:left="4091" w:hanging="360"/>
      </w:pPr>
      <w:rPr>
        <w:rFonts w:ascii="Symbol" w:hAnsi="Symbol" w:hint="default"/>
      </w:rPr>
    </w:lvl>
    <w:lvl w:ilvl="4" w:tplc="20000003" w:tentative="1">
      <w:start w:val="1"/>
      <w:numFmt w:val="bullet"/>
      <w:lvlText w:val="o"/>
      <w:lvlJc w:val="left"/>
      <w:pPr>
        <w:ind w:left="4811" w:hanging="360"/>
      </w:pPr>
      <w:rPr>
        <w:rFonts w:ascii="Courier New" w:hAnsi="Courier New" w:cs="Courier New" w:hint="default"/>
      </w:rPr>
    </w:lvl>
    <w:lvl w:ilvl="5" w:tplc="20000005" w:tentative="1">
      <w:start w:val="1"/>
      <w:numFmt w:val="bullet"/>
      <w:lvlText w:val=""/>
      <w:lvlJc w:val="left"/>
      <w:pPr>
        <w:ind w:left="5531" w:hanging="360"/>
      </w:pPr>
      <w:rPr>
        <w:rFonts w:ascii="Wingdings" w:hAnsi="Wingdings" w:hint="default"/>
      </w:rPr>
    </w:lvl>
    <w:lvl w:ilvl="6" w:tplc="20000001" w:tentative="1">
      <w:start w:val="1"/>
      <w:numFmt w:val="bullet"/>
      <w:lvlText w:val=""/>
      <w:lvlJc w:val="left"/>
      <w:pPr>
        <w:ind w:left="6251" w:hanging="360"/>
      </w:pPr>
      <w:rPr>
        <w:rFonts w:ascii="Symbol" w:hAnsi="Symbol" w:hint="default"/>
      </w:rPr>
    </w:lvl>
    <w:lvl w:ilvl="7" w:tplc="20000003" w:tentative="1">
      <w:start w:val="1"/>
      <w:numFmt w:val="bullet"/>
      <w:lvlText w:val="o"/>
      <w:lvlJc w:val="left"/>
      <w:pPr>
        <w:ind w:left="6971" w:hanging="360"/>
      </w:pPr>
      <w:rPr>
        <w:rFonts w:ascii="Courier New" w:hAnsi="Courier New" w:cs="Courier New" w:hint="default"/>
      </w:rPr>
    </w:lvl>
    <w:lvl w:ilvl="8" w:tplc="20000005" w:tentative="1">
      <w:start w:val="1"/>
      <w:numFmt w:val="bullet"/>
      <w:lvlText w:val=""/>
      <w:lvlJc w:val="left"/>
      <w:pPr>
        <w:ind w:left="7691" w:hanging="360"/>
      </w:pPr>
      <w:rPr>
        <w:rFonts w:ascii="Wingdings" w:hAnsi="Wingdings" w:hint="default"/>
      </w:rPr>
    </w:lvl>
  </w:abstractNum>
  <w:abstractNum w:abstractNumId="75" w15:restartNumberingAfterBreak="0">
    <w:nsid w:val="53506CA7"/>
    <w:multiLevelType w:val="hybridMultilevel"/>
    <w:tmpl w:val="2A80DD24"/>
    <w:lvl w:ilvl="0" w:tplc="16BA1EA6">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55A14FC7"/>
    <w:multiLevelType w:val="hybridMultilevel"/>
    <w:tmpl w:val="068C8058"/>
    <w:lvl w:ilvl="0" w:tplc="55D895D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5835279A"/>
    <w:multiLevelType w:val="hybridMultilevel"/>
    <w:tmpl w:val="F9142458"/>
    <w:lvl w:ilvl="0" w:tplc="04090005">
      <w:start w:val="1"/>
      <w:numFmt w:val="bullet"/>
      <w:lvlText w:val=""/>
      <w:lvlJc w:val="left"/>
      <w:pPr>
        <w:ind w:left="1440" w:hanging="360"/>
      </w:pPr>
      <w:rPr>
        <w:rFonts w:ascii="Wingdings" w:hAnsi="Wingdings"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594153FA"/>
    <w:multiLevelType w:val="hybridMultilevel"/>
    <w:tmpl w:val="AAEC90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78107D"/>
    <w:multiLevelType w:val="hybridMultilevel"/>
    <w:tmpl w:val="4118B7E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0" w15:restartNumberingAfterBreak="0">
    <w:nsid w:val="5C4D4D7F"/>
    <w:multiLevelType w:val="hybridMultilevel"/>
    <w:tmpl w:val="76529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C975103"/>
    <w:multiLevelType w:val="hybridMultilevel"/>
    <w:tmpl w:val="E3200250"/>
    <w:lvl w:ilvl="0" w:tplc="133EB490">
      <w:start w:val="1"/>
      <w:numFmt w:val="lowerLetter"/>
      <w:lvlText w:val="%1)"/>
      <w:lvlJc w:val="left"/>
      <w:pPr>
        <w:ind w:left="1440" w:hanging="360"/>
      </w:pPr>
      <w:rPr>
        <w:rFonts w:asciiTheme="minorHAnsi" w:hAnsiTheme="minorHAnsi"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5DCD5B27"/>
    <w:multiLevelType w:val="hybridMultilevel"/>
    <w:tmpl w:val="717C43B0"/>
    <w:lvl w:ilvl="0" w:tplc="EAEC151E">
      <w:start w:val="1"/>
      <w:numFmt w:val="bullet"/>
      <w:lvlText w:val=""/>
      <w:lvlJc w:val="left"/>
      <w:pPr>
        <w:ind w:left="2880" w:hanging="360"/>
      </w:pPr>
      <w:rPr>
        <w:rFonts w:ascii="Symbol" w:hAnsi="Symbol" w:hint="default"/>
        <w:color w:val="auto"/>
        <w:sz w:val="16"/>
        <w:szCs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3" w15:restartNumberingAfterBreak="0">
    <w:nsid w:val="5EB64718"/>
    <w:multiLevelType w:val="hybridMultilevel"/>
    <w:tmpl w:val="55BEDA2C"/>
    <w:lvl w:ilvl="0" w:tplc="04090001">
      <w:start w:val="1"/>
      <w:numFmt w:val="bullet"/>
      <w:lvlText w:val=""/>
      <w:lvlJc w:val="left"/>
      <w:pPr>
        <w:ind w:left="1746" w:hanging="360"/>
      </w:pPr>
      <w:rPr>
        <w:rFonts w:ascii="Symbol" w:hAnsi="Symbol" w:hint="default"/>
      </w:rPr>
    </w:lvl>
    <w:lvl w:ilvl="1" w:tplc="04090003" w:tentative="1">
      <w:start w:val="1"/>
      <w:numFmt w:val="bullet"/>
      <w:lvlText w:val="o"/>
      <w:lvlJc w:val="left"/>
      <w:pPr>
        <w:ind w:left="2466" w:hanging="360"/>
      </w:pPr>
      <w:rPr>
        <w:rFonts w:ascii="Courier New" w:hAnsi="Courier New" w:hint="default"/>
      </w:rPr>
    </w:lvl>
    <w:lvl w:ilvl="2" w:tplc="04090005" w:tentative="1">
      <w:start w:val="1"/>
      <w:numFmt w:val="bullet"/>
      <w:lvlText w:val=""/>
      <w:lvlJc w:val="left"/>
      <w:pPr>
        <w:ind w:left="3186" w:hanging="360"/>
      </w:pPr>
      <w:rPr>
        <w:rFonts w:ascii="Wingdings" w:hAnsi="Wingdings" w:hint="default"/>
      </w:rPr>
    </w:lvl>
    <w:lvl w:ilvl="3" w:tplc="04090001" w:tentative="1">
      <w:start w:val="1"/>
      <w:numFmt w:val="bullet"/>
      <w:lvlText w:val=""/>
      <w:lvlJc w:val="left"/>
      <w:pPr>
        <w:ind w:left="3906" w:hanging="360"/>
      </w:pPr>
      <w:rPr>
        <w:rFonts w:ascii="Symbol" w:hAnsi="Symbol" w:hint="default"/>
      </w:rPr>
    </w:lvl>
    <w:lvl w:ilvl="4" w:tplc="04090003" w:tentative="1">
      <w:start w:val="1"/>
      <w:numFmt w:val="bullet"/>
      <w:lvlText w:val="o"/>
      <w:lvlJc w:val="left"/>
      <w:pPr>
        <w:ind w:left="4626" w:hanging="360"/>
      </w:pPr>
      <w:rPr>
        <w:rFonts w:ascii="Courier New" w:hAnsi="Courier New" w:hint="default"/>
      </w:rPr>
    </w:lvl>
    <w:lvl w:ilvl="5" w:tplc="04090005" w:tentative="1">
      <w:start w:val="1"/>
      <w:numFmt w:val="bullet"/>
      <w:lvlText w:val=""/>
      <w:lvlJc w:val="left"/>
      <w:pPr>
        <w:ind w:left="5346" w:hanging="360"/>
      </w:pPr>
      <w:rPr>
        <w:rFonts w:ascii="Wingdings" w:hAnsi="Wingdings" w:hint="default"/>
      </w:rPr>
    </w:lvl>
    <w:lvl w:ilvl="6" w:tplc="04090001" w:tentative="1">
      <w:start w:val="1"/>
      <w:numFmt w:val="bullet"/>
      <w:lvlText w:val=""/>
      <w:lvlJc w:val="left"/>
      <w:pPr>
        <w:ind w:left="6066" w:hanging="360"/>
      </w:pPr>
      <w:rPr>
        <w:rFonts w:ascii="Symbol" w:hAnsi="Symbol" w:hint="default"/>
      </w:rPr>
    </w:lvl>
    <w:lvl w:ilvl="7" w:tplc="04090003" w:tentative="1">
      <w:start w:val="1"/>
      <w:numFmt w:val="bullet"/>
      <w:lvlText w:val="o"/>
      <w:lvlJc w:val="left"/>
      <w:pPr>
        <w:ind w:left="6786" w:hanging="360"/>
      </w:pPr>
      <w:rPr>
        <w:rFonts w:ascii="Courier New" w:hAnsi="Courier New" w:hint="default"/>
      </w:rPr>
    </w:lvl>
    <w:lvl w:ilvl="8" w:tplc="04090005" w:tentative="1">
      <w:start w:val="1"/>
      <w:numFmt w:val="bullet"/>
      <w:lvlText w:val=""/>
      <w:lvlJc w:val="left"/>
      <w:pPr>
        <w:ind w:left="7506" w:hanging="360"/>
      </w:pPr>
      <w:rPr>
        <w:rFonts w:ascii="Wingdings" w:hAnsi="Wingdings" w:hint="default"/>
      </w:rPr>
    </w:lvl>
  </w:abstractNum>
  <w:abstractNum w:abstractNumId="84" w15:restartNumberingAfterBreak="0">
    <w:nsid w:val="5FD65629"/>
    <w:multiLevelType w:val="hybridMultilevel"/>
    <w:tmpl w:val="4790F048"/>
    <w:lvl w:ilvl="0" w:tplc="EAEC151E">
      <w:start w:val="1"/>
      <w:numFmt w:val="bullet"/>
      <w:lvlText w:val=""/>
      <w:lvlJc w:val="left"/>
      <w:pPr>
        <w:ind w:left="2160" w:hanging="360"/>
      </w:pPr>
      <w:rPr>
        <w:rFonts w:ascii="Symbol" w:hAnsi="Symbol" w:hint="default"/>
        <w:color w:val="auto"/>
        <w:sz w:val="16"/>
        <w:szCs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64AC7912"/>
    <w:multiLevelType w:val="hybridMultilevel"/>
    <w:tmpl w:val="09D6AB30"/>
    <w:lvl w:ilvl="0" w:tplc="15E696D8">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BC40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6B449EA"/>
    <w:multiLevelType w:val="hybridMultilevel"/>
    <w:tmpl w:val="A5BA7C5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8" w15:restartNumberingAfterBreak="0">
    <w:nsid w:val="67C12181"/>
    <w:multiLevelType w:val="hybridMultilevel"/>
    <w:tmpl w:val="340E4BA0"/>
    <w:lvl w:ilvl="0" w:tplc="96A0FF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2D3236"/>
    <w:multiLevelType w:val="hybridMultilevel"/>
    <w:tmpl w:val="E7EE2ABC"/>
    <w:lvl w:ilvl="0" w:tplc="EAEC151E">
      <w:start w:val="1"/>
      <w:numFmt w:val="bullet"/>
      <w:lvlText w:val=""/>
      <w:lvlJc w:val="left"/>
      <w:pPr>
        <w:ind w:left="2880" w:hanging="360"/>
      </w:pPr>
      <w:rPr>
        <w:rFonts w:ascii="Symbol" w:hAnsi="Symbol" w:hint="default"/>
        <w:color w:val="auto"/>
        <w:sz w:val="16"/>
        <w:szCs w:val="16"/>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0" w15:restartNumberingAfterBreak="0">
    <w:nsid w:val="70472A0F"/>
    <w:multiLevelType w:val="hybridMultilevel"/>
    <w:tmpl w:val="6F686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6626DC"/>
    <w:multiLevelType w:val="hybridMultilevel"/>
    <w:tmpl w:val="1C4ABEBC"/>
    <w:lvl w:ilvl="0" w:tplc="04090017">
      <w:start w:val="1"/>
      <w:numFmt w:val="lowerLetter"/>
      <w:lvlText w:val="%1)"/>
      <w:lvlJc w:val="left"/>
      <w:pPr>
        <w:ind w:left="1746" w:hanging="360"/>
      </w:pPr>
    </w:lvl>
    <w:lvl w:ilvl="1" w:tplc="04090019" w:tentative="1">
      <w:start w:val="1"/>
      <w:numFmt w:val="lowerLetter"/>
      <w:lvlText w:val="%2."/>
      <w:lvlJc w:val="left"/>
      <w:pPr>
        <w:ind w:left="2466" w:hanging="360"/>
      </w:pPr>
    </w:lvl>
    <w:lvl w:ilvl="2" w:tplc="0409001B" w:tentative="1">
      <w:start w:val="1"/>
      <w:numFmt w:val="lowerRoman"/>
      <w:lvlText w:val="%3."/>
      <w:lvlJc w:val="right"/>
      <w:pPr>
        <w:ind w:left="3186" w:hanging="180"/>
      </w:pPr>
    </w:lvl>
    <w:lvl w:ilvl="3" w:tplc="0409000F" w:tentative="1">
      <w:start w:val="1"/>
      <w:numFmt w:val="decimal"/>
      <w:lvlText w:val="%4."/>
      <w:lvlJc w:val="left"/>
      <w:pPr>
        <w:ind w:left="3906" w:hanging="360"/>
      </w:pPr>
    </w:lvl>
    <w:lvl w:ilvl="4" w:tplc="04090019" w:tentative="1">
      <w:start w:val="1"/>
      <w:numFmt w:val="lowerLetter"/>
      <w:lvlText w:val="%5."/>
      <w:lvlJc w:val="left"/>
      <w:pPr>
        <w:ind w:left="4626" w:hanging="360"/>
      </w:pPr>
    </w:lvl>
    <w:lvl w:ilvl="5" w:tplc="0409001B" w:tentative="1">
      <w:start w:val="1"/>
      <w:numFmt w:val="lowerRoman"/>
      <w:lvlText w:val="%6."/>
      <w:lvlJc w:val="right"/>
      <w:pPr>
        <w:ind w:left="5346" w:hanging="180"/>
      </w:pPr>
    </w:lvl>
    <w:lvl w:ilvl="6" w:tplc="0409000F" w:tentative="1">
      <w:start w:val="1"/>
      <w:numFmt w:val="decimal"/>
      <w:lvlText w:val="%7."/>
      <w:lvlJc w:val="left"/>
      <w:pPr>
        <w:ind w:left="6066" w:hanging="360"/>
      </w:pPr>
    </w:lvl>
    <w:lvl w:ilvl="7" w:tplc="04090019" w:tentative="1">
      <w:start w:val="1"/>
      <w:numFmt w:val="lowerLetter"/>
      <w:lvlText w:val="%8."/>
      <w:lvlJc w:val="left"/>
      <w:pPr>
        <w:ind w:left="6786" w:hanging="360"/>
      </w:pPr>
    </w:lvl>
    <w:lvl w:ilvl="8" w:tplc="0409001B" w:tentative="1">
      <w:start w:val="1"/>
      <w:numFmt w:val="lowerRoman"/>
      <w:lvlText w:val="%9."/>
      <w:lvlJc w:val="right"/>
      <w:pPr>
        <w:ind w:left="7506" w:hanging="180"/>
      </w:pPr>
    </w:lvl>
  </w:abstractNum>
  <w:abstractNum w:abstractNumId="92" w15:restartNumberingAfterBreak="0">
    <w:nsid w:val="75B1506E"/>
    <w:multiLevelType w:val="hybridMultilevel"/>
    <w:tmpl w:val="C13EE500"/>
    <w:lvl w:ilvl="0" w:tplc="EAEC151E">
      <w:start w:val="1"/>
      <w:numFmt w:val="bullet"/>
      <w:lvlText w:val=""/>
      <w:lvlJc w:val="left"/>
      <w:pPr>
        <w:ind w:left="5759" w:hanging="360"/>
      </w:pPr>
      <w:rPr>
        <w:rFonts w:ascii="Symbol" w:hAnsi="Symbol" w:hint="default"/>
        <w:color w:val="auto"/>
        <w:sz w:val="16"/>
        <w:szCs w:val="16"/>
      </w:rPr>
    </w:lvl>
    <w:lvl w:ilvl="1" w:tplc="04090003" w:tentative="1">
      <w:start w:val="1"/>
      <w:numFmt w:val="bullet"/>
      <w:lvlText w:val="o"/>
      <w:lvlJc w:val="left"/>
      <w:pPr>
        <w:ind w:left="6479" w:hanging="360"/>
      </w:pPr>
      <w:rPr>
        <w:rFonts w:ascii="Courier New" w:hAnsi="Courier New" w:cs="Courier New" w:hint="default"/>
      </w:rPr>
    </w:lvl>
    <w:lvl w:ilvl="2" w:tplc="04090005" w:tentative="1">
      <w:start w:val="1"/>
      <w:numFmt w:val="bullet"/>
      <w:lvlText w:val=""/>
      <w:lvlJc w:val="left"/>
      <w:pPr>
        <w:ind w:left="7199" w:hanging="360"/>
      </w:pPr>
      <w:rPr>
        <w:rFonts w:ascii="Wingdings" w:hAnsi="Wingdings" w:hint="default"/>
      </w:rPr>
    </w:lvl>
    <w:lvl w:ilvl="3" w:tplc="04090001" w:tentative="1">
      <w:start w:val="1"/>
      <w:numFmt w:val="bullet"/>
      <w:lvlText w:val=""/>
      <w:lvlJc w:val="left"/>
      <w:pPr>
        <w:ind w:left="7919" w:hanging="360"/>
      </w:pPr>
      <w:rPr>
        <w:rFonts w:ascii="Symbol" w:hAnsi="Symbol" w:hint="default"/>
      </w:rPr>
    </w:lvl>
    <w:lvl w:ilvl="4" w:tplc="04090003" w:tentative="1">
      <w:start w:val="1"/>
      <w:numFmt w:val="bullet"/>
      <w:lvlText w:val="o"/>
      <w:lvlJc w:val="left"/>
      <w:pPr>
        <w:ind w:left="8639" w:hanging="360"/>
      </w:pPr>
      <w:rPr>
        <w:rFonts w:ascii="Courier New" w:hAnsi="Courier New" w:cs="Courier New" w:hint="default"/>
      </w:rPr>
    </w:lvl>
    <w:lvl w:ilvl="5" w:tplc="04090005" w:tentative="1">
      <w:start w:val="1"/>
      <w:numFmt w:val="bullet"/>
      <w:lvlText w:val=""/>
      <w:lvlJc w:val="left"/>
      <w:pPr>
        <w:ind w:left="9359" w:hanging="360"/>
      </w:pPr>
      <w:rPr>
        <w:rFonts w:ascii="Wingdings" w:hAnsi="Wingdings" w:hint="default"/>
      </w:rPr>
    </w:lvl>
    <w:lvl w:ilvl="6" w:tplc="04090001" w:tentative="1">
      <w:start w:val="1"/>
      <w:numFmt w:val="bullet"/>
      <w:lvlText w:val=""/>
      <w:lvlJc w:val="left"/>
      <w:pPr>
        <w:ind w:left="10079" w:hanging="360"/>
      </w:pPr>
      <w:rPr>
        <w:rFonts w:ascii="Symbol" w:hAnsi="Symbol" w:hint="default"/>
      </w:rPr>
    </w:lvl>
    <w:lvl w:ilvl="7" w:tplc="04090003" w:tentative="1">
      <w:start w:val="1"/>
      <w:numFmt w:val="bullet"/>
      <w:lvlText w:val="o"/>
      <w:lvlJc w:val="left"/>
      <w:pPr>
        <w:ind w:left="10799" w:hanging="360"/>
      </w:pPr>
      <w:rPr>
        <w:rFonts w:ascii="Courier New" w:hAnsi="Courier New" w:cs="Courier New" w:hint="default"/>
      </w:rPr>
    </w:lvl>
    <w:lvl w:ilvl="8" w:tplc="04090005" w:tentative="1">
      <w:start w:val="1"/>
      <w:numFmt w:val="bullet"/>
      <w:lvlText w:val=""/>
      <w:lvlJc w:val="left"/>
      <w:pPr>
        <w:ind w:left="11519" w:hanging="360"/>
      </w:pPr>
      <w:rPr>
        <w:rFonts w:ascii="Wingdings" w:hAnsi="Wingdings" w:hint="default"/>
      </w:rPr>
    </w:lvl>
  </w:abstractNum>
  <w:abstractNum w:abstractNumId="93" w15:restartNumberingAfterBreak="0">
    <w:nsid w:val="76237810"/>
    <w:multiLevelType w:val="hybridMultilevel"/>
    <w:tmpl w:val="0FC68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705547A"/>
    <w:multiLevelType w:val="hybridMultilevel"/>
    <w:tmpl w:val="15CC7DE6"/>
    <w:lvl w:ilvl="0" w:tplc="46489CBC">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8163D1C"/>
    <w:multiLevelType w:val="hybridMultilevel"/>
    <w:tmpl w:val="ACF23516"/>
    <w:lvl w:ilvl="0" w:tplc="49E446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3D1689"/>
    <w:multiLevelType w:val="hybridMultilevel"/>
    <w:tmpl w:val="93D017A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7AEC0B1A"/>
    <w:multiLevelType w:val="hybridMultilevel"/>
    <w:tmpl w:val="23DC202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7BAC469E"/>
    <w:multiLevelType w:val="multilevel"/>
    <w:tmpl w:val="3FEEFED2"/>
    <w:lvl w:ilvl="0">
      <w:start w:val="1"/>
      <w:numFmt w:val="bullet"/>
      <w:pStyle w:val="MajorL3BulletLis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9" w15:restartNumberingAfterBreak="0">
    <w:nsid w:val="7D74132C"/>
    <w:multiLevelType w:val="hybridMultilevel"/>
    <w:tmpl w:val="5BA0834A"/>
    <w:lvl w:ilvl="0" w:tplc="16BA1EA6">
      <w:numFmt w:val="bullet"/>
      <w:lvlText w:val="-"/>
      <w:lvlJc w:val="left"/>
      <w:pPr>
        <w:ind w:left="2520" w:hanging="360"/>
      </w:pPr>
      <w:rPr>
        <w:rFonts w:ascii="Calibri" w:eastAsia="Calibri"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D7E3054"/>
    <w:multiLevelType w:val="hybridMultilevel"/>
    <w:tmpl w:val="7D8AAE4C"/>
    <w:lvl w:ilvl="0" w:tplc="16BA1EA6">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6"/>
  </w:num>
  <w:num w:numId="2">
    <w:abstractNumId w:val="30"/>
  </w:num>
  <w:num w:numId="3">
    <w:abstractNumId w:val="81"/>
  </w:num>
  <w:num w:numId="4">
    <w:abstractNumId w:val="27"/>
  </w:num>
  <w:num w:numId="5">
    <w:abstractNumId w:val="17"/>
  </w:num>
  <w:num w:numId="6">
    <w:abstractNumId w:val="37"/>
  </w:num>
  <w:num w:numId="7">
    <w:abstractNumId w:val="65"/>
  </w:num>
  <w:num w:numId="8">
    <w:abstractNumId w:val="87"/>
  </w:num>
  <w:num w:numId="9">
    <w:abstractNumId w:val="4"/>
  </w:num>
  <w:num w:numId="10">
    <w:abstractNumId w:val="73"/>
  </w:num>
  <w:num w:numId="11">
    <w:abstractNumId w:val="46"/>
  </w:num>
  <w:num w:numId="12">
    <w:abstractNumId w:val="13"/>
  </w:num>
  <w:num w:numId="13">
    <w:abstractNumId w:val="71"/>
  </w:num>
  <w:num w:numId="14">
    <w:abstractNumId w:val="52"/>
  </w:num>
  <w:num w:numId="15">
    <w:abstractNumId w:val="18"/>
  </w:num>
  <w:num w:numId="16">
    <w:abstractNumId w:val="96"/>
  </w:num>
  <w:num w:numId="17">
    <w:abstractNumId w:val="14"/>
  </w:num>
  <w:num w:numId="18">
    <w:abstractNumId w:val="66"/>
  </w:num>
  <w:num w:numId="19">
    <w:abstractNumId w:val="26"/>
  </w:num>
  <w:num w:numId="20">
    <w:abstractNumId w:val="94"/>
  </w:num>
  <w:num w:numId="21">
    <w:abstractNumId w:val="92"/>
  </w:num>
  <w:num w:numId="22">
    <w:abstractNumId w:val="57"/>
  </w:num>
  <w:num w:numId="23">
    <w:abstractNumId w:val="67"/>
  </w:num>
  <w:num w:numId="24">
    <w:abstractNumId w:val="84"/>
  </w:num>
  <w:num w:numId="25">
    <w:abstractNumId w:val="51"/>
  </w:num>
  <w:num w:numId="26">
    <w:abstractNumId w:val="56"/>
  </w:num>
  <w:num w:numId="27">
    <w:abstractNumId w:val="47"/>
  </w:num>
  <w:num w:numId="28">
    <w:abstractNumId w:val="21"/>
  </w:num>
  <w:num w:numId="29">
    <w:abstractNumId w:val="33"/>
  </w:num>
  <w:num w:numId="30">
    <w:abstractNumId w:val="55"/>
  </w:num>
  <w:num w:numId="31">
    <w:abstractNumId w:val="22"/>
  </w:num>
  <w:num w:numId="32">
    <w:abstractNumId w:val="99"/>
  </w:num>
  <w:num w:numId="33">
    <w:abstractNumId w:val="79"/>
  </w:num>
  <w:num w:numId="34">
    <w:abstractNumId w:val="64"/>
  </w:num>
  <w:num w:numId="35">
    <w:abstractNumId w:val="5"/>
  </w:num>
  <w:num w:numId="36">
    <w:abstractNumId w:val="75"/>
  </w:num>
  <w:num w:numId="37">
    <w:abstractNumId w:val="100"/>
  </w:num>
  <w:num w:numId="38">
    <w:abstractNumId w:val="28"/>
  </w:num>
  <w:num w:numId="39">
    <w:abstractNumId w:val="95"/>
  </w:num>
  <w:num w:numId="40">
    <w:abstractNumId w:val="20"/>
  </w:num>
  <w:num w:numId="41">
    <w:abstractNumId w:val="16"/>
  </w:num>
  <w:num w:numId="42">
    <w:abstractNumId w:val="91"/>
  </w:num>
  <w:num w:numId="43">
    <w:abstractNumId w:val="29"/>
  </w:num>
  <w:num w:numId="44">
    <w:abstractNumId w:val="53"/>
  </w:num>
  <w:num w:numId="45">
    <w:abstractNumId w:val="61"/>
  </w:num>
  <w:num w:numId="46">
    <w:abstractNumId w:val="82"/>
  </w:num>
  <w:num w:numId="47">
    <w:abstractNumId w:val="89"/>
  </w:num>
  <w:num w:numId="48">
    <w:abstractNumId w:val="72"/>
  </w:num>
  <w:num w:numId="49">
    <w:abstractNumId w:val="60"/>
  </w:num>
  <w:num w:numId="50">
    <w:abstractNumId w:val="23"/>
  </w:num>
  <w:num w:numId="51">
    <w:abstractNumId w:val="3"/>
  </w:num>
  <w:num w:numId="52">
    <w:abstractNumId w:val="70"/>
  </w:num>
  <w:num w:numId="53">
    <w:abstractNumId w:val="9"/>
  </w:num>
  <w:num w:numId="54">
    <w:abstractNumId w:val="25"/>
  </w:num>
  <w:num w:numId="55">
    <w:abstractNumId w:val="97"/>
  </w:num>
  <w:num w:numId="56">
    <w:abstractNumId w:val="36"/>
  </w:num>
  <w:num w:numId="57">
    <w:abstractNumId w:val="63"/>
  </w:num>
  <w:num w:numId="58">
    <w:abstractNumId w:val="54"/>
  </w:num>
  <w:num w:numId="59">
    <w:abstractNumId w:val="15"/>
  </w:num>
  <w:num w:numId="60">
    <w:abstractNumId w:val="38"/>
  </w:num>
  <w:num w:numId="61">
    <w:abstractNumId w:val="32"/>
  </w:num>
  <w:num w:numId="62">
    <w:abstractNumId w:val="69"/>
  </w:num>
  <w:num w:numId="63">
    <w:abstractNumId w:val="43"/>
  </w:num>
  <w:num w:numId="64">
    <w:abstractNumId w:val="11"/>
  </w:num>
  <w:num w:numId="65">
    <w:abstractNumId w:val="77"/>
  </w:num>
  <w:num w:numId="66">
    <w:abstractNumId w:val="49"/>
  </w:num>
  <w:num w:numId="67">
    <w:abstractNumId w:val="24"/>
  </w:num>
  <w:num w:numId="68">
    <w:abstractNumId w:val="85"/>
  </w:num>
  <w:num w:numId="69">
    <w:abstractNumId w:val="2"/>
  </w:num>
  <w:num w:numId="70">
    <w:abstractNumId w:val="1"/>
  </w:num>
  <w:num w:numId="71">
    <w:abstractNumId w:val="42"/>
  </w:num>
  <w:num w:numId="72">
    <w:abstractNumId w:val="93"/>
  </w:num>
  <w:num w:numId="73">
    <w:abstractNumId w:val="83"/>
  </w:num>
  <w:num w:numId="74">
    <w:abstractNumId w:val="50"/>
  </w:num>
  <w:num w:numId="75">
    <w:abstractNumId w:val="31"/>
  </w:num>
  <w:num w:numId="76">
    <w:abstractNumId w:val="62"/>
  </w:num>
  <w:num w:numId="77">
    <w:abstractNumId w:val="0"/>
    <w:lvlOverride w:ilvl="0">
      <w:lvl w:ilvl="0">
        <w:start w:val="1"/>
        <w:numFmt w:val="bullet"/>
        <w:pStyle w:val="Contextsbullets"/>
        <w:lvlText w:val=""/>
        <w:legacy w:legacy="1" w:legacySpace="120" w:legacyIndent="360"/>
        <w:lvlJc w:val="left"/>
        <w:pPr>
          <w:ind w:left="395" w:hanging="360"/>
        </w:pPr>
        <w:rPr>
          <w:rFonts w:ascii="Symbol" w:hAnsi="Symbol" w:hint="default"/>
        </w:rPr>
      </w:lvl>
    </w:lvlOverride>
  </w:num>
  <w:num w:numId="7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num>
  <w:num w:numId="80">
    <w:abstractNumId w:val="68"/>
  </w:num>
  <w:num w:numId="81">
    <w:abstractNumId w:val="98"/>
  </w:num>
  <w:num w:numId="82">
    <w:abstractNumId w:val="48"/>
  </w:num>
  <w:num w:numId="83">
    <w:abstractNumId w:val="80"/>
  </w:num>
  <w:num w:numId="84">
    <w:abstractNumId w:val="12"/>
  </w:num>
  <w:num w:numId="85">
    <w:abstractNumId w:val="78"/>
  </w:num>
  <w:num w:numId="86">
    <w:abstractNumId w:val="88"/>
  </w:num>
  <w:num w:numId="87">
    <w:abstractNumId w:val="45"/>
  </w:num>
  <w:num w:numId="88">
    <w:abstractNumId w:val="7"/>
  </w:num>
  <w:num w:numId="89">
    <w:abstractNumId w:val="76"/>
  </w:num>
  <w:num w:numId="90">
    <w:abstractNumId w:val="41"/>
  </w:num>
  <w:num w:numId="91">
    <w:abstractNumId w:val="44"/>
  </w:num>
  <w:num w:numId="92">
    <w:abstractNumId w:val="59"/>
  </w:num>
  <w:num w:numId="93">
    <w:abstractNumId w:val="40"/>
  </w:num>
  <w:num w:numId="94">
    <w:abstractNumId w:val="10"/>
  </w:num>
  <w:num w:numId="95">
    <w:abstractNumId w:val="35"/>
  </w:num>
  <w:num w:numId="96">
    <w:abstractNumId w:val="74"/>
  </w:num>
  <w:num w:numId="97">
    <w:abstractNumId w:val="34"/>
  </w:num>
  <w:num w:numId="98">
    <w:abstractNumId w:val="19"/>
  </w:num>
  <w:num w:numId="99">
    <w:abstractNumId w:val="58"/>
  </w:num>
  <w:num w:numId="100">
    <w:abstractNumId w:val="8"/>
  </w:num>
  <w:num w:numId="101">
    <w:abstractNumId w:val="3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502"/>
    <w:rsid w:val="00083F25"/>
    <w:rsid w:val="000B0CCC"/>
    <w:rsid w:val="000B138F"/>
    <w:rsid w:val="00126DCB"/>
    <w:rsid w:val="0016324E"/>
    <w:rsid w:val="00177734"/>
    <w:rsid w:val="001A4566"/>
    <w:rsid w:val="001B1966"/>
    <w:rsid w:val="001B36B2"/>
    <w:rsid w:val="001C0D7A"/>
    <w:rsid w:val="001C4502"/>
    <w:rsid w:val="001C7CD5"/>
    <w:rsid w:val="00251D3F"/>
    <w:rsid w:val="002813F1"/>
    <w:rsid w:val="002A6043"/>
    <w:rsid w:val="002C1CCA"/>
    <w:rsid w:val="0030289D"/>
    <w:rsid w:val="00360B1F"/>
    <w:rsid w:val="00385AFC"/>
    <w:rsid w:val="00395868"/>
    <w:rsid w:val="00401031"/>
    <w:rsid w:val="00461767"/>
    <w:rsid w:val="004D35FA"/>
    <w:rsid w:val="00526E7B"/>
    <w:rsid w:val="00544491"/>
    <w:rsid w:val="005859E5"/>
    <w:rsid w:val="005C10B5"/>
    <w:rsid w:val="005D13BC"/>
    <w:rsid w:val="006010BF"/>
    <w:rsid w:val="0060510C"/>
    <w:rsid w:val="00683531"/>
    <w:rsid w:val="006B290F"/>
    <w:rsid w:val="00740A89"/>
    <w:rsid w:val="007747A4"/>
    <w:rsid w:val="007A003E"/>
    <w:rsid w:val="007A1F6B"/>
    <w:rsid w:val="008205E0"/>
    <w:rsid w:val="00840EEF"/>
    <w:rsid w:val="00847F4B"/>
    <w:rsid w:val="00886A4A"/>
    <w:rsid w:val="008D3FFC"/>
    <w:rsid w:val="00917EBD"/>
    <w:rsid w:val="0092313B"/>
    <w:rsid w:val="0094015C"/>
    <w:rsid w:val="00955851"/>
    <w:rsid w:val="00A87A7F"/>
    <w:rsid w:val="00A9272D"/>
    <w:rsid w:val="00AA1D6A"/>
    <w:rsid w:val="00AF3C07"/>
    <w:rsid w:val="00B01B6E"/>
    <w:rsid w:val="00B03E04"/>
    <w:rsid w:val="00B46F9F"/>
    <w:rsid w:val="00B8383F"/>
    <w:rsid w:val="00BA0F02"/>
    <w:rsid w:val="00BD3050"/>
    <w:rsid w:val="00BF1B7E"/>
    <w:rsid w:val="00C641CA"/>
    <w:rsid w:val="00C863A4"/>
    <w:rsid w:val="00DC28F5"/>
    <w:rsid w:val="00DF3F89"/>
    <w:rsid w:val="00E44A03"/>
    <w:rsid w:val="00EB2DDA"/>
    <w:rsid w:val="00F4447C"/>
    <w:rsid w:val="00F74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E21DE"/>
  <w15:chartTrackingRefBased/>
  <w15:docId w15:val="{98AF2565-ED8B-4842-B1E3-E14473B2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50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1C45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B01B6E"/>
    <w:pPr>
      <w:keepNext/>
      <w:spacing w:before="240" w:after="60"/>
      <w:outlineLvl w:val="1"/>
    </w:pPr>
    <w:rPr>
      <w:rFonts w:ascii="Arial" w:hAnsi="Arial"/>
      <w:b/>
      <w:bCs/>
      <w:i/>
      <w:iCs/>
      <w:sz w:val="28"/>
      <w:szCs w:val="28"/>
      <w:lang w:eastAsia="en-GB"/>
    </w:rPr>
  </w:style>
  <w:style w:type="paragraph" w:styleId="Heading3">
    <w:name w:val="heading 3"/>
    <w:basedOn w:val="Normal"/>
    <w:next w:val="Normal"/>
    <w:link w:val="Heading3Char"/>
    <w:uiPriority w:val="9"/>
    <w:semiHidden/>
    <w:unhideWhenUsed/>
    <w:qFormat/>
    <w:rsid w:val="00B01B6E"/>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B01B6E"/>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502"/>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rsid w:val="00B01B6E"/>
    <w:rPr>
      <w:rFonts w:ascii="Arial" w:eastAsia="Times New Roman" w:hAnsi="Arial" w:cs="Times New Roman"/>
      <w:b/>
      <w:bCs/>
      <w:i/>
      <w:iCs/>
      <w:sz w:val="28"/>
      <w:szCs w:val="28"/>
      <w:lang w:val="en-GB" w:eastAsia="en-GB"/>
    </w:rPr>
  </w:style>
  <w:style w:type="character" w:customStyle="1" w:styleId="Heading3Char">
    <w:name w:val="Heading 3 Char"/>
    <w:basedOn w:val="DefaultParagraphFont"/>
    <w:link w:val="Heading3"/>
    <w:uiPriority w:val="9"/>
    <w:semiHidden/>
    <w:rsid w:val="00B01B6E"/>
    <w:rPr>
      <w:rFonts w:asciiTheme="majorHAnsi" w:eastAsiaTheme="majorEastAsia" w:hAnsiTheme="majorHAnsi" w:cstheme="majorBidi"/>
      <w:b/>
      <w:bCs/>
      <w:color w:val="4472C4" w:themeColor="accent1"/>
      <w:sz w:val="24"/>
      <w:szCs w:val="24"/>
      <w:lang w:val="en-GB"/>
    </w:rPr>
  </w:style>
  <w:style w:type="character" w:customStyle="1" w:styleId="Heading4Char">
    <w:name w:val="Heading 4 Char"/>
    <w:basedOn w:val="DefaultParagraphFont"/>
    <w:link w:val="Heading4"/>
    <w:uiPriority w:val="9"/>
    <w:rsid w:val="00B01B6E"/>
    <w:rPr>
      <w:rFonts w:asciiTheme="majorHAnsi" w:eastAsiaTheme="majorEastAsia" w:hAnsiTheme="majorHAnsi" w:cstheme="majorBidi"/>
      <w:b/>
      <w:bCs/>
      <w:i/>
      <w:iCs/>
      <w:color w:val="4472C4" w:themeColor="accent1"/>
      <w:sz w:val="24"/>
      <w:szCs w:val="24"/>
      <w:lang w:val="en-GB"/>
    </w:rPr>
  </w:style>
  <w:style w:type="paragraph" w:styleId="Footer">
    <w:name w:val="footer"/>
    <w:basedOn w:val="Normal"/>
    <w:link w:val="FooterChar"/>
    <w:uiPriority w:val="99"/>
    <w:rsid w:val="00B01B6E"/>
    <w:pPr>
      <w:tabs>
        <w:tab w:val="center" w:pos="4320"/>
        <w:tab w:val="right" w:pos="8640"/>
      </w:tabs>
    </w:pPr>
  </w:style>
  <w:style w:type="character" w:customStyle="1" w:styleId="FooterChar">
    <w:name w:val="Footer Char"/>
    <w:basedOn w:val="DefaultParagraphFont"/>
    <w:link w:val="Footer"/>
    <w:uiPriority w:val="99"/>
    <w:rsid w:val="00B01B6E"/>
    <w:rPr>
      <w:rFonts w:ascii="Times New Roman" w:eastAsia="Times New Roman" w:hAnsi="Times New Roman" w:cs="Times New Roman"/>
      <w:sz w:val="24"/>
      <w:szCs w:val="24"/>
      <w:lang w:val="en-GB"/>
    </w:rPr>
  </w:style>
  <w:style w:type="paragraph" w:customStyle="1" w:styleId="MajorL2Text">
    <w:name w:val="Major L2 Text"/>
    <w:basedOn w:val="Normal"/>
    <w:rsid w:val="00B01B6E"/>
    <w:pPr>
      <w:spacing w:after="360" w:line="360" w:lineRule="auto"/>
    </w:pPr>
    <w:rPr>
      <w:rFonts w:ascii="Palatino" w:hAnsi="Palatino"/>
      <w:sz w:val="20"/>
      <w:szCs w:val="20"/>
      <w:lang w:val="en-AU"/>
    </w:rPr>
  </w:style>
  <w:style w:type="paragraph" w:styleId="Header">
    <w:name w:val="header"/>
    <w:basedOn w:val="Normal"/>
    <w:link w:val="HeaderChar"/>
    <w:uiPriority w:val="99"/>
    <w:unhideWhenUsed/>
    <w:rsid w:val="00B01B6E"/>
    <w:pPr>
      <w:tabs>
        <w:tab w:val="center" w:pos="4680"/>
        <w:tab w:val="right" w:pos="9360"/>
      </w:tabs>
    </w:pPr>
  </w:style>
  <w:style w:type="character" w:customStyle="1" w:styleId="HeaderChar">
    <w:name w:val="Header Char"/>
    <w:basedOn w:val="DefaultParagraphFont"/>
    <w:link w:val="Header"/>
    <w:uiPriority w:val="99"/>
    <w:rsid w:val="00B01B6E"/>
    <w:rPr>
      <w:rFonts w:ascii="Times New Roman" w:eastAsia="Times New Roman" w:hAnsi="Times New Roman" w:cs="Times New Roman"/>
      <w:sz w:val="24"/>
      <w:szCs w:val="24"/>
      <w:lang w:val="en-GB"/>
    </w:rPr>
  </w:style>
  <w:style w:type="paragraph" w:styleId="ListParagraph">
    <w:name w:val="List Paragraph"/>
    <w:aliases w:val="List Paragraph2,Text,Citation List,Times New Roman 12,Celula"/>
    <w:basedOn w:val="Normal"/>
    <w:link w:val="ListParagraphChar"/>
    <w:uiPriority w:val="34"/>
    <w:qFormat/>
    <w:rsid w:val="00B01B6E"/>
    <w:pPr>
      <w:ind w:left="720"/>
      <w:contextualSpacing/>
    </w:pPr>
    <w:rPr>
      <w:lang w:val="en-US" w:eastAsia="fr-FR"/>
    </w:rPr>
  </w:style>
  <w:style w:type="character" w:customStyle="1" w:styleId="ListParagraphChar">
    <w:name w:val="List Paragraph Char"/>
    <w:aliases w:val="List Paragraph2 Char,Text Char,Citation List Char,Times New Roman 12 Char,Celula Char"/>
    <w:link w:val="ListParagraph"/>
    <w:uiPriority w:val="34"/>
    <w:locked/>
    <w:rsid w:val="00B01B6E"/>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unhideWhenUsed/>
    <w:rsid w:val="00B01B6E"/>
    <w:rPr>
      <w:rFonts w:ascii="Tahoma" w:hAnsi="Tahoma" w:cs="Tahoma"/>
      <w:sz w:val="16"/>
      <w:szCs w:val="16"/>
    </w:rPr>
  </w:style>
  <w:style w:type="character" w:customStyle="1" w:styleId="BalloonTextChar">
    <w:name w:val="Balloon Text Char"/>
    <w:basedOn w:val="DefaultParagraphFont"/>
    <w:link w:val="BalloonText"/>
    <w:uiPriority w:val="99"/>
    <w:rsid w:val="00B01B6E"/>
    <w:rPr>
      <w:rFonts w:ascii="Tahoma" w:eastAsia="Times New Roman" w:hAnsi="Tahoma" w:cs="Tahoma"/>
      <w:sz w:val="16"/>
      <w:szCs w:val="16"/>
      <w:lang w:val="en-GB"/>
    </w:rPr>
  </w:style>
  <w:style w:type="paragraph" w:customStyle="1" w:styleId="SECTION">
    <w:name w:val="SECTION"/>
    <w:basedOn w:val="Normal"/>
    <w:qFormat/>
    <w:rsid w:val="00B01B6E"/>
    <w:pPr>
      <w:pageBreakBefore/>
      <w:pBdr>
        <w:bottom w:val="single" w:sz="18" w:space="1" w:color="C45911" w:themeColor="accent2" w:themeShade="BF"/>
      </w:pBdr>
      <w:spacing w:after="160" w:line="360" w:lineRule="auto"/>
    </w:pPr>
    <w:rPr>
      <w:rFonts w:ascii="Trebuchet MS" w:eastAsiaTheme="minorEastAsia" w:hAnsi="Trebuchet MS" w:cstheme="minorBidi"/>
      <w:b/>
      <w:caps/>
      <w:color w:val="C45911" w:themeColor="accent2" w:themeShade="BF"/>
      <w:sz w:val="32"/>
      <w:szCs w:val="20"/>
      <w:lang w:val="en-CA" w:eastAsia="en-CA"/>
    </w:rPr>
  </w:style>
  <w:style w:type="paragraph" w:customStyle="1" w:styleId="Default">
    <w:name w:val="Default"/>
    <w:uiPriority w:val="99"/>
    <w:rsid w:val="00B01B6E"/>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B01B6E"/>
    <w:pPr>
      <w:spacing w:after="0" w:line="240" w:lineRule="auto"/>
    </w:pPr>
    <w:rPr>
      <w:rFonts w:ascii="Calibri" w:eastAsia="Times New Roman"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B01B6E"/>
    <w:rPr>
      <w:rFonts w:ascii="Arial" w:hAnsi="Arial"/>
      <w:kern w:val="20"/>
      <w:sz w:val="20"/>
      <w:szCs w:val="20"/>
      <w:lang w:val="en-AU"/>
    </w:rPr>
  </w:style>
  <w:style w:type="character" w:customStyle="1" w:styleId="BodyTextChar">
    <w:name w:val="Body Text Char"/>
    <w:basedOn w:val="DefaultParagraphFont"/>
    <w:link w:val="BodyText"/>
    <w:rsid w:val="00B01B6E"/>
    <w:rPr>
      <w:rFonts w:ascii="Arial" w:eastAsia="Times New Roman" w:hAnsi="Arial" w:cs="Times New Roman"/>
      <w:kern w:val="20"/>
      <w:sz w:val="20"/>
      <w:szCs w:val="20"/>
      <w:lang w:val="en-AU"/>
    </w:rPr>
  </w:style>
  <w:style w:type="paragraph" w:customStyle="1" w:styleId="TableText">
    <w:name w:val="TableText"/>
    <w:basedOn w:val="Normal"/>
    <w:uiPriority w:val="99"/>
    <w:rsid w:val="00B01B6E"/>
    <w:pPr>
      <w:spacing w:before="120" w:after="120"/>
    </w:pPr>
    <w:rPr>
      <w:sz w:val="20"/>
      <w:szCs w:val="20"/>
      <w:lang w:val="en-AU"/>
    </w:rPr>
  </w:style>
  <w:style w:type="paragraph" w:customStyle="1" w:styleId="dotpointpc">
    <w:name w:val="dotpointpc"/>
    <w:basedOn w:val="Normal"/>
    <w:rsid w:val="00B01B6E"/>
    <w:pPr>
      <w:overflowPunct w:val="0"/>
      <w:autoSpaceDE w:val="0"/>
      <w:autoSpaceDN w:val="0"/>
      <w:adjustRightInd w:val="0"/>
      <w:spacing w:line="280" w:lineRule="atLeast"/>
      <w:ind w:left="307" w:hanging="284"/>
      <w:textAlignment w:val="baseline"/>
    </w:pPr>
    <w:rPr>
      <w:rFonts w:eastAsia="Calibri"/>
      <w:color w:val="000000"/>
      <w:szCs w:val="20"/>
      <w:lang w:val="en-AU"/>
    </w:rPr>
  </w:style>
  <w:style w:type="paragraph" w:styleId="Title">
    <w:name w:val="Title"/>
    <w:basedOn w:val="Normal"/>
    <w:link w:val="TitleChar"/>
    <w:uiPriority w:val="10"/>
    <w:qFormat/>
    <w:rsid w:val="00B01B6E"/>
    <w:pPr>
      <w:jc w:val="center"/>
    </w:pPr>
    <w:rPr>
      <w:b/>
      <w:bCs/>
    </w:rPr>
  </w:style>
  <w:style w:type="character" w:customStyle="1" w:styleId="TitleChar">
    <w:name w:val="Title Char"/>
    <w:basedOn w:val="DefaultParagraphFont"/>
    <w:link w:val="Title"/>
    <w:uiPriority w:val="10"/>
    <w:rsid w:val="00B01B6E"/>
    <w:rPr>
      <w:rFonts w:ascii="Times New Roman" w:eastAsia="Times New Roman" w:hAnsi="Times New Roman" w:cs="Times New Roman"/>
      <w:b/>
      <w:bCs/>
      <w:sz w:val="24"/>
      <w:szCs w:val="24"/>
      <w:lang w:val="en-GB"/>
    </w:rPr>
  </w:style>
  <w:style w:type="character" w:styleId="PageNumber">
    <w:name w:val="page number"/>
    <w:basedOn w:val="DefaultParagraphFont"/>
    <w:unhideWhenUsed/>
    <w:rsid w:val="00B01B6E"/>
  </w:style>
  <w:style w:type="paragraph" w:customStyle="1" w:styleId="Symbol">
    <w:name w:val="Symbol"/>
    <w:basedOn w:val="Normal"/>
    <w:qFormat/>
    <w:rsid w:val="00B01B6E"/>
    <w:rPr>
      <w:rFonts w:asciiTheme="minorHAnsi" w:eastAsiaTheme="minorEastAsia" w:hAnsiTheme="minorHAnsi" w:cstheme="minorBidi"/>
      <w:b/>
      <w:sz w:val="60"/>
      <w:lang w:val="en-US"/>
    </w:rPr>
  </w:style>
  <w:style w:type="paragraph" w:styleId="Subtitle">
    <w:name w:val="Subtitle"/>
    <w:basedOn w:val="Normal"/>
    <w:link w:val="SubtitleChar"/>
    <w:uiPriority w:val="11"/>
    <w:qFormat/>
    <w:rsid w:val="00B01B6E"/>
    <w:pPr>
      <w:spacing w:after="60"/>
      <w:jc w:val="center"/>
      <w:outlineLvl w:val="1"/>
    </w:pPr>
    <w:rPr>
      <w:rFonts w:ascii="Arial" w:eastAsia="Calibri" w:hAnsi="Arial" w:cs="Arial"/>
      <w:lang w:eastAsia="en-GB"/>
    </w:rPr>
  </w:style>
  <w:style w:type="character" w:customStyle="1" w:styleId="SubtitleChar">
    <w:name w:val="Subtitle Char"/>
    <w:basedOn w:val="DefaultParagraphFont"/>
    <w:link w:val="Subtitle"/>
    <w:uiPriority w:val="11"/>
    <w:rsid w:val="00B01B6E"/>
    <w:rPr>
      <w:rFonts w:ascii="Arial" w:eastAsia="Calibri" w:hAnsi="Arial" w:cs="Arial"/>
      <w:sz w:val="24"/>
      <w:szCs w:val="24"/>
      <w:lang w:val="en-GB" w:eastAsia="en-GB"/>
    </w:rPr>
  </w:style>
  <w:style w:type="paragraph" w:styleId="NormalWeb">
    <w:name w:val="Normal (Web)"/>
    <w:basedOn w:val="Normal"/>
    <w:uiPriority w:val="99"/>
    <w:rsid w:val="00B01B6E"/>
    <w:pPr>
      <w:spacing w:before="100" w:beforeAutospacing="1" w:after="100" w:afterAutospacing="1"/>
    </w:pPr>
    <w:rPr>
      <w:lang w:val="en-US"/>
    </w:rPr>
  </w:style>
  <w:style w:type="paragraph" w:customStyle="1" w:styleId="IndentNumber">
    <w:name w:val="Indent Number"/>
    <w:basedOn w:val="Normal"/>
    <w:rsid w:val="00B01B6E"/>
    <w:pPr>
      <w:spacing w:line="260" w:lineRule="atLeast"/>
      <w:ind w:left="450" w:hanging="440"/>
    </w:pPr>
    <w:rPr>
      <w:rFonts w:ascii="Times" w:hAnsi="Times"/>
      <w:sz w:val="22"/>
    </w:rPr>
  </w:style>
  <w:style w:type="character" w:styleId="Strong">
    <w:name w:val="Strong"/>
    <w:qFormat/>
    <w:rsid w:val="00B01B6E"/>
    <w:rPr>
      <w:b/>
      <w:bCs/>
    </w:rPr>
  </w:style>
  <w:style w:type="paragraph" w:styleId="BodyText2">
    <w:name w:val="Body Text 2"/>
    <w:basedOn w:val="Normal"/>
    <w:link w:val="BodyText2Char"/>
    <w:rsid w:val="00B01B6E"/>
    <w:pPr>
      <w:autoSpaceDE w:val="0"/>
      <w:autoSpaceDN w:val="0"/>
      <w:adjustRightInd w:val="0"/>
      <w:spacing w:line="360" w:lineRule="auto"/>
    </w:pPr>
    <w:rPr>
      <w:rFonts w:ascii="TimesNewRoman" w:eastAsia="TimesNewRoman"/>
      <w:i/>
      <w:iCs/>
      <w:lang w:val="x-none" w:eastAsia="x-none"/>
    </w:rPr>
  </w:style>
  <w:style w:type="character" w:customStyle="1" w:styleId="BodyText2Char">
    <w:name w:val="Body Text 2 Char"/>
    <w:basedOn w:val="DefaultParagraphFont"/>
    <w:link w:val="BodyText2"/>
    <w:rsid w:val="00B01B6E"/>
    <w:rPr>
      <w:rFonts w:ascii="TimesNewRoman" w:eastAsia="TimesNewRoman" w:hAnsi="Times New Roman" w:cs="Times New Roman"/>
      <w:i/>
      <w:iCs/>
      <w:sz w:val="24"/>
      <w:szCs w:val="24"/>
      <w:lang w:val="x-none" w:eastAsia="x-none"/>
    </w:rPr>
  </w:style>
  <w:style w:type="paragraph" w:customStyle="1" w:styleId="Contextsbullets">
    <w:name w:val="Contexts bullets"/>
    <w:basedOn w:val="Normal"/>
    <w:rsid w:val="00B01B6E"/>
    <w:pPr>
      <w:numPr>
        <w:numId w:val="77"/>
      </w:numPr>
      <w:spacing w:line="240" w:lineRule="exact"/>
      <w:ind w:left="459" w:hanging="425"/>
    </w:pPr>
    <w:rPr>
      <w:rFonts w:ascii="Arial" w:hAnsi="Arial"/>
      <w:sz w:val="18"/>
      <w:szCs w:val="20"/>
      <w:lang w:eastAsia="en-GB"/>
    </w:rPr>
  </w:style>
  <w:style w:type="paragraph" w:customStyle="1" w:styleId="MajorTableText">
    <w:name w:val="Major Table Text"/>
    <w:basedOn w:val="Normal"/>
    <w:rsid w:val="00B01B6E"/>
    <w:pPr>
      <w:spacing w:before="60" w:after="60"/>
    </w:pPr>
    <w:rPr>
      <w:rFonts w:ascii="Palatino" w:hAnsi="Palatino"/>
      <w:sz w:val="18"/>
      <w:szCs w:val="20"/>
      <w:lang w:val="en-AU"/>
    </w:rPr>
  </w:style>
  <w:style w:type="paragraph" w:customStyle="1" w:styleId="MajorTableLastBullet">
    <w:name w:val="Major Table Last Bullet"/>
    <w:basedOn w:val="Normal"/>
    <w:rsid w:val="00B01B6E"/>
    <w:pPr>
      <w:tabs>
        <w:tab w:val="left" w:pos="357"/>
        <w:tab w:val="left" w:pos="7655"/>
      </w:tabs>
    </w:pPr>
    <w:rPr>
      <w:rFonts w:ascii="Palatino" w:hAnsi="Palatino"/>
      <w:sz w:val="18"/>
      <w:szCs w:val="20"/>
      <w:lang w:val="en-AU"/>
    </w:rPr>
  </w:style>
  <w:style w:type="paragraph" w:customStyle="1" w:styleId="MajorTableHeading">
    <w:name w:val="Major Table Heading"/>
    <w:basedOn w:val="MajorTableText"/>
    <w:rsid w:val="00B01B6E"/>
    <w:rPr>
      <w:b/>
      <w:sz w:val="20"/>
    </w:rPr>
  </w:style>
  <w:style w:type="paragraph" w:customStyle="1" w:styleId="MajorL2BulletList">
    <w:name w:val="Major L2 Bullet List"/>
    <w:basedOn w:val="Normal"/>
    <w:rsid w:val="00B01B6E"/>
    <w:pPr>
      <w:numPr>
        <w:numId w:val="78"/>
      </w:numPr>
      <w:spacing w:line="360" w:lineRule="auto"/>
    </w:pPr>
    <w:rPr>
      <w:rFonts w:ascii="Palatino" w:hAnsi="Palatino"/>
      <w:sz w:val="20"/>
      <w:szCs w:val="20"/>
      <w:lang w:val="en-AU"/>
    </w:rPr>
  </w:style>
  <w:style w:type="paragraph" w:customStyle="1" w:styleId="TableRefHeading">
    <w:name w:val="Table Ref Heading"/>
    <w:basedOn w:val="Normal"/>
    <w:next w:val="MajorL2Text"/>
    <w:rsid w:val="00B01B6E"/>
    <w:pPr>
      <w:spacing w:after="120" w:line="360" w:lineRule="auto"/>
      <w:outlineLvl w:val="0"/>
    </w:pPr>
    <w:rPr>
      <w:rFonts w:ascii="Palatino" w:hAnsi="Palatino"/>
      <w:b/>
      <w:sz w:val="20"/>
      <w:szCs w:val="20"/>
      <w:lang w:val="en-AU"/>
    </w:rPr>
  </w:style>
  <w:style w:type="paragraph" w:styleId="NoSpacing">
    <w:name w:val="No Spacing"/>
    <w:link w:val="NoSpacingChar"/>
    <w:uiPriority w:val="1"/>
    <w:qFormat/>
    <w:rsid w:val="00B01B6E"/>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B01B6E"/>
    <w:rPr>
      <w:rFonts w:ascii="Calibri" w:eastAsia="Times New Roman" w:hAnsi="Calibri" w:cs="Times New Roman"/>
    </w:rPr>
  </w:style>
  <w:style w:type="paragraph" w:customStyle="1" w:styleId="ColorfulList-Accent11">
    <w:name w:val="Colorful List - Accent 11"/>
    <w:basedOn w:val="Normal"/>
    <w:rsid w:val="00B01B6E"/>
    <w:pPr>
      <w:ind w:left="720"/>
      <w:contextualSpacing/>
    </w:pPr>
    <w:rPr>
      <w:rFonts w:eastAsia="Calibri"/>
      <w:lang w:val="en-CA"/>
    </w:rPr>
  </w:style>
  <w:style w:type="paragraph" w:customStyle="1" w:styleId="MajorTitle">
    <w:name w:val="Major Title"/>
    <w:basedOn w:val="Heading2"/>
    <w:next w:val="Normal"/>
    <w:rsid w:val="00B01B6E"/>
    <w:pPr>
      <w:tabs>
        <w:tab w:val="left" w:pos="851"/>
      </w:tabs>
      <w:spacing w:after="360"/>
      <w:ind w:left="851" w:hanging="851"/>
      <w:outlineLvl w:val="0"/>
    </w:pPr>
    <w:rPr>
      <w:rFonts w:ascii="Arial Black" w:hAnsi="Arial Black"/>
      <w:b w:val="0"/>
      <w:bCs w:val="0"/>
      <w:i w:val="0"/>
      <w:iCs w:val="0"/>
      <w:sz w:val="24"/>
      <w:szCs w:val="20"/>
      <w:lang w:val="en-AU" w:eastAsia="en-US"/>
    </w:rPr>
  </w:style>
  <w:style w:type="paragraph" w:customStyle="1" w:styleId="MajorL2LastBullet">
    <w:name w:val="Major L2 Last Bullet"/>
    <w:basedOn w:val="MajorL2BulletList"/>
    <w:next w:val="MajorL2Text"/>
    <w:rsid w:val="00B01B6E"/>
    <w:pPr>
      <w:numPr>
        <w:numId w:val="82"/>
      </w:numPr>
      <w:spacing w:after="360"/>
    </w:pPr>
  </w:style>
  <w:style w:type="paragraph" w:customStyle="1" w:styleId="MajorL3BulletList">
    <w:name w:val="Major L3 Bullet List"/>
    <w:basedOn w:val="Normal"/>
    <w:rsid w:val="00B01B6E"/>
    <w:pPr>
      <w:numPr>
        <w:numId w:val="81"/>
      </w:numPr>
      <w:spacing w:line="360" w:lineRule="auto"/>
    </w:pPr>
    <w:rPr>
      <w:rFonts w:ascii="Palatino" w:hAnsi="Palatino"/>
      <w:sz w:val="20"/>
      <w:szCs w:val="20"/>
      <w:lang w:val="en-AU"/>
    </w:rPr>
  </w:style>
  <w:style w:type="character" w:customStyle="1" w:styleId="CommentTextChar">
    <w:name w:val="Comment Text Char"/>
    <w:basedOn w:val="DefaultParagraphFont"/>
    <w:link w:val="CommentText"/>
    <w:uiPriority w:val="99"/>
    <w:semiHidden/>
    <w:rsid w:val="00B01B6E"/>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unhideWhenUsed/>
    <w:rsid w:val="00B01B6E"/>
  </w:style>
  <w:style w:type="character" w:customStyle="1" w:styleId="CommentSubjectChar">
    <w:name w:val="Comment Subject Char"/>
    <w:basedOn w:val="CommentTextChar"/>
    <w:link w:val="CommentSubject"/>
    <w:uiPriority w:val="99"/>
    <w:semiHidden/>
    <w:rsid w:val="00B01B6E"/>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B01B6E"/>
    <w:rPr>
      <w:b/>
      <w:bCs/>
      <w:sz w:val="20"/>
      <w:szCs w:val="20"/>
    </w:rPr>
  </w:style>
  <w:style w:type="character" w:styleId="PlaceholderText">
    <w:name w:val="Placeholder Text"/>
    <w:basedOn w:val="DefaultParagraphFont"/>
    <w:uiPriority w:val="99"/>
    <w:semiHidden/>
    <w:rsid w:val="001C7C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9C947BC4754DFDAD173E5FA6161080"/>
        <w:category>
          <w:name w:val="General"/>
          <w:gallery w:val="placeholder"/>
        </w:category>
        <w:types>
          <w:type w:val="bbPlcHdr"/>
        </w:types>
        <w:behaviors>
          <w:behavior w:val="content"/>
        </w:behaviors>
        <w:guid w:val="{6AFCAEA7-2C80-4A57-8092-265DCCD23062}"/>
      </w:docPartPr>
      <w:docPartBody>
        <w:p w:rsidR="0059390C" w:rsidRDefault="00E3013F" w:rsidP="00E3013F">
          <w:pPr>
            <w:pStyle w:val="159C947BC4754DFDAD173E5FA6161080"/>
          </w:pPr>
          <w:r w:rsidRPr="00476A33">
            <w:rPr>
              <w:rStyle w:val="PlaceholderText"/>
            </w:rPr>
            <w:t>Click or tap to enter a date.</w:t>
          </w:r>
        </w:p>
      </w:docPartBody>
    </w:docPart>
    <w:docPart>
      <w:docPartPr>
        <w:name w:val="1B76AF1AE8F24314890642AC0A72A59C"/>
        <w:category>
          <w:name w:val="General"/>
          <w:gallery w:val="placeholder"/>
        </w:category>
        <w:types>
          <w:type w:val="bbPlcHdr"/>
        </w:types>
        <w:behaviors>
          <w:behavior w:val="content"/>
        </w:behaviors>
        <w:guid w:val="{7ED7D684-B95D-413B-B55C-E728FB6649C6}"/>
      </w:docPartPr>
      <w:docPartBody>
        <w:p w:rsidR="0059390C" w:rsidRDefault="00E3013F" w:rsidP="00E3013F">
          <w:pPr>
            <w:pStyle w:val="1B76AF1AE8F24314890642AC0A72A59C"/>
          </w:pPr>
          <w:r w:rsidRPr="002C131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TimesNewRoman">
    <w:altName w:val="Times New Roman"/>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13F"/>
    <w:rsid w:val="0059390C"/>
    <w:rsid w:val="007B6D5E"/>
    <w:rsid w:val="00E246BD"/>
    <w:rsid w:val="00E3013F"/>
  </w:rsids>
  <m:mathPr>
    <m:mathFont m:val="Cambria Math"/>
    <m:brkBin m:val="before"/>
    <m:brkBinSub m:val="--"/>
    <m:smallFrac m:val="0"/>
    <m:dispDef/>
    <m:lMargin m:val="0"/>
    <m:rMargin m:val="0"/>
    <m:defJc m:val="centerGroup"/>
    <m:wrapIndent m:val="1440"/>
    <m:intLim m:val="subSup"/>
    <m:naryLim m:val="undOvr"/>
  </m:mathPr>
  <w:themeFontLang w:val="en-K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N" w:eastAsia="en-K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013F"/>
    <w:rPr>
      <w:color w:val="808080"/>
    </w:rPr>
  </w:style>
  <w:style w:type="paragraph" w:customStyle="1" w:styleId="159C947BC4754DFDAD173E5FA6161080">
    <w:name w:val="159C947BC4754DFDAD173E5FA6161080"/>
    <w:rsid w:val="00E3013F"/>
  </w:style>
  <w:style w:type="paragraph" w:customStyle="1" w:styleId="1B76AF1AE8F24314890642AC0A72A59C">
    <w:name w:val="1B76AF1AE8F24314890642AC0A72A59C"/>
    <w:rsid w:val="00E301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8FED2-E185-4038-8F47-3B775B674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91</Pages>
  <Words>17298</Words>
  <Characters>98605</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Kertney thompson</dc:creator>
  <cp:keywords/>
  <dc:description/>
  <cp:lastModifiedBy>Kertney thompson</cp:lastModifiedBy>
  <cp:revision>24</cp:revision>
  <dcterms:created xsi:type="dcterms:W3CDTF">2021-09-28T10:41:00Z</dcterms:created>
  <dcterms:modified xsi:type="dcterms:W3CDTF">2021-10-12T13:22:00Z</dcterms:modified>
</cp:coreProperties>
</file>