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75A34" w14:textId="77777777" w:rsidR="0018208F" w:rsidRDefault="0018208F" w:rsidP="0018208F">
      <w:pPr>
        <w:rPr>
          <w:rFonts w:asciiTheme="minorHAnsi" w:hAnsiTheme="minorHAnsi" w:cs="Arial"/>
          <w:b/>
        </w:rPr>
      </w:pPr>
    </w:p>
    <w:p w14:paraId="6289F6A4" w14:textId="77777777" w:rsidR="0018208F" w:rsidRPr="002001B7" w:rsidRDefault="0018208F" w:rsidP="0018208F">
      <w:pPr>
        <w:jc w:val="center"/>
        <w:rPr>
          <w:rFonts w:asciiTheme="minorHAnsi" w:hAnsiTheme="minorHAnsi"/>
          <w:b/>
        </w:rPr>
      </w:pPr>
      <w:r w:rsidRPr="002001B7">
        <w:rPr>
          <w:rFonts w:asciiTheme="minorHAnsi" w:hAnsiTheme="minorHAnsi"/>
          <w:b/>
        </w:rPr>
        <w:t>General Review of Assessment Tool by Moderation Team</w:t>
      </w:r>
    </w:p>
    <w:p w14:paraId="61C7DA54" w14:textId="77777777" w:rsidR="0018208F" w:rsidRPr="002001B7" w:rsidRDefault="0018208F" w:rsidP="0018208F">
      <w:pPr>
        <w:rPr>
          <w:rFonts w:asciiTheme="minorHAnsi" w:hAnsiTheme="minorHAnsi"/>
          <w:b/>
        </w:rPr>
      </w:pPr>
    </w:p>
    <w:tbl>
      <w:tblPr>
        <w:tblW w:w="1087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1057"/>
        <w:gridCol w:w="2504"/>
        <w:gridCol w:w="2457"/>
      </w:tblGrid>
      <w:tr w:rsidR="003B165F" w:rsidRPr="002001B7" w14:paraId="7FF770B5" w14:textId="77777777" w:rsidTr="003C5389">
        <w:tc>
          <w:tcPr>
            <w:tcW w:w="4860" w:type="dxa"/>
            <w:shd w:val="clear" w:color="auto" w:fill="E6E6E6"/>
            <w:vAlign w:val="center"/>
          </w:tcPr>
          <w:p w14:paraId="4B0FB6CF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  <w:sz w:val="22"/>
                <w:szCs w:val="22"/>
              </w:rPr>
              <w:t>Assessment Activity</w:t>
            </w:r>
          </w:p>
        </w:tc>
        <w:tc>
          <w:tcPr>
            <w:tcW w:w="1057" w:type="dxa"/>
            <w:shd w:val="clear" w:color="auto" w:fill="E6E6E6"/>
            <w:vAlign w:val="center"/>
          </w:tcPr>
          <w:p w14:paraId="34E50B6D" w14:textId="273372C0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  <w:sz w:val="22"/>
                <w:szCs w:val="22"/>
              </w:rPr>
              <w:t>Yes</w:t>
            </w:r>
            <w:r>
              <w:rPr>
                <w:rFonts w:asciiTheme="minorHAnsi" w:hAnsiTheme="minorHAnsi"/>
                <w:sz w:val="22"/>
                <w:szCs w:val="22"/>
              </w:rPr>
              <w:t>/No</w:t>
            </w:r>
          </w:p>
        </w:tc>
        <w:tc>
          <w:tcPr>
            <w:tcW w:w="2504" w:type="dxa"/>
            <w:shd w:val="clear" w:color="auto" w:fill="E6E6E6"/>
            <w:vAlign w:val="center"/>
          </w:tcPr>
          <w:p w14:paraId="1DB506BC" w14:textId="53596864" w:rsidR="003B165F" w:rsidRPr="002001B7" w:rsidRDefault="003B165F" w:rsidP="00FB178F">
            <w:pPr>
              <w:jc w:val="center"/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  <w:sz w:val="22"/>
                <w:szCs w:val="22"/>
              </w:rPr>
              <w:t>Comments</w:t>
            </w:r>
          </w:p>
        </w:tc>
        <w:tc>
          <w:tcPr>
            <w:tcW w:w="2457" w:type="dxa"/>
            <w:shd w:val="clear" w:color="auto" w:fill="E6E6E6"/>
            <w:vAlign w:val="center"/>
          </w:tcPr>
          <w:p w14:paraId="44D023BA" w14:textId="77777777" w:rsidR="003B165F" w:rsidRPr="002001B7" w:rsidRDefault="003B165F" w:rsidP="00FB178F">
            <w:pPr>
              <w:jc w:val="center"/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  <w:sz w:val="22"/>
                <w:szCs w:val="22"/>
              </w:rPr>
              <w:t>Action</w:t>
            </w:r>
          </w:p>
        </w:tc>
      </w:tr>
      <w:tr w:rsidR="003B165F" w:rsidRPr="002001B7" w14:paraId="427401DB" w14:textId="77777777" w:rsidTr="003C5389">
        <w:tc>
          <w:tcPr>
            <w:tcW w:w="4860" w:type="dxa"/>
            <w:vAlign w:val="center"/>
          </w:tcPr>
          <w:p w14:paraId="52ABBD4C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Assessment Tool instructions and assessment conditions are clearly stated</w:t>
            </w:r>
          </w:p>
        </w:tc>
        <w:sdt>
          <w:sdtPr>
            <w:rPr>
              <w:rFonts w:asciiTheme="minorHAnsi" w:hAnsiTheme="minorHAnsi"/>
            </w:rPr>
            <w:id w:val="-1507121825"/>
            <w:lock w:val="sdtLocked"/>
            <w:placeholder>
              <w:docPart w:val="B909F2BF691D41C78681A31596F7776D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2189FC08" w14:textId="30C08BA1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384184AE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448BCE3E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2A4A6AFA" w14:textId="77777777" w:rsidTr="003C5389">
        <w:tc>
          <w:tcPr>
            <w:tcW w:w="4860" w:type="dxa"/>
            <w:vAlign w:val="center"/>
          </w:tcPr>
          <w:p w14:paraId="77780685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The task assigned was clearly stated</w:t>
            </w:r>
          </w:p>
        </w:tc>
        <w:sdt>
          <w:sdtPr>
            <w:rPr>
              <w:rFonts w:asciiTheme="minorHAnsi" w:hAnsiTheme="minorHAnsi"/>
            </w:rPr>
            <w:id w:val="458148446"/>
            <w:placeholder>
              <w:docPart w:val="D39C7DDFEC654555B6FA06C27DE9B188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529F25F5" w14:textId="78604CEA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53B62065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0D0595A4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3911D7B6" w14:textId="77777777" w:rsidTr="003C5389">
        <w:tc>
          <w:tcPr>
            <w:tcW w:w="4860" w:type="dxa"/>
            <w:vAlign w:val="center"/>
          </w:tcPr>
          <w:p w14:paraId="03F6CDB8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The task assigned was adequate for the unit(s) being assessed</w:t>
            </w:r>
          </w:p>
        </w:tc>
        <w:sdt>
          <w:sdtPr>
            <w:rPr>
              <w:rFonts w:asciiTheme="minorHAnsi" w:hAnsiTheme="minorHAnsi"/>
            </w:rPr>
            <w:id w:val="-1486623339"/>
            <w:placeholder>
              <w:docPart w:val="6C9CD40AD90B48BBA22CBAB51B8B4528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2E3EB79A" w14:textId="68CE92FD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7231B384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77C0C350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187CCCE7" w14:textId="77777777" w:rsidTr="003C5389">
        <w:tc>
          <w:tcPr>
            <w:tcW w:w="4860" w:type="dxa"/>
            <w:vAlign w:val="center"/>
          </w:tcPr>
          <w:p w14:paraId="7C8D407F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Written and oral information is worded clearly and simply in accordance with Industry standards</w:t>
            </w:r>
          </w:p>
        </w:tc>
        <w:sdt>
          <w:sdtPr>
            <w:rPr>
              <w:rFonts w:asciiTheme="minorHAnsi" w:hAnsiTheme="minorHAnsi"/>
            </w:rPr>
            <w:id w:val="529070930"/>
            <w:placeholder>
              <w:docPart w:val="9676A5C9ED234536AFF3C916409BF760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51F0511B" w14:textId="7BCE2BF5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22FCF964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5DF84506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1BFB393E" w14:textId="77777777" w:rsidTr="003C5389">
        <w:tc>
          <w:tcPr>
            <w:tcW w:w="4860" w:type="dxa"/>
            <w:vAlign w:val="center"/>
          </w:tcPr>
          <w:p w14:paraId="06CD659B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The assessment activity addresses the evidence requirements for the competency, including the range of variables, the dimensions of competency and the critical aspects of evidence.</w:t>
            </w:r>
          </w:p>
        </w:tc>
        <w:sdt>
          <w:sdtPr>
            <w:rPr>
              <w:rFonts w:asciiTheme="minorHAnsi" w:hAnsiTheme="minorHAnsi"/>
            </w:rPr>
            <w:id w:val="-131489280"/>
            <w:placeholder>
              <w:docPart w:val="876ACCE86C984F48AEE1ADD409A492B2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10BF9AD1" w14:textId="1B8D08FA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04E5B17D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7AD6C2C7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08774EC5" w14:textId="77777777" w:rsidTr="003C5389">
        <w:tc>
          <w:tcPr>
            <w:tcW w:w="4860" w:type="dxa"/>
            <w:vAlign w:val="center"/>
          </w:tcPr>
          <w:p w14:paraId="0FCFB733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 xml:space="preserve">The degree of complexity of the assessment tool is appropriate for the level of the Unit. </w:t>
            </w:r>
          </w:p>
        </w:tc>
        <w:sdt>
          <w:sdtPr>
            <w:rPr>
              <w:rFonts w:asciiTheme="minorHAnsi" w:hAnsiTheme="minorHAnsi"/>
            </w:rPr>
            <w:id w:val="-1451627166"/>
            <w:placeholder>
              <w:docPart w:val="44C8178EAD7246D8AC9EA6EF3FDAADC8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2EB3D16E" w14:textId="1A110458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2AC545F5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6D198E5C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0EDD01EF" w14:textId="77777777" w:rsidTr="003C5389">
        <w:tc>
          <w:tcPr>
            <w:tcW w:w="4860" w:type="dxa"/>
            <w:vAlign w:val="center"/>
          </w:tcPr>
          <w:p w14:paraId="64158C0B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The method(s) of assessment was adequate to make valid judgement of competency</w:t>
            </w:r>
          </w:p>
        </w:tc>
        <w:sdt>
          <w:sdtPr>
            <w:rPr>
              <w:rFonts w:asciiTheme="minorHAnsi" w:hAnsiTheme="minorHAnsi"/>
            </w:rPr>
            <w:id w:val="-517003977"/>
            <w:placeholder>
              <w:docPart w:val="FB02BF86BE6C48898E75E2A489B452E1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29AA6FD8" w14:textId="764F850B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087E16B5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6839DCEB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0C4CEC41" w14:textId="77777777" w:rsidTr="003C5389">
        <w:tc>
          <w:tcPr>
            <w:tcW w:w="4860" w:type="dxa"/>
            <w:vAlign w:val="center"/>
          </w:tcPr>
          <w:p w14:paraId="4F9FEA24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The assessment tool is user friendly, for assessors to gather appropriate evidence to make a judgement.</w:t>
            </w:r>
          </w:p>
        </w:tc>
        <w:sdt>
          <w:sdtPr>
            <w:rPr>
              <w:rFonts w:asciiTheme="minorHAnsi" w:hAnsiTheme="minorHAnsi"/>
            </w:rPr>
            <w:id w:val="-1117522616"/>
            <w:placeholder>
              <w:docPart w:val="3388BBB271C14D3F9C1C5E99445A462C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44E64962" w14:textId="13A0F08A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1FF4C208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0BC47F1B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0B7DE654" w14:textId="77777777" w:rsidTr="003C5389">
        <w:tc>
          <w:tcPr>
            <w:tcW w:w="4860" w:type="dxa"/>
            <w:vAlign w:val="center"/>
          </w:tcPr>
          <w:p w14:paraId="7E102AFD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Marking Guides meet current Industry standards and can be validated against assessment.</w:t>
            </w:r>
          </w:p>
        </w:tc>
        <w:sdt>
          <w:sdtPr>
            <w:rPr>
              <w:rFonts w:asciiTheme="minorHAnsi" w:hAnsiTheme="minorHAnsi"/>
            </w:rPr>
            <w:id w:val="-1478304767"/>
            <w:placeholder>
              <w:docPart w:val="1A17078DCCBB445B89840E60BF415BAB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4D4E20A6" w14:textId="38F72C63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515A0F1D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0702A4EE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126AF127" w14:textId="77777777" w:rsidTr="003C5389">
        <w:tc>
          <w:tcPr>
            <w:tcW w:w="4860" w:type="dxa"/>
            <w:vAlign w:val="center"/>
          </w:tcPr>
          <w:p w14:paraId="77F9C9E7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Sample student assessment met evidence requirements</w:t>
            </w:r>
          </w:p>
        </w:tc>
        <w:sdt>
          <w:sdtPr>
            <w:rPr>
              <w:rFonts w:asciiTheme="minorHAnsi" w:hAnsiTheme="minorHAnsi"/>
            </w:rPr>
            <w:id w:val="88749912"/>
            <w:placeholder>
              <w:docPart w:val="7215F3E5545C48CB9B6A93E9DD09F06C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44C39542" w14:textId="463D2E3F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6121BD2E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66638179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  <w:tr w:rsidR="003B165F" w:rsidRPr="002001B7" w14:paraId="3BBBE65E" w14:textId="77777777" w:rsidTr="003C5389">
        <w:tc>
          <w:tcPr>
            <w:tcW w:w="4860" w:type="dxa"/>
            <w:vAlign w:val="center"/>
          </w:tcPr>
          <w:p w14:paraId="2BB211C0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  <w:r w:rsidRPr="002001B7">
              <w:rPr>
                <w:rFonts w:asciiTheme="minorHAnsi" w:hAnsiTheme="minorHAnsi"/>
              </w:rPr>
              <w:t>Assessment tool/templates were used appropriately</w:t>
            </w:r>
          </w:p>
        </w:tc>
        <w:sdt>
          <w:sdtPr>
            <w:rPr>
              <w:rFonts w:asciiTheme="minorHAnsi" w:hAnsiTheme="minorHAnsi"/>
            </w:rPr>
            <w:id w:val="775377458"/>
            <w:placeholder>
              <w:docPart w:val="695F6A214A844F62AF4BCA9360C1853A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1057" w:type="dxa"/>
                <w:vAlign w:val="center"/>
              </w:tcPr>
              <w:p w14:paraId="695FCF82" w14:textId="4BDB4AE2" w:rsidR="003B165F" w:rsidRPr="002001B7" w:rsidRDefault="003B165F" w:rsidP="00FB178F">
                <w:pPr>
                  <w:rPr>
                    <w:rFonts w:asciiTheme="minorHAnsi" w:hAnsiTheme="minorHAnsi"/>
                  </w:rPr>
                </w:pPr>
                <w:r w:rsidRPr="00E7270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504" w:type="dxa"/>
            <w:vAlign w:val="center"/>
          </w:tcPr>
          <w:p w14:paraId="307ACC2B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  <w:tc>
          <w:tcPr>
            <w:tcW w:w="2457" w:type="dxa"/>
            <w:vAlign w:val="center"/>
          </w:tcPr>
          <w:p w14:paraId="71F76A74" w14:textId="77777777" w:rsidR="003B165F" w:rsidRPr="002001B7" w:rsidRDefault="003B165F" w:rsidP="00FB178F">
            <w:pPr>
              <w:rPr>
                <w:rFonts w:asciiTheme="minorHAnsi" w:hAnsiTheme="minorHAnsi"/>
              </w:rPr>
            </w:pPr>
          </w:p>
        </w:tc>
      </w:tr>
    </w:tbl>
    <w:p w14:paraId="61D9B7AF" w14:textId="77777777" w:rsidR="0018208F" w:rsidRPr="002001B7" w:rsidRDefault="0018208F" w:rsidP="0018208F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916" w:type="dxa"/>
        <w:tblInd w:w="-289" w:type="dxa"/>
        <w:tblLook w:val="04A0" w:firstRow="1" w:lastRow="0" w:firstColumn="1" w:lastColumn="0" w:noHBand="0" w:noVBand="1"/>
      </w:tblPr>
      <w:tblGrid>
        <w:gridCol w:w="3468"/>
        <w:gridCol w:w="7448"/>
      </w:tblGrid>
      <w:tr w:rsidR="003B165F" w14:paraId="75021ADB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6FE93892" w14:textId="4DB19A23" w:rsidR="003B165F" w:rsidRDefault="003B165F">
            <w:r>
              <w:t>Lead Moderator’s Name</w:t>
            </w:r>
          </w:p>
        </w:tc>
        <w:tc>
          <w:tcPr>
            <w:tcW w:w="7448" w:type="dxa"/>
            <w:vAlign w:val="center"/>
          </w:tcPr>
          <w:p w14:paraId="612C2130" w14:textId="77777777" w:rsidR="003B165F" w:rsidRDefault="003B165F"/>
        </w:tc>
      </w:tr>
      <w:tr w:rsidR="003B165F" w14:paraId="0E274F18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6CCD3D64" w14:textId="39362C95" w:rsidR="003B165F" w:rsidRDefault="003B165F">
            <w:r>
              <w:t>Lead Moderator’s</w:t>
            </w:r>
            <w:r>
              <w:t xml:space="preserve"> Signature</w:t>
            </w:r>
          </w:p>
        </w:tc>
        <w:tc>
          <w:tcPr>
            <w:tcW w:w="7448" w:type="dxa"/>
            <w:vAlign w:val="center"/>
          </w:tcPr>
          <w:p w14:paraId="18B90CA8" w14:textId="77777777" w:rsidR="003B165F" w:rsidRDefault="003B165F"/>
        </w:tc>
      </w:tr>
      <w:tr w:rsidR="003B165F" w14:paraId="6D4AAC6C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1511F8D4" w14:textId="562FB4B0" w:rsidR="003B165F" w:rsidRDefault="00217A32">
            <w:r>
              <w:t>Moderator’s Name</w:t>
            </w:r>
          </w:p>
        </w:tc>
        <w:tc>
          <w:tcPr>
            <w:tcW w:w="7448" w:type="dxa"/>
            <w:vAlign w:val="center"/>
          </w:tcPr>
          <w:p w14:paraId="6D839DD3" w14:textId="77777777" w:rsidR="003B165F" w:rsidRDefault="003B165F"/>
        </w:tc>
      </w:tr>
      <w:tr w:rsidR="00217A32" w14:paraId="397A25FC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3E26A72B" w14:textId="17CF9FB5" w:rsidR="00217A32" w:rsidRDefault="00217A32">
            <w:r>
              <w:t>Moderator’s Signature</w:t>
            </w:r>
          </w:p>
        </w:tc>
        <w:tc>
          <w:tcPr>
            <w:tcW w:w="7448" w:type="dxa"/>
            <w:vAlign w:val="center"/>
          </w:tcPr>
          <w:p w14:paraId="6BE7DF9B" w14:textId="77777777" w:rsidR="00217A32" w:rsidRDefault="00217A32"/>
        </w:tc>
      </w:tr>
      <w:tr w:rsidR="00217A32" w14:paraId="31D83EDB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607ACC37" w14:textId="50766833" w:rsidR="00217A32" w:rsidRDefault="00217A32" w:rsidP="00217A32">
            <w:r>
              <w:t>Moderator’s Name</w:t>
            </w:r>
          </w:p>
        </w:tc>
        <w:tc>
          <w:tcPr>
            <w:tcW w:w="7448" w:type="dxa"/>
            <w:vAlign w:val="center"/>
          </w:tcPr>
          <w:p w14:paraId="61F93E4F" w14:textId="77777777" w:rsidR="00217A32" w:rsidRDefault="00217A32" w:rsidP="00217A32"/>
        </w:tc>
      </w:tr>
      <w:tr w:rsidR="00217A32" w14:paraId="23EFE208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2F43D162" w14:textId="7CA52E58" w:rsidR="00217A32" w:rsidRDefault="00217A32" w:rsidP="00217A32">
            <w:r>
              <w:t>Moderator’s Signature</w:t>
            </w:r>
          </w:p>
        </w:tc>
        <w:tc>
          <w:tcPr>
            <w:tcW w:w="7448" w:type="dxa"/>
            <w:vAlign w:val="center"/>
          </w:tcPr>
          <w:p w14:paraId="57C461FC" w14:textId="77777777" w:rsidR="00217A32" w:rsidRDefault="00217A32" w:rsidP="00217A32"/>
        </w:tc>
      </w:tr>
      <w:tr w:rsidR="00217A32" w14:paraId="17121FA5" w14:textId="77777777" w:rsidTr="007560F9">
        <w:trPr>
          <w:trHeight w:val="477"/>
        </w:trPr>
        <w:tc>
          <w:tcPr>
            <w:tcW w:w="3468" w:type="dxa"/>
            <w:vAlign w:val="center"/>
          </w:tcPr>
          <w:p w14:paraId="45EB215F" w14:textId="04D224C2" w:rsidR="00217A32" w:rsidRDefault="00217A32" w:rsidP="00217A32">
            <w:r>
              <w:t>Date</w:t>
            </w:r>
          </w:p>
        </w:tc>
        <w:sdt>
          <w:sdtPr>
            <w:id w:val="1154574427"/>
            <w:placeholder>
              <w:docPart w:val="A97E1D96DE39403E97ED6FD895FB9B44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Content>
            <w:tc>
              <w:tcPr>
                <w:tcW w:w="7448" w:type="dxa"/>
                <w:vAlign w:val="center"/>
              </w:tcPr>
              <w:p w14:paraId="686C1FF0" w14:textId="4AF835F7" w:rsidR="00217A32" w:rsidRDefault="00217A32" w:rsidP="00217A32">
                <w:r w:rsidRPr="00E72706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78C5AA35" w14:textId="77777777" w:rsidR="006010BF" w:rsidRDefault="006010BF"/>
    <w:sectPr w:rsidR="006010BF" w:rsidSect="004D3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CA6F" w14:textId="77777777" w:rsidR="003B61E3" w:rsidRDefault="003B61E3" w:rsidP="0018208F">
      <w:r>
        <w:separator/>
      </w:r>
    </w:p>
  </w:endnote>
  <w:endnote w:type="continuationSeparator" w:id="0">
    <w:p w14:paraId="630ACF66" w14:textId="77777777" w:rsidR="003B61E3" w:rsidRDefault="003B61E3" w:rsidP="0018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599B" w14:textId="77777777" w:rsidR="00543854" w:rsidRDefault="005438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978D4" w14:textId="77777777" w:rsidR="00543854" w:rsidRDefault="005438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5F9F" w14:textId="40262874" w:rsidR="0018208F" w:rsidRDefault="0018208F">
    <w:pPr>
      <w:pStyle w:val="Footer"/>
    </w:pPr>
    <w:r>
      <w:t>Moderation Review of Assessment Tool August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D6754" w14:textId="77777777" w:rsidR="003B61E3" w:rsidRDefault="003B61E3" w:rsidP="0018208F">
      <w:r>
        <w:separator/>
      </w:r>
    </w:p>
  </w:footnote>
  <w:footnote w:type="continuationSeparator" w:id="0">
    <w:p w14:paraId="32E503EB" w14:textId="77777777" w:rsidR="003B61E3" w:rsidRDefault="003B61E3" w:rsidP="00182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F88FE" w14:textId="1ACCD704" w:rsidR="00543854" w:rsidRDefault="003B61E3">
    <w:pPr>
      <w:pStyle w:val="Header"/>
    </w:pPr>
    <w:r>
      <w:rPr>
        <w:noProof/>
      </w:rPr>
      <w:pict w14:anchorId="3F618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ABDD" w14:textId="1B635304" w:rsidR="00543854" w:rsidRDefault="003B61E3">
    <w:pPr>
      <w:pStyle w:val="Header"/>
    </w:pPr>
    <w:r>
      <w:rPr>
        <w:noProof/>
      </w:rPr>
      <w:pict w14:anchorId="4C748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C1C0" w14:textId="633FA642" w:rsidR="00543854" w:rsidRDefault="003B61E3">
    <w:pPr>
      <w:pStyle w:val="Header"/>
    </w:pPr>
    <w:r>
      <w:rPr>
        <w:noProof/>
      </w:rPr>
      <w:pict w14:anchorId="1BDA2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63D1C"/>
    <w:multiLevelType w:val="hybridMultilevel"/>
    <w:tmpl w:val="ACF23516"/>
    <w:lvl w:ilvl="0" w:tplc="49E446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8F"/>
    <w:rsid w:val="0018208F"/>
    <w:rsid w:val="00217A32"/>
    <w:rsid w:val="0027429E"/>
    <w:rsid w:val="003B165F"/>
    <w:rsid w:val="003B61E3"/>
    <w:rsid w:val="003C5389"/>
    <w:rsid w:val="004D35FA"/>
    <w:rsid w:val="00543854"/>
    <w:rsid w:val="006010BF"/>
    <w:rsid w:val="007560F9"/>
    <w:rsid w:val="008B57DD"/>
    <w:rsid w:val="00AC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F8FF1"/>
  <w15:chartTrackingRefBased/>
  <w15:docId w15:val="{0F776343-EF2B-47C6-9377-8CBACB23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Text"/>
    <w:basedOn w:val="Normal"/>
    <w:uiPriority w:val="99"/>
    <w:rsid w:val="0018208F"/>
    <w:pPr>
      <w:spacing w:before="120" w:after="120"/>
    </w:pPr>
    <w:rPr>
      <w:sz w:val="20"/>
      <w:szCs w:val="20"/>
      <w:lang w:val="en-AU"/>
    </w:rPr>
  </w:style>
  <w:style w:type="paragraph" w:customStyle="1" w:styleId="dotpointpc">
    <w:name w:val="dotpointpc"/>
    <w:basedOn w:val="Normal"/>
    <w:rsid w:val="0018208F"/>
    <w:pPr>
      <w:overflowPunct w:val="0"/>
      <w:autoSpaceDE w:val="0"/>
      <w:autoSpaceDN w:val="0"/>
      <w:adjustRightInd w:val="0"/>
      <w:spacing w:line="280" w:lineRule="atLeast"/>
      <w:ind w:left="307" w:hanging="284"/>
      <w:textAlignment w:val="baseline"/>
    </w:pPr>
    <w:rPr>
      <w:rFonts w:eastAsia="Calibri"/>
      <w:color w:val="00000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82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08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82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08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3B165F"/>
    <w:rPr>
      <w:color w:val="808080"/>
    </w:rPr>
  </w:style>
  <w:style w:type="table" w:styleId="TableGrid">
    <w:name w:val="Table Grid"/>
    <w:basedOn w:val="TableNormal"/>
    <w:uiPriority w:val="39"/>
    <w:rsid w:val="003B1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09F2BF691D41C78681A31596F7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33FBF-5BC5-4FE4-9260-542327652C7F}"/>
      </w:docPartPr>
      <w:docPartBody>
        <w:p w:rsidR="00000000" w:rsidRDefault="004517CC" w:rsidP="004517CC">
          <w:pPr>
            <w:pStyle w:val="B909F2BF691D41C78681A31596F7776D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39C7DDFEC654555B6FA06C27DE9B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BCFD3-B667-40E2-8BD1-770CA51CF3CF}"/>
      </w:docPartPr>
      <w:docPartBody>
        <w:p w:rsidR="00000000" w:rsidRDefault="004517CC" w:rsidP="004517CC">
          <w:pPr>
            <w:pStyle w:val="D39C7DDFEC654555B6FA06C27DE9B188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C9CD40AD90B48BBA22CBAB51B8B4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544F-6DE7-400C-8EB6-DA629ECEF269}"/>
      </w:docPartPr>
      <w:docPartBody>
        <w:p w:rsidR="00000000" w:rsidRDefault="004517CC" w:rsidP="004517CC">
          <w:pPr>
            <w:pStyle w:val="6C9CD40AD90B48BBA22CBAB51B8B4528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676A5C9ED234536AFF3C916409BF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99B6-EA60-4B3E-96F6-843D46EE3A73}"/>
      </w:docPartPr>
      <w:docPartBody>
        <w:p w:rsidR="00000000" w:rsidRDefault="004517CC" w:rsidP="004517CC">
          <w:pPr>
            <w:pStyle w:val="9676A5C9ED234536AFF3C916409BF760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76ACCE86C984F48AEE1ADD409A49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731F1-9163-4402-B461-7DEDE40CCF4E}"/>
      </w:docPartPr>
      <w:docPartBody>
        <w:p w:rsidR="00000000" w:rsidRDefault="004517CC" w:rsidP="004517CC">
          <w:pPr>
            <w:pStyle w:val="876ACCE86C984F48AEE1ADD409A492B2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4C8178EAD7246D8AC9EA6EF3FDAA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B23C8-496F-415F-A320-F166EEF1E44F}"/>
      </w:docPartPr>
      <w:docPartBody>
        <w:p w:rsidR="00000000" w:rsidRDefault="004517CC" w:rsidP="004517CC">
          <w:pPr>
            <w:pStyle w:val="44C8178EAD7246D8AC9EA6EF3FDAADC8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B02BF86BE6C48898E75E2A489B45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F3EB8-CD6C-4F37-9D68-ECEFE98CEC95}"/>
      </w:docPartPr>
      <w:docPartBody>
        <w:p w:rsidR="00000000" w:rsidRDefault="004517CC" w:rsidP="004517CC">
          <w:pPr>
            <w:pStyle w:val="FB02BF86BE6C48898E75E2A489B452E1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388BBB271C14D3F9C1C5E99445A4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5F6-86C7-4875-81A1-D35534D1F236}"/>
      </w:docPartPr>
      <w:docPartBody>
        <w:p w:rsidR="00000000" w:rsidRDefault="004517CC" w:rsidP="004517CC">
          <w:pPr>
            <w:pStyle w:val="3388BBB271C14D3F9C1C5E99445A462C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1A17078DCCBB445B89840E60BF415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ECA5-08A4-40C0-B3F9-87EB65808F3A}"/>
      </w:docPartPr>
      <w:docPartBody>
        <w:p w:rsidR="00000000" w:rsidRDefault="004517CC" w:rsidP="004517CC">
          <w:pPr>
            <w:pStyle w:val="1A17078DCCBB445B89840E60BF415BAB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215F3E5545C48CB9B6A93E9DD09F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72B1-C957-4C1C-B612-3A35E67FB881}"/>
      </w:docPartPr>
      <w:docPartBody>
        <w:p w:rsidR="00000000" w:rsidRDefault="004517CC" w:rsidP="004517CC">
          <w:pPr>
            <w:pStyle w:val="7215F3E5545C48CB9B6A93E9DD09F06C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95F6A214A844F62AF4BCA9360C18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EDAD2-154D-4C65-87BC-AC4128D5FF60}"/>
      </w:docPartPr>
      <w:docPartBody>
        <w:p w:rsidR="00000000" w:rsidRDefault="004517CC" w:rsidP="004517CC">
          <w:pPr>
            <w:pStyle w:val="695F6A214A844F62AF4BCA9360C1853A1"/>
          </w:pPr>
          <w:r w:rsidRPr="00E7270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A97E1D96DE39403E97ED6FD895FB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1187D-BD6F-4215-909A-01747C3A76A3}"/>
      </w:docPartPr>
      <w:docPartBody>
        <w:p w:rsidR="00000000" w:rsidRDefault="004517CC" w:rsidP="004517CC">
          <w:pPr>
            <w:pStyle w:val="A97E1D96DE39403E97ED6FD895FB9B44"/>
          </w:pPr>
          <w:r w:rsidRPr="00E72706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7CC"/>
    <w:rsid w:val="004517CC"/>
    <w:rsid w:val="00C3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17CC"/>
    <w:rPr>
      <w:color w:val="808080"/>
    </w:rPr>
  </w:style>
  <w:style w:type="paragraph" w:customStyle="1" w:styleId="B909F2BF691D41C78681A31596F7776D">
    <w:name w:val="B909F2BF691D41C78681A31596F7776D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C7DDFEC654555B6FA06C27DE9B188">
    <w:name w:val="D39C7DDFEC654555B6FA06C27DE9B188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9CD40AD90B48BBA22CBAB51B8B4528">
    <w:name w:val="6C9CD40AD90B48BBA22CBAB51B8B4528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76A5C9ED234536AFF3C916409BF760">
    <w:name w:val="9676A5C9ED234536AFF3C916409BF760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6ACCE86C984F48AEE1ADD409A492B2">
    <w:name w:val="876ACCE86C984F48AEE1ADD409A492B2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C8178EAD7246D8AC9EA6EF3FDAADC8">
    <w:name w:val="44C8178EAD7246D8AC9EA6EF3FDAADC8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02BF86BE6C48898E75E2A489B452E1">
    <w:name w:val="FB02BF86BE6C48898E75E2A489B452E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388BBB271C14D3F9C1C5E99445A462C">
    <w:name w:val="3388BBB271C14D3F9C1C5E99445A462C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17078DCCBB445B89840E60BF415BAB">
    <w:name w:val="1A17078DCCBB445B89840E60BF415BAB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15F3E5545C48CB9B6A93E9DD09F06C">
    <w:name w:val="7215F3E5545C48CB9B6A93E9DD09F06C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5F6A214A844F62AF4BCA9360C1853A">
    <w:name w:val="695F6A214A844F62AF4BCA9360C1853A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09F2BF691D41C78681A31596F7776D1">
    <w:name w:val="B909F2BF691D41C78681A31596F7776D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C7DDFEC654555B6FA06C27DE9B1881">
    <w:name w:val="D39C7DDFEC654555B6FA06C27DE9B188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9CD40AD90B48BBA22CBAB51B8B45281">
    <w:name w:val="6C9CD40AD90B48BBA22CBAB51B8B4528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76A5C9ED234536AFF3C916409BF7601">
    <w:name w:val="9676A5C9ED234536AFF3C916409BF760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6ACCE86C984F48AEE1ADD409A492B21">
    <w:name w:val="876ACCE86C984F48AEE1ADD409A492B2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C8178EAD7246D8AC9EA6EF3FDAADC81">
    <w:name w:val="44C8178EAD7246D8AC9EA6EF3FDAADC8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02BF86BE6C48898E75E2A489B452E11">
    <w:name w:val="FB02BF86BE6C48898E75E2A489B452E1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388BBB271C14D3F9C1C5E99445A462C1">
    <w:name w:val="3388BBB271C14D3F9C1C5E99445A462C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17078DCCBB445B89840E60BF415BAB1">
    <w:name w:val="1A17078DCCBB445B89840E60BF415BAB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15F3E5545C48CB9B6A93E9DD09F06C1">
    <w:name w:val="7215F3E5545C48CB9B6A93E9DD09F06C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5F6A214A844F62AF4BCA9360C1853A1">
    <w:name w:val="695F6A214A844F62AF4BCA9360C1853A1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7E1D96DE39403E97ED6FD895FB9B44">
    <w:name w:val="A97E1D96DE39403E97ED6FD895FB9B44"/>
    <w:rsid w:val="00451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5</cp:revision>
  <dcterms:created xsi:type="dcterms:W3CDTF">2021-09-02T18:40:00Z</dcterms:created>
  <dcterms:modified xsi:type="dcterms:W3CDTF">2021-10-18T13:55:00Z</dcterms:modified>
</cp:coreProperties>
</file>